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78df" w14:paraId="52f78df" w:rsidRDefault="00FD0CF8" w:rsidP="00910611" w:rsidR="00FD0C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CF8" w:rsidP="00910611" w:rsidR="00FD0CF8">
      <w:r>
        <w:rPr>
          <w:rFonts w:eastAsia="MS Mincho"/>
        </w:rPr>
        <w:t>REPUBLIKA HRVATSKA</w:t>
      </w:r>
    </w:p>
    <w:p w:rsidRDefault="00FD0CF8" w:rsidP="00910611" w:rsidR="00FD0CF8">
      <w:r>
        <w:rPr>
          <w:rFonts w:eastAsia="MS Mincho"/>
        </w:rPr>
        <w:t>TRGOVAČKI SUD U RIJECI</w:t>
      </w:r>
    </w:p>
    <w:p w:rsidRDefault="00FD0CF8" w:rsidR="00FD0C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D0CF8" w:rsidP="00910611" w:rsidR="00FD0CF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504D5">
        <w:t>772</w:t>
      </w:r>
      <w:r w:rsidR="00B416A5">
        <w:t>/15, temeljem odredbe čl.430. Stečajnog zakona (NN 71/15), dana</w:t>
      </w:r>
      <w:r w:rsidR="00446F8B">
        <w:t xml:space="preserve"> </w:t>
      </w:r>
      <w:r w:rsidR="000504D5">
        <w:t>24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0504D5">
        <w:rPr>
          <w:b/>
          <w:bCs/>
        </w:rPr>
        <w:t xml:space="preserve">VILA LAURIANA </w:t>
      </w:r>
      <w:r w:rsidR="000504D5" w:rsidRPr="000504D5">
        <w:rPr>
          <w:b/>
          <w:bCs/>
        </w:rPr>
        <w:t xml:space="preserve">društvo s ograničenom odgovornošću za </w:t>
      </w:r>
      <w:r w:rsidR="000504D5">
        <w:rPr>
          <w:b/>
          <w:bCs/>
        </w:rPr>
        <w:t xml:space="preserve"> trgovinu i turizam, Matulji, Rukavac, Kukući 156/f, OIB 45199742100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0504D5">
        <w:rPr>
          <w:b/>
        </w:rPr>
        <w:t>26.553,73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504D5">
        <w:t>24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CF8">
        <w:rPr>
          <w:sz w:val="20"/>
          <w:szCs w:val="20"/>
        </w:rPr>
        <w:t>24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0C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504D5">
      <w:t>772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D0CF8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0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0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LAURIANA d.o.o.  Matulji</izvorni_sadrzaj>
    <derivirana_varijabla naziv="DomainObject.Predmet.ProtustrankaFormated_1">  VILA LAURIANA d.o.o.  Matulji</derivirana_varijabla>
  </DomainObject.Predmet.ProtustrankaFormated>
  <DomainObject.Predmet.ProtustrankaFormatedOIB>
    <izvorni_sadrzaj>  VILA LAURIANA d.o.o.  Matulji, OIB 45199742100</izvorni_sadrzaj>
    <derivirana_varijabla naziv="DomainObject.Predmet.ProtustrankaFormatedOIB_1">  VILA LAURIANA d.o.o.  Matulji, OIB 45199742100</derivirana_varijabla>
  </DomainObject.Predmet.ProtustrankaFormatedOIB>
  <DomainObject.Predmet.ProtustrankaFormatedWithAdress>
    <izvorni_sadrzaj> VILA LAURIANA d.o.o.  Matulji, Kukići 156f, 51211 Matulji</izvorni_sadrzaj>
    <derivirana_varijabla naziv="DomainObject.Predmet.ProtustrankaFormatedWithAdress_1"> VILA LAURIANA d.o.o.  Matulji, Kukići 156f, 51211 Matulji</derivirana_varijabla>
  </DomainObject.Predmet.ProtustrankaFormatedWithAdress>
  <DomainObject.Predmet.ProtustrankaFormatedWithAdressOIB>
    <izvorni_sadrzaj> VILA LAURIANA d.o.o.  Matulji, OIB 45199742100, Kukići 156f, 51211 Matulji</izvorni_sadrzaj>
    <derivirana_varijabla naziv="DomainObject.Predmet.ProtustrankaFormatedWithAdressOIB_1"> VILA LAURIANA d.o.o.  Matulji, OIB 45199742100, Kukići 156f, 51211 Matulji</derivirana_varijabla>
  </DomainObject.Predmet.ProtustrankaFormatedWithAdressOIB>
  <DomainObject.Predmet.ProtustrankaWithAdress>
    <izvorni_sadrzaj>VILA LAURIANA d.o.o.  Matulji Kukići 156f, 51211 Matulji</izvorni_sadrzaj>
    <derivirana_varijabla naziv="DomainObject.Predmet.ProtustrankaWithAdress_1">VILA LAURIANA d.o.o.  Matulji Kukići 156f, 51211 Matulji</derivirana_varijabla>
  </DomainObject.Predmet.ProtustrankaWithAdress>
  <DomainObject.Predmet.ProtustrankaWithAdressOIB>
    <izvorni_sadrzaj>VILA LAURIANA d.o.o.  Matulji, OIB 45199742100, Kukići 156f, 51211 Matulji</izvorni_sadrzaj>
    <derivirana_varijabla naziv="DomainObject.Predmet.ProtustrankaWithAdressOIB_1">VILA LAURIANA d.o.o.  Matulji, OIB 45199742100, Kukići 156f, 51211 Matulji</derivirana_varijabla>
  </DomainObject.Predmet.ProtustrankaWithAdressOIB>
  <DomainObject.Predmet.ProtustrankaNazivFormated>
    <izvorni_sadrzaj>VILA LAURIANA d.o.o.  Matulji</izvorni_sadrzaj>
    <derivirana_varijabla naziv="DomainObject.Predmet.ProtustrankaNazivFormated_1">VILA LAURIANA d.o.o.  Matulji</derivirana_varijabla>
  </DomainObject.Predmet.ProtustrankaNazivFormated>
  <DomainObject.Predmet.ProtustrankaNazivFormatedOIB>
    <izvorni_sadrzaj>VILA LAURIANA d.o.o.  Matulji, OIB 45199742100</izvorni_sadrzaj>
    <derivirana_varijabla naziv="DomainObject.Predmet.ProtustrankaNazivFormatedOIB_1">VILA LAURIANA d.o.o.  Matulji, OIB 45199742100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LAURIANA d.o.o.  Matulji</item>
    </izvorni_sadrzaj>
    <derivirana_varijabla naziv="DomainObject.Predmet.ProtuStrankaListFormated_1">
      <item>VILA LAURIANA d.o.o.  Matulji</item>
    </derivirana_varijabla>
  </DomainObject.Predmet.ProtuStrankaListFormated>
  <DomainObject.Predmet.ProtuStrankaListFormatedOIB>
    <izvorni_sadrzaj>
      <item>VILA LAURIANA d.o.o.  Matulji, OIB 45199742100</item>
    </izvorni_sadrzaj>
    <derivirana_varijabla naziv="DomainObject.Predmet.ProtuStrankaListFormatedOIB_1">
      <item>VILA LAURIANA d.o.o.  Matulji, OIB 45199742100</item>
    </derivirana_varijabla>
  </DomainObject.Predmet.ProtuStrankaListFormatedOIB>
  <DomainObject.Predmet.ProtuStrankaListFormatedWithAdress>
    <izvorni_sadrzaj>
      <item>VILA LAURIANA d.o.o.  Matulji, Kukići 156f, 51211 Matulji</item>
    </izvorni_sadrzaj>
    <derivirana_varijabla naziv="DomainObject.Predmet.ProtuStrankaListFormatedWithAdress_1">
      <item>VILA LAURIANA d.o.o.  Matulji, Kukići 156f, 51211 Matulji</item>
    </derivirana_varijabla>
  </DomainObject.Predmet.ProtuStrankaListFormatedWithAdress>
  <DomainObject.Predmet.ProtuStrankaListFormatedWithAdressOIB>
    <izvorni_sadrzaj>
      <item>VILA LAURIANA d.o.o.  Matulji, OIB 45199742100, Kukići 156f, 51211 Matulji</item>
    </izvorni_sadrzaj>
    <derivirana_varijabla naziv="DomainObject.Predmet.ProtuStrankaListFormatedWithAdressOIB_1">
      <item>VILA LAURIANA d.o.o.  Matulji, OIB 45199742100, Kukići 156f, 51211 Matulji</item>
    </derivirana_varijabla>
  </DomainObject.Predmet.ProtuStrankaListFormatedWithAdressOIB>
  <DomainObject.Predmet.ProtuStrankaListNazivFormated>
    <izvorni_sadrzaj>
      <item>VILA LAURIANA d.o.o.  Matulji</item>
    </izvorni_sadrzaj>
    <derivirana_varijabla naziv="DomainObject.Predmet.ProtuStrankaListNazivFormated_1">
      <item>VILA LAURIANA d.o.o.  Matulji</item>
    </derivirana_varijabla>
  </DomainObject.Predmet.ProtuStrankaListNazivFormated>
  <DomainObject.Predmet.ProtuStrankaListNazivFormatedOIB>
    <izvorni_sadrzaj>
      <item>VILA LAURIANA d.o.o.  Matulji, OIB 45199742100</item>
    </izvorni_sadrzaj>
    <derivirana_varijabla naziv="DomainObject.Predmet.ProtuStrankaListNazivFormatedOIB_1">
      <item>VILA LAURIANA d.o.o.  Matulji, OIB 45199742100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LAURIANA d.o.o.  Matulji</izvorni_sadrzaj>
    <derivirana_varijabla naziv="DomainObject.Predmet.ProtustrankaIDrugi_1">VILA LAURIANA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LAURIANA d.o.o.  Matulji, OIB 45199742100, Kukići 156f, 51211 Matulji</izvorni_sadrzaj>
    <derivirana_varijabla naziv="DomainObject.Predmet.ProtustrankaIDrugiAdressOIB_1">VILA LAURIANA d.o.o.  Matulji, OIB 45199742100, Kukići 156f,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LAURIANA d.o.o.  Matulji</item>
    </izvorni_sadrzaj>
    <derivirana_varijabla naziv="DomainObject.Predmet.SudioniciListNaziv_1">
      <item>FINA  Rijeka</item>
      <item>VILA LAURIANA d.o.o.  Matulji</item>
    </derivirana_varijabla>
  </DomainObject.Predmet.SudioniciListNaziv>
  <DomainObject.Predmet.SudioniciListAdressOIB>
    <izvorni_sadrzaj>
      <item>FINA  Rijeka, OIB 85821130368, Frana Kurelca 8,51000 Rijeka</item>
      <item>VILA LAURIANA d.o.o.  Matulji, OIB 45199742100, Kukići 156f,51211 Matulji</item>
    </izvorni_sadrzaj>
    <derivirana_varijabla naziv="DomainObject.Predmet.SudioniciListAdressOIB_1">
      <item>FINA  Rijeka, OIB 85821130368, Frana Kurelca 8,51000 Rijeka</item>
      <item>VILA LAURIANA d.o.o.  Matulji, OIB 45199742100, Kukići 156f,51211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45199742100</item>
    </izvorni_sadrzaj>
    <derivirana_varijabla naziv="DomainObject.Predmet.SudioniciListNazivOIB_1">
      <item>, OIB 85821130368</item>
      <item>, OIB 45199742100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691D2-ED2E-4F48-B9CA-1627CCD77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1444</properties:Characters>
  <properties:Lines>60</properties:Lines>
  <properties:Paragraphs>23</properties:Paragraphs>
  <properties:TotalTime>505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2015-12-28T14:13:00Z</cp:lastPrinted>
  <dcterms:modified xmlns:xsi="http://www.w3.org/2001/XMLSchema-instance" xsi:type="dcterms:W3CDTF">2015-12-29T09:31:00Z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