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b528" w14:paraId="c5fb528" w:rsidRDefault="002D49EC" w:rsidP="003F6C53" w:rsidR="002D49EC" w:rsidRPr="00F43A87">
      <w:pPr>
        <w15:collapsed w:val="false"/>
      </w:pPr>
      <w:bookmarkStart w:name="_GoBack" w:id="0"/>
      <w:bookmarkEnd w:id="0"/>
    </w:p>
    <w:p w:rsidRDefault="00FE4E4C" w:rsidP="003F6C53" w:rsidR="00FE4E4C" w:rsidRPr="00F43A87"/>
    <w:p w:rsidRDefault="003C5ED2" w:rsidP="004B557B" w:rsidR="003C5ED2" w:rsidRPr="00F43A87"/>
    <w:p w:rsidRDefault="00721F79" w:rsidP="00721F79" w:rsidR="00721F79" w:rsidRPr="00F43A87">
      <w:pPr>
        <w:rPr>
          <w:b/>
        </w:rPr>
      </w:pPr>
      <w:r w:rsidRPr="00F43A87">
        <w:rPr>
          <w:b/>
        </w:rPr>
        <w:t>REPUBLIKA HRVATSKA</w:t>
      </w:r>
    </w:p>
    <w:p w:rsidRDefault="00721F79" w:rsidP="00721F79" w:rsidR="002B5525" w:rsidRPr="00F43A87">
      <w:pPr>
        <w:rPr>
          <w:b/>
        </w:rPr>
      </w:pPr>
      <w:r w:rsidRPr="00F43A87">
        <w:rPr>
          <w:b/>
        </w:rPr>
        <w:t>TRGOVAČKI SUD U ZADRU</w:t>
      </w:r>
      <w:r w:rsidRPr="00F43A87">
        <w:rPr>
          <w:b/>
        </w:rPr>
        <w:tab/>
      </w:r>
    </w:p>
    <w:p w:rsidRDefault="002B5525" w:rsidP="00721F79" w:rsidR="00721F79" w:rsidRPr="00F43A87">
      <w:pPr>
        <w:rPr>
          <w:bCs/>
        </w:rPr>
      </w:pPr>
      <w:r w:rsidRPr="00F43A87">
        <w:rPr>
          <w:bCs/>
        </w:rPr>
        <w:t>Dr. Franje Tuđmana 35</w:t>
      </w:r>
      <w:r w:rsidR="00721F79" w:rsidRPr="00F43A87">
        <w:rPr>
          <w:bCs/>
        </w:rPr>
        <w:tab/>
      </w:r>
      <w:r w:rsidR="00721F79" w:rsidRPr="00F43A87">
        <w:rPr>
          <w:bCs/>
        </w:rPr>
        <w:tab/>
      </w:r>
      <w:r w:rsidR="00721F79" w:rsidRPr="00F43A87">
        <w:rPr>
          <w:bCs/>
        </w:rPr>
        <w:tab/>
      </w:r>
      <w:r w:rsidR="00721F79" w:rsidRPr="00F43A87">
        <w:rPr>
          <w:bCs/>
        </w:rPr>
        <w:tab/>
      </w:r>
      <w:r w:rsidR="00721F79" w:rsidRPr="00F43A87">
        <w:rPr>
          <w:bCs/>
        </w:rPr>
        <w:tab/>
      </w:r>
    </w:p>
    <w:p w:rsidRDefault="00774C1D" w:rsidP="00794305" w:rsidR="00774C1D" w:rsidRPr="00F43A87"/>
    <w:p w:rsidRDefault="00AA1AD1" w:rsidP="00AA1AD1" w:rsidR="00AA1AD1" w:rsidRPr="00F43A87">
      <w:pPr>
        <w:jc w:val="center"/>
        <w:rPr>
          <w:b/>
        </w:rPr>
      </w:pPr>
      <w:r w:rsidRPr="00F43A87">
        <w:rPr>
          <w:b/>
        </w:rPr>
        <w:t>R E P U B L I K A  H R V A T S K</w:t>
      </w:r>
      <w:r w:rsidR="00D40213" w:rsidRPr="00F43A87">
        <w:rPr>
          <w:b/>
        </w:rPr>
        <w:t xml:space="preserve"> </w:t>
      </w:r>
      <w:r w:rsidRPr="00F43A87">
        <w:rPr>
          <w:b/>
        </w:rPr>
        <w:t xml:space="preserve">A </w:t>
      </w:r>
    </w:p>
    <w:p w:rsidRDefault="005A3991" w:rsidP="00721F79" w:rsidR="005A3991" w:rsidRPr="00F43A87">
      <w:pPr>
        <w:rPr>
          <w:b/>
        </w:rPr>
      </w:pPr>
    </w:p>
    <w:p w:rsidRDefault="00721F79" w:rsidP="00360AB6" w:rsidR="00721F79" w:rsidRPr="00F43A87">
      <w:pPr>
        <w:jc w:val="center"/>
        <w:rPr>
          <w:b/>
        </w:rPr>
      </w:pPr>
      <w:r w:rsidRPr="00F43A87">
        <w:rPr>
          <w:b/>
        </w:rPr>
        <w:t>R J E Š E N J E</w:t>
      </w:r>
    </w:p>
    <w:p w:rsidRDefault="002B5525" w:rsidP="00721F79" w:rsidR="002B5525" w:rsidRPr="00F43A87">
      <w:pPr>
        <w:jc w:val="both"/>
      </w:pPr>
    </w:p>
    <w:p w:rsidRDefault="00F2660F" w:rsidP="00C7280A" w:rsidR="0057015A" w:rsidRPr="00F43A87">
      <w:pPr>
        <w:ind w:firstLine="705"/>
        <w:jc w:val="both"/>
      </w:pPr>
      <w:r w:rsidRPr="00F43A87">
        <w:t>T</w:t>
      </w:r>
      <w:r w:rsidR="002D2FD1" w:rsidRPr="00F43A87">
        <w:t>rgovački sud u Zadru, OIB:</w:t>
      </w:r>
      <w:r w:rsidRPr="00F43A87">
        <w:t xml:space="preserve">39670464653, po sutkinji Ani Markač, </w:t>
      </w:r>
      <w:r w:rsidR="001262BD">
        <w:t xml:space="preserve">u stečajnom postupku nad dužnikom </w:t>
      </w:r>
      <w:r w:rsidR="00C7280A" w:rsidRPr="00F43A87">
        <w:t xml:space="preserve">AGRO DALMACIJA d.o.o., Šibenik, Velimira Škorpika 29, OIB:66702267357, </w:t>
      </w:r>
      <w:r w:rsidR="00101F2E" w:rsidRPr="00F43A87">
        <w:t xml:space="preserve">dana </w:t>
      </w:r>
      <w:r w:rsidR="00666D2C" w:rsidRPr="00F43A87">
        <w:t>8</w:t>
      </w:r>
      <w:r w:rsidR="00C7280A" w:rsidRPr="00F43A87">
        <w:t xml:space="preserve">. </w:t>
      </w:r>
      <w:r w:rsidR="00666D2C" w:rsidRPr="00F43A87">
        <w:t xml:space="preserve">veljače </w:t>
      </w:r>
      <w:r w:rsidR="00C7280A" w:rsidRPr="00F43A87">
        <w:t xml:space="preserve">2017. </w:t>
      </w:r>
    </w:p>
    <w:p w:rsidRDefault="00D16E25" w:rsidP="00F32EAA" w:rsidR="00D16E25" w:rsidRPr="00F43A87">
      <w:pPr>
        <w:ind w:firstLine="705"/>
        <w:jc w:val="both"/>
      </w:pPr>
    </w:p>
    <w:p w:rsidRDefault="0057015A" w:rsidP="0057015A" w:rsidR="0057015A" w:rsidRPr="00F43A87">
      <w:pPr>
        <w:jc w:val="center"/>
      </w:pPr>
      <w:r w:rsidRPr="00F43A87">
        <w:t>r i j e š i o  j e</w:t>
      </w:r>
    </w:p>
    <w:p w:rsidRDefault="0057015A" w:rsidP="0057015A" w:rsidR="0057015A" w:rsidRPr="00F43A87">
      <w:pPr>
        <w:jc w:val="center"/>
      </w:pPr>
    </w:p>
    <w:p w:rsidRDefault="00666D2C" w:rsidP="00666D2C" w:rsidR="00666D2C" w:rsidRPr="00F43A87">
      <w:pPr>
        <w:tabs>
          <w:tab w:pos="774" w:val="left"/>
        </w:tabs>
      </w:pPr>
      <w:r w:rsidRPr="00F43A87">
        <w:tab/>
        <w:t xml:space="preserve">Dopunjuje se rješenje ovog Suda poslovni broj 2 St-484/16-8 od 31. siječnja 2017. na način da se iza točke VII. dodaje točka VIII. koja glasi: </w:t>
      </w:r>
    </w:p>
    <w:p w:rsidRDefault="00F43A87" w:rsidP="00F43A87" w:rsidR="00F43A87" w:rsidRPr="00F43A87">
      <w:pPr>
        <w:jc w:val="both"/>
      </w:pPr>
      <w:r w:rsidRPr="00F43A87">
        <w:tab/>
        <w:t>"Nalaže se Financijskoj agenciji da naloži banci prijenos zaplijenjenog predujma u iznosu od 5.000,00 kuna na račun Trgovačkog suda u Zadru broj HR4323900011300000857, model plaćanja 05, s pozivom na broj 221-</w:t>
      </w:r>
      <w:r>
        <w:t>484</w:t>
      </w:r>
      <w:r w:rsidR="001262BD">
        <w:t>-2016</w:t>
      </w:r>
      <w:r>
        <w:t>"</w:t>
      </w:r>
      <w:r w:rsidR="001262BD">
        <w:t>.</w:t>
      </w:r>
      <w:r>
        <w:t xml:space="preserve"> </w:t>
      </w:r>
    </w:p>
    <w:p w:rsidRDefault="00666D2C" w:rsidP="00F43A87" w:rsidR="00666D2C">
      <w:pPr>
        <w:tabs>
          <w:tab w:pos="838" w:val="left"/>
        </w:tabs>
      </w:pPr>
    </w:p>
    <w:p w:rsidRDefault="00F43A87" w:rsidP="00F43A87" w:rsidR="00F43A87">
      <w:pPr>
        <w:tabs>
          <w:tab w:pos="838" w:val="left"/>
        </w:tabs>
        <w:jc w:val="center"/>
      </w:pPr>
      <w:r>
        <w:t>Obrazloženje</w:t>
      </w:r>
    </w:p>
    <w:p w:rsidRDefault="00F43A87" w:rsidP="00F43A87" w:rsidR="00F43A87">
      <w:pPr>
        <w:tabs>
          <w:tab w:pos="838" w:val="left"/>
        </w:tabs>
        <w:jc w:val="center"/>
      </w:pPr>
    </w:p>
    <w:p w:rsidRDefault="00F43A87" w:rsidP="00F43A87" w:rsidR="00F43A87" w:rsidRPr="00F43A87">
      <w:pPr>
        <w:tabs>
          <w:tab w:pos="827" w:val="left"/>
        </w:tabs>
        <w:jc w:val="both"/>
      </w:pPr>
      <w:r>
        <w:tab/>
        <w:t xml:space="preserve">Trgovački sud u Zadru pod poslovnim brojem 2 St-484/16-8, dana 31. siječnja 2017. donio je rješenje kojim je otvorio skraćeni stečajni postupak nad uvodno označenim dužnikom (toč. I.) dok je u toč. III. istog rješenja zaključio skraćeni stečajni postupak nad predmetnim dužnikom, a sve sukladno odredbama čl. 431. Stečajnog zakona (Narodne novine broj 71/15). </w:t>
      </w:r>
      <w:r>
        <w:tab/>
      </w:r>
    </w:p>
    <w:p w:rsidRDefault="00F43A87" w:rsidP="00F43A87" w:rsidR="00666D2C">
      <w:pPr>
        <w:tabs>
          <w:tab w:pos="806" w:val="left"/>
        </w:tabs>
        <w:jc w:val="both"/>
      </w:pPr>
      <w:r>
        <w:tab/>
        <w:t xml:space="preserve">Međutim, predmetnim rješenjem od 31. siječnja 2017. Sud je propustio odlučiti o zaplijenjenim novčanim sredstvima dužnika u iznosu od 5.000,00 kn na ime predujma za namirenje troškova stečajnog postupka, </w:t>
      </w:r>
      <w:r w:rsidR="001262BD">
        <w:t xml:space="preserve">a koja su istome zaplijenjena </w:t>
      </w:r>
      <w:r>
        <w:t>sukladno čl. 112. st. 5. Stečajnog zakona.</w:t>
      </w:r>
    </w:p>
    <w:p w:rsidRDefault="00F43A87" w:rsidP="00F43A87" w:rsidR="00F43A87">
      <w:pPr>
        <w:tabs>
          <w:tab w:pos="806" w:val="left"/>
        </w:tabs>
        <w:jc w:val="both"/>
      </w:pPr>
      <w:r>
        <w:tab/>
        <w:t xml:space="preserve">Uzimajući u obzir naprijed navedeno, a sukladno odredbi čl. 112. st. 6. Stečajnog zakona, koja propisuje da će rješenjem o otvaranju stečajnog postupka nad dužnikom pravnom osobom, Sud naložiti Financijskoj agenciji da naloži banci prijenos </w:t>
      </w:r>
      <w:r w:rsidR="001262BD">
        <w:t xml:space="preserve">zaplijenjenog </w:t>
      </w:r>
      <w:r>
        <w:t xml:space="preserve">iznosa predujma </w:t>
      </w:r>
      <w:r w:rsidR="001262BD">
        <w:t xml:space="preserve">na račun Suda, to je Sud </w:t>
      </w:r>
      <w:r>
        <w:t>ovim rješenjem ispravio navedeni propust</w:t>
      </w:r>
      <w:r w:rsidR="001262BD">
        <w:t>.</w:t>
      </w:r>
    </w:p>
    <w:p w:rsidRDefault="00F43A87" w:rsidP="00F43A87" w:rsidR="00F43A87" w:rsidRPr="00F43A87">
      <w:pPr>
        <w:tabs>
          <w:tab w:pos="806" w:val="left"/>
        </w:tabs>
        <w:jc w:val="both"/>
      </w:pPr>
    </w:p>
    <w:p w:rsidRDefault="0057015A" w:rsidP="00132653" w:rsidR="00115899" w:rsidRPr="00F43A87">
      <w:pPr>
        <w:jc w:val="center"/>
      </w:pPr>
      <w:r w:rsidRPr="00F43A87">
        <w:t xml:space="preserve">U Zadru </w:t>
      </w:r>
      <w:r w:rsidR="001262BD">
        <w:t>8</w:t>
      </w:r>
      <w:r w:rsidR="00C7280A" w:rsidRPr="00F43A87">
        <w:t xml:space="preserve">. </w:t>
      </w:r>
      <w:r w:rsidR="001262BD">
        <w:t>veljače</w:t>
      </w:r>
      <w:r w:rsidR="00C7280A" w:rsidRPr="00F43A87">
        <w:t xml:space="preserve"> 2017. </w:t>
      </w:r>
      <w:r w:rsidRPr="00F43A87">
        <w:t xml:space="preserve"> </w:t>
      </w:r>
    </w:p>
    <w:p w:rsidRDefault="004D04CD" w:rsidP="004D04CD" w:rsidR="004D04CD" w:rsidRPr="00F43A87"/>
    <w:p w:rsidRDefault="00B169CB" w:rsidP="00096056" w:rsidR="00794DBD" w:rsidRPr="00F43A87">
      <w:pPr>
        <w:jc w:val="right"/>
      </w:pPr>
      <w:r w:rsidRPr="00F43A87">
        <w:tab/>
      </w:r>
      <w:r w:rsidRPr="00F43A87">
        <w:tab/>
      </w:r>
      <w:r w:rsidRPr="00F43A87">
        <w:tab/>
      </w:r>
      <w:r w:rsidRPr="00F43A87">
        <w:tab/>
      </w:r>
      <w:r w:rsidRPr="00F43A87">
        <w:tab/>
        <w:t xml:space="preserve">       </w:t>
      </w:r>
      <w:r w:rsidR="009D7AED" w:rsidRPr="00F43A87">
        <w:t xml:space="preserve">      </w:t>
      </w:r>
      <w:r w:rsidR="00546BC3" w:rsidRPr="00F43A87">
        <w:t xml:space="preserve">         </w:t>
      </w:r>
      <w:r w:rsidR="000F3E74" w:rsidRPr="00F43A87">
        <w:t>S</w:t>
      </w:r>
      <w:r w:rsidR="00360AB6" w:rsidRPr="00F43A87">
        <w:t>utkinja</w:t>
      </w:r>
    </w:p>
    <w:p w:rsidRDefault="00101F2E" w:rsidP="00096056" w:rsidR="00064C53" w:rsidRPr="00F43A87">
      <w:pPr>
        <w:tabs>
          <w:tab w:pos="4536" w:val="center"/>
          <w:tab w:pos="9072" w:val="right"/>
        </w:tabs>
        <w:jc w:val="right"/>
      </w:pPr>
      <w:r w:rsidRPr="00F43A87">
        <w:tab/>
      </w:r>
      <w:r w:rsidRPr="00F43A87">
        <w:tab/>
      </w:r>
      <w:r w:rsidR="00115899" w:rsidRPr="00F43A87">
        <w:t>Ana Markač</w:t>
      </w:r>
    </w:p>
    <w:p w:rsidRDefault="00096056" w:rsidP="00D757E0" w:rsidR="00096056" w:rsidRPr="00F43A87">
      <w:pPr>
        <w:jc w:val="both"/>
      </w:pPr>
    </w:p>
    <w:p w:rsidRDefault="004903F7" w:rsidP="00D757E0" w:rsidR="004903F7" w:rsidRPr="00F43A87">
      <w:pPr>
        <w:jc w:val="both"/>
      </w:pPr>
      <w:r w:rsidRPr="00F43A87">
        <w:t>UPUTA O PRAVNOM LIJEKU:</w:t>
      </w:r>
    </w:p>
    <w:p w:rsidRDefault="00EC357A" w:rsidP="001262BD" w:rsidR="00096056" w:rsidRPr="00F43A87">
      <w:pPr>
        <w:ind w:firstLine="705"/>
        <w:jc w:val="both"/>
      </w:pPr>
      <w:r w:rsidRPr="00F43A87">
        <w:t xml:space="preserve">Protiv ovog rješenja dopuštena je žalba, </w:t>
      </w:r>
      <w:r w:rsidR="001262BD">
        <w:t xml:space="preserve">koja se podnosi putem ovog suda </w:t>
      </w:r>
      <w:r w:rsidRPr="00F43A87">
        <w:t xml:space="preserve">za Visoki trgovački sud Republike Hrvatske u 2 (dva) primjerka u roku od 8 (osam) dana od prijema rješenja, odnosno od isteka osmog dana od dana </w:t>
      </w:r>
      <w:r w:rsidR="00096056" w:rsidRPr="00F43A87">
        <w:t>objave na e-oglasnoj ploči suda.</w:t>
      </w:r>
    </w:p>
    <w:p w:rsidRDefault="00096056" w:rsidP="00DF6D23" w:rsidR="00096056">
      <w:pPr>
        <w:jc w:val="both"/>
      </w:pPr>
    </w:p>
    <w:p w:rsidRDefault="00126CF2" w:rsidP="00DF6D23" w:rsidR="00126CF2" w:rsidRPr="00F43A87">
      <w:pPr>
        <w:jc w:val="both"/>
      </w:pPr>
    </w:p>
    <w:p w:rsidRDefault="00096056" w:rsidP="00DF6D23" w:rsidR="00096056" w:rsidRPr="00F43A87">
      <w:pPr>
        <w:jc w:val="both"/>
      </w:pPr>
    </w:p>
    <w:p w:rsidRDefault="004903F7" w:rsidP="004F7D13" w:rsidR="004903F7" w:rsidRPr="00F43A87">
      <w:pPr>
        <w:jc w:val="both"/>
      </w:pPr>
      <w:r w:rsidRPr="00F43A87">
        <w:lastRenderedPageBreak/>
        <w:t>DNA:</w:t>
      </w:r>
    </w:p>
    <w:p w:rsidRDefault="004903F7" w:rsidP="004903F7" w:rsidR="001262BD">
      <w:pPr>
        <w:numPr>
          <w:ilvl w:val="0"/>
          <w:numId w:val="10"/>
        </w:numPr>
      </w:pPr>
      <w:r w:rsidRPr="00F43A87">
        <w:t>Stečajno</w:t>
      </w:r>
      <w:r w:rsidR="00096056" w:rsidRPr="00F43A87">
        <w:t>j upraviteljici</w:t>
      </w:r>
      <w:r w:rsidRPr="00F43A87">
        <w:t xml:space="preserve"> </w:t>
      </w:r>
    </w:p>
    <w:p w:rsidRDefault="004903F7" w:rsidP="001262BD" w:rsidR="001262BD" w:rsidRPr="00F43A87">
      <w:pPr>
        <w:numPr>
          <w:ilvl w:val="0"/>
          <w:numId w:val="10"/>
        </w:numPr>
      </w:pPr>
      <w:r w:rsidRPr="00F43A87">
        <w:t xml:space="preserve">Stečajnom dužniku </w:t>
      </w:r>
    </w:p>
    <w:p w:rsidRDefault="004903F7" w:rsidP="004903F7" w:rsidR="004903F7" w:rsidRPr="00F43A87">
      <w:pPr>
        <w:numPr>
          <w:ilvl w:val="0"/>
          <w:numId w:val="10"/>
        </w:numPr>
      </w:pPr>
      <w:r w:rsidRPr="00F43A87">
        <w:t xml:space="preserve">FINA, Regionalni centar Split, Podružnica </w:t>
      </w:r>
      <w:r w:rsidR="00C7280A" w:rsidRPr="00F43A87">
        <w:t>Šibenik</w:t>
      </w:r>
    </w:p>
    <w:p w:rsidRDefault="004903F7" w:rsidP="004903F7" w:rsidR="004903F7" w:rsidRPr="00F43A87">
      <w:pPr>
        <w:numPr>
          <w:ilvl w:val="0"/>
          <w:numId w:val="10"/>
        </w:numPr>
      </w:pPr>
      <w:r w:rsidRPr="00F43A87">
        <w:t>e-Oglasna ploča suda</w:t>
      </w:r>
    </w:p>
    <w:p w:rsidRDefault="004903F7" w:rsidP="004903F7" w:rsidR="0020610B" w:rsidRPr="00F43A87">
      <w:pPr>
        <w:numPr>
          <w:ilvl w:val="0"/>
          <w:numId w:val="10"/>
        </w:numPr>
        <w:jc w:val="both"/>
      </w:pPr>
      <w:r w:rsidRPr="00F43A87">
        <w:t xml:space="preserve">U spis </w:t>
      </w:r>
    </w:p>
    <w:sectPr w:rsidSect="00774C1D" w:rsidR="0020610B" w:rsidRPr="00F43A87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5139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01F2E" w:rsidP="000B16A4" w:rsidR="000B16A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</w:t>
    </w:r>
    <w:r w:rsidR="000B16A4">
      <w:rPr>
        <w:sz w:val="22"/>
        <w:szCs w:val="22"/>
      </w:rPr>
      <w:t xml:space="preserve">2 </w:t>
    </w:r>
    <w:r w:rsidR="000B16A4" w:rsidRPr="00DB47BC">
      <w:rPr>
        <w:sz w:val="22"/>
        <w:szCs w:val="22"/>
      </w:rPr>
      <w:t>St-</w:t>
    </w:r>
    <w:r w:rsidR="000B16A4">
      <w:rPr>
        <w:sz w:val="22"/>
        <w:szCs w:val="22"/>
      </w:rPr>
      <w:t>484/16-</w:t>
    </w:r>
    <w:r w:rsidR="00666D2C">
      <w:rPr>
        <w:sz w:val="22"/>
        <w:szCs w:val="22"/>
      </w:rPr>
      <w:t>14</w:t>
    </w:r>
  </w:p>
  <w:p w:rsidRDefault="00631438" w:rsidP="009D2CD1" w:rsidR="00631438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0B16A4">
      <w:rPr>
        <w:sz w:val="22"/>
        <w:szCs w:val="22"/>
      </w:rPr>
      <w:t xml:space="preserve"> 2 </w:t>
    </w:r>
    <w:r w:rsidR="007C0E6A" w:rsidRPr="00DB47BC">
      <w:rPr>
        <w:sz w:val="22"/>
        <w:szCs w:val="22"/>
      </w:rPr>
      <w:t>St-</w:t>
    </w:r>
    <w:r w:rsidR="00666D2C">
      <w:rPr>
        <w:sz w:val="22"/>
        <w:szCs w:val="22"/>
      </w:rPr>
      <w:t>484/16-14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262BD"/>
    <w:rsid w:val="00126CF2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1FCF"/>
    <w:rsid w:val="006660FA"/>
    <w:rsid w:val="00666D2C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1391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15B53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3A87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1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1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čp</izvorni_sadrzaj>
    <derivirana_varijabla naziv="DomainObject.Predmet.PrimjedbaSuca_1">čp</derivirana_varijabla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St-484/2016-7</izvorni_sadrzaj>
    <derivirana_varijabla naziv="DomainObject.Predmet.OdlukaRjesenje.Oznaka_1">St-484/2016-7</derivirana_varijabla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8F89E-3C13-4E48-8F28-E85FC6BE8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1786</properties:Characters>
  <properties:Lines>57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2017-02-08T13:35:00Z</dcterms:created>
  <dc:creator>Administrator</dc:creator>
  <cp:lastModifiedBy>Marijana Žuža</cp:lastModifiedBy>
  <cp:lastPrinted>2017-01-31T13:33:00Z</cp:lastPrinted>
  <dcterms:modified xmlns:xsi="http://www.w3.org/2001/XMLSchema-instance" xsi:type="dcterms:W3CDTF">2017-02-09T07:32:00Z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