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f7a9" w14:paraId="a50f7a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462C0">
        <w:t>11</w:t>
      </w:r>
      <w:r w:rsidR="001B47DC">
        <w:t>4</w:t>
      </w:r>
      <w:r w:rsidR="004462C0">
        <w:t>9</w:t>
      </w:r>
      <w:r>
        <w:t>/</w:t>
      </w:r>
      <w:r w:rsidR="00E8650F">
        <w:t>1</w:t>
      </w:r>
      <w:r w:rsidR="004462C0">
        <w:t>8</w:t>
      </w:r>
      <w:r>
        <w:t>-</w:t>
      </w:r>
      <w:r w:rsidR="00D362AF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D218D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E77750" w:rsidR="007B7EDC" w:rsidRPr="00E7775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7B7EDC" w:rsidP="004E475E" w:rsidR="007B7EDC">
      <w:pPr>
        <w:jc w:val="both"/>
      </w:pPr>
    </w:p>
    <w:p w:rsidRDefault="00F0312F" w:rsidP="004E475E" w:rsidR="00F0312F">
      <w:pPr>
        <w:jc w:val="both"/>
      </w:pPr>
    </w:p>
    <w:p w:rsidRDefault="00F0312F" w:rsidP="004462C0" w:rsidR="004462C0">
      <w:pPr>
        <w:jc w:val="both"/>
      </w:pPr>
      <w:r>
        <w:tab/>
      </w:r>
      <w:r w:rsidR="004462C0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4462C0">
        <w:t>ADITON d.o.o. za projektiranje, građenje, trgovinu i usluge, Osijek, J.J. Strossmayera 168</w:t>
      </w:r>
      <w:r w:rsidR="004462C0" w:rsidRPr="00FA1BFE">
        <w:t>, MBS 030</w:t>
      </w:r>
      <w:r w:rsidR="004462C0">
        <w:t>0</w:t>
      </w:r>
      <w:r w:rsidR="004462C0" w:rsidRPr="00FA1BFE">
        <w:t>1</w:t>
      </w:r>
      <w:r w:rsidR="004462C0">
        <w:t>8388</w:t>
      </w:r>
      <w:r w:rsidR="004462C0" w:rsidRPr="00FA1BFE">
        <w:t xml:space="preserve">, OIB </w:t>
      </w:r>
      <w:r w:rsidR="004462C0">
        <w:t>86393654647</w:t>
      </w:r>
      <w:r w:rsidR="004462C0" w:rsidRPr="0041082E">
        <w:t xml:space="preserve">, dana </w:t>
      </w:r>
      <w:r w:rsidR="00C0217C">
        <w:t>2</w:t>
      </w:r>
      <w:r w:rsidR="004462C0" w:rsidRPr="00CC1B85">
        <w:t xml:space="preserve">. </w:t>
      </w:r>
      <w:r w:rsidR="00C0217C">
        <w:t>listopad</w:t>
      </w:r>
      <w:r w:rsidR="004462C0" w:rsidRPr="00CC1B85">
        <w:t>a 2018</w:t>
      </w:r>
      <w:r w:rsidR="004462C0" w:rsidRPr="0041082E">
        <w:t>.</w:t>
      </w:r>
    </w:p>
    <w:p w:rsidRDefault="000B1DB2" w:rsidP="002C4C28" w:rsidR="000B1DB2">
      <w:pPr>
        <w:jc w:val="both"/>
      </w:pPr>
    </w:p>
    <w:p w:rsidRDefault="00F0312F" w:rsidP="002C4C28" w:rsidR="00F0312F">
      <w:pPr>
        <w:jc w:val="both"/>
      </w:pPr>
    </w:p>
    <w:p w:rsidRDefault="007B7EDC" w:rsidP="00992D9D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F0312F" w:rsidP="004E475E" w:rsidR="00F0312F">
      <w:pPr>
        <w:jc w:val="both"/>
      </w:pPr>
    </w:p>
    <w:p w:rsidRDefault="00C6638E" w:rsidP="000B5EDA" w:rsidR="00C6638E">
      <w:pPr>
        <w:numPr>
          <w:ilvl w:val="0"/>
          <w:numId w:val="6"/>
        </w:numPr>
        <w:tabs>
          <w:tab w:pos="1701" w:val="left"/>
        </w:tabs>
        <w:ind w:hanging="567" w:left="1701"/>
        <w:jc w:val="both"/>
      </w:pPr>
      <w:r>
        <w:t xml:space="preserve">Razrješava se dužnosti privremeni stečajni upravitelj </w:t>
      </w:r>
      <w:r w:rsidR="00C0217C">
        <w:t>Edita Đurkin</w:t>
      </w:r>
      <w:r w:rsidR="00C0217C" w:rsidRPr="0059386E">
        <w:t xml:space="preserve">, Osijek, </w:t>
      </w:r>
      <w:r w:rsidR="00C0217C">
        <w:t>Donjodravska obala 16</w:t>
      </w:r>
      <w:r w:rsidR="00C0217C" w:rsidRPr="0059386E">
        <w:t xml:space="preserve">, OIB </w:t>
      </w:r>
      <w:r w:rsidR="00C0217C">
        <w:t>65118926772</w:t>
      </w:r>
      <w:r w:rsidR="00A12F59">
        <w:t>.</w:t>
      </w:r>
      <w:r>
        <w:t xml:space="preserve"> </w:t>
      </w:r>
    </w:p>
    <w:p w:rsidRDefault="00C6638E" w:rsidP="000B5EDA" w:rsidR="00C6638E">
      <w:pPr>
        <w:tabs>
          <w:tab w:pos="1701" w:val="left"/>
        </w:tabs>
        <w:ind w:hanging="567" w:left="1701"/>
        <w:jc w:val="both"/>
      </w:pPr>
    </w:p>
    <w:p w:rsidRDefault="00C6638E" w:rsidP="000B5EDA" w:rsidR="00C6638E">
      <w:pPr>
        <w:numPr>
          <w:ilvl w:val="0"/>
          <w:numId w:val="6"/>
        </w:numPr>
        <w:tabs>
          <w:tab w:pos="1701" w:val="left"/>
        </w:tabs>
        <w:ind w:hanging="567" w:left="1701"/>
        <w:jc w:val="both"/>
      </w:pPr>
      <w:r>
        <w:t xml:space="preserve">Za privremenog stečajnog upravitelja u ovom stečajnom postupku imenuje se </w:t>
      </w:r>
      <w:r w:rsidR="00F0312F" w:rsidRPr="00207BED">
        <w:t>Bojan Sudarević, Osijek, Trg bana J. Jelačića 27, OIB 97806800829</w:t>
      </w:r>
      <w:r w:rsidR="00F0312F">
        <w:t>, izabran</w:t>
      </w:r>
      <w:r>
        <w:t xml:space="preserve"> metodom slučajnog odabira – automatskom dodjelom</w:t>
      </w:r>
      <w:r w:rsidR="00F0312F">
        <w:t xml:space="preserve"> s iznimkom</w:t>
      </w:r>
      <w:r>
        <w:t>.</w:t>
      </w:r>
    </w:p>
    <w:p w:rsidRDefault="00C6638E" w:rsidP="000B5EDA" w:rsidR="00C6638E">
      <w:pPr>
        <w:tabs>
          <w:tab w:pos="1701" w:val="left"/>
        </w:tabs>
        <w:ind w:hanging="567" w:left="1701"/>
        <w:jc w:val="both"/>
      </w:pPr>
    </w:p>
    <w:p w:rsidRDefault="00C6638E" w:rsidP="000B5EDA" w:rsidR="00C6638E">
      <w:pPr>
        <w:numPr>
          <w:ilvl w:val="0"/>
          <w:numId w:val="6"/>
        </w:numPr>
        <w:tabs>
          <w:tab w:pos="1701" w:val="left"/>
        </w:tabs>
        <w:ind w:hanging="567" w:left="1701"/>
        <w:jc w:val="both"/>
      </w:pPr>
      <w:r>
        <w:t xml:space="preserve">Ovlasti ranijeg privremenog stečajnog upravitelja prestaju danom </w:t>
      </w:r>
      <w:r w:rsidR="00F0312F">
        <w:t>donoše</w:t>
      </w:r>
      <w:r>
        <w:t>nja ovoga rješenja.</w:t>
      </w:r>
    </w:p>
    <w:p w:rsidRDefault="00C6638E" w:rsidP="006F2BBB" w:rsidR="00C6638E">
      <w:pPr>
        <w:ind w:left="720"/>
        <w:jc w:val="both"/>
      </w:pPr>
    </w:p>
    <w:p w:rsidRDefault="00C6638E" w:rsidP="006F2BBB" w:rsidR="00C6638E">
      <w:pPr>
        <w:ind w:left="720"/>
        <w:jc w:val="both"/>
      </w:pPr>
    </w:p>
    <w:p w:rsidRDefault="00C6638E" w:rsidP="006F2BBB" w:rsidR="00C6638E">
      <w:pPr>
        <w:ind w:left="720"/>
        <w:jc w:val="center"/>
      </w:pPr>
      <w:r>
        <w:t>Obrazloženje</w:t>
      </w:r>
    </w:p>
    <w:p w:rsidRDefault="00C6638E" w:rsidP="006F2BBB" w:rsidR="00C6638E">
      <w:pPr>
        <w:ind w:left="720"/>
        <w:jc w:val="both"/>
      </w:pPr>
    </w:p>
    <w:p w:rsidRDefault="00C6638E" w:rsidP="006F2BBB" w:rsidR="00C6638E">
      <w:pPr>
        <w:ind w:left="720"/>
        <w:jc w:val="both"/>
      </w:pPr>
    </w:p>
    <w:p w:rsidRDefault="00C6638E" w:rsidP="00FD5150" w:rsidR="00C6638E">
      <w:pPr>
        <w:ind w:firstLine="720"/>
        <w:jc w:val="both"/>
      </w:pPr>
      <w:r>
        <w:t xml:space="preserve">Rješenjem o pokretanju prethodnog postupka nad dužnikom </w:t>
      </w:r>
      <w:r w:rsidR="00F0312F">
        <w:t>ADITON d.o.o. za projektiranje, građenje, trgovinu i usluge, Osijek, J.J. Strossmayera 168</w:t>
      </w:r>
      <w:r w:rsidR="00F0312F" w:rsidRPr="00FA1BFE">
        <w:t>, MBS 030</w:t>
      </w:r>
      <w:r w:rsidR="00F0312F">
        <w:t>0</w:t>
      </w:r>
      <w:r w:rsidR="00F0312F" w:rsidRPr="00FA1BFE">
        <w:t>1</w:t>
      </w:r>
      <w:r w:rsidR="00F0312F">
        <w:t>8388</w:t>
      </w:r>
      <w:r w:rsidR="00F0312F" w:rsidRPr="00FA1BFE">
        <w:t xml:space="preserve">, OIB </w:t>
      </w:r>
      <w:r w:rsidR="00F0312F">
        <w:t xml:space="preserve">86393654647 </w:t>
      </w:r>
      <w:r>
        <w:t>poslovnog broja 14 St-</w:t>
      </w:r>
      <w:r w:rsidR="00F0312F">
        <w:t>1149</w:t>
      </w:r>
      <w:r>
        <w:t>/1</w:t>
      </w:r>
      <w:r w:rsidR="00F0312F">
        <w:t>8</w:t>
      </w:r>
      <w:r>
        <w:t>-</w:t>
      </w:r>
      <w:r w:rsidR="00F0312F">
        <w:t>3</w:t>
      </w:r>
      <w:r>
        <w:t xml:space="preserve"> od </w:t>
      </w:r>
      <w:r w:rsidR="00F0312F">
        <w:t>19</w:t>
      </w:r>
      <w:r>
        <w:t>.0</w:t>
      </w:r>
      <w:r w:rsidR="00F0312F">
        <w:t>9</w:t>
      </w:r>
      <w:r>
        <w:t>.201</w:t>
      </w:r>
      <w:r w:rsidR="00F0312F">
        <w:t>8</w:t>
      </w:r>
      <w:r>
        <w:t xml:space="preserve">. </w:t>
      </w:r>
      <w:r w:rsidR="00FD5150" w:rsidRPr="00FD5150">
        <w:t>Edita Đurkin, Osijek, Donjodravska obala 16, OIB 65118926772</w:t>
      </w:r>
      <w:r w:rsidR="00E54971">
        <w:t xml:space="preserve"> </w:t>
      </w:r>
      <w:r>
        <w:t>imenovan</w:t>
      </w:r>
      <w:r w:rsidR="00FD5150">
        <w:t>a</w:t>
      </w:r>
      <w:r>
        <w:t xml:space="preserve"> je za privremenog stečajnog upravitelja.</w:t>
      </w:r>
    </w:p>
    <w:p w:rsidRDefault="00C6638E" w:rsidP="006F2BBB" w:rsidR="00C6638E">
      <w:pPr>
        <w:ind w:left="720"/>
        <w:jc w:val="both"/>
      </w:pPr>
    </w:p>
    <w:p w:rsidRDefault="000B5EDA" w:rsidP="00FD5150" w:rsidR="00C6638E">
      <w:pPr>
        <w:jc w:val="both"/>
      </w:pPr>
      <w:r>
        <w:tab/>
        <w:t xml:space="preserve">Dana </w:t>
      </w:r>
      <w:r w:rsidR="00C6638E">
        <w:t>1.</w:t>
      </w:r>
      <w:r w:rsidR="00FD5150">
        <w:t>1</w:t>
      </w:r>
      <w:r w:rsidR="00C6638E">
        <w:t>0.201</w:t>
      </w:r>
      <w:r w:rsidR="00FD5150">
        <w:t>8</w:t>
      </w:r>
      <w:r w:rsidR="00C6638E">
        <w:t xml:space="preserve">. </w:t>
      </w:r>
      <w:r w:rsidR="00FD5150">
        <w:t xml:space="preserve">zaprimljena je </w:t>
      </w:r>
      <w:r w:rsidR="00E115F9">
        <w:t>zamolba za razrješenje privremene stečajne upraviteljice Edita Đurkin</w:t>
      </w:r>
      <w:r w:rsidR="00E115F9" w:rsidRPr="0059386E">
        <w:t xml:space="preserve">, Osijek, </w:t>
      </w:r>
      <w:r w:rsidR="00E115F9">
        <w:t>Donjodravska obala 16</w:t>
      </w:r>
      <w:r w:rsidR="00E115F9" w:rsidRPr="0059386E">
        <w:t xml:space="preserve">, OIB </w:t>
      </w:r>
      <w:r w:rsidR="00E115F9">
        <w:t xml:space="preserve">65118926772 u kojem </w:t>
      </w:r>
      <w:r w:rsidR="00E115F9">
        <w:lastRenderedPageBreak/>
        <w:t>moli da ju se razriješi dužnosti privremene stečajne upraviteljice u ovom predmetu jer se Rješenjem Ministarstva pravosuđa poslovnog broja Klasa: UP/I-133-04/15-01/293, Urbroj: 514-04-02-02-02-18-36 od 4.09.2018. privremeno izuzima od izbora za stečajnog upravitelja do 31.12.2020. na osobni zahtjev zbog trenutnih zdravstvenih razloga.</w:t>
      </w:r>
    </w:p>
    <w:p w:rsidRDefault="00C6638E" w:rsidP="006F2BBB" w:rsidR="00C6638E">
      <w:pPr>
        <w:ind w:left="720"/>
        <w:jc w:val="both"/>
      </w:pPr>
    </w:p>
    <w:p w:rsidRDefault="000B5EDA" w:rsidP="008E5DF0" w:rsidR="00C6638E">
      <w:pPr>
        <w:jc w:val="both"/>
      </w:pPr>
      <w:r>
        <w:tab/>
      </w:r>
      <w:r w:rsidR="00C6638E">
        <w:t>Na osnovu čl. 91. st. 5. Stečajnog zakona (NN 71/15</w:t>
      </w:r>
      <w:r w:rsidR="000C6AD7">
        <w:t xml:space="preserve"> i 104/17</w:t>
      </w:r>
      <w:r w:rsidR="00C6638E">
        <w:t>, dalje: SZ) a u vezi s čl. 119. st. 6. SZ-a odlučeno je kao u izreci.</w:t>
      </w:r>
    </w:p>
    <w:p w:rsidRDefault="000B5EDA" w:rsidP="008E5DF0" w:rsidR="000B5EDA">
      <w:pPr>
        <w:jc w:val="both"/>
      </w:pPr>
    </w:p>
    <w:p w:rsidRDefault="008E5DF0" w:rsidP="008E5DF0" w:rsidR="008E5DF0">
      <w:pPr>
        <w:jc w:val="both"/>
      </w:pPr>
    </w:p>
    <w:p w:rsidRDefault="00C6638E" w:rsidP="008E5DF0" w:rsidR="00C6638E">
      <w:pPr>
        <w:jc w:val="center"/>
      </w:pPr>
      <w:r>
        <w:t xml:space="preserve">U Osijeku </w:t>
      </w:r>
      <w:r w:rsidR="00C0217C" w:rsidRPr="00C0217C">
        <w:t xml:space="preserve">2. listopada </w:t>
      </w:r>
      <w:r>
        <w:t>201</w:t>
      </w:r>
      <w:r w:rsidR="00C0217C">
        <w:t>8</w:t>
      </w:r>
      <w:r>
        <w:t xml:space="preserve">. </w:t>
      </w:r>
    </w:p>
    <w:p w:rsidRDefault="00C6638E" w:rsidP="008E5DF0" w:rsidR="00C6638E">
      <w:pPr>
        <w:jc w:val="both"/>
      </w:pPr>
    </w:p>
    <w:p w:rsidRDefault="008E5DF0" w:rsidP="008E5DF0" w:rsidR="008E5DF0">
      <w:pPr>
        <w:jc w:val="both"/>
      </w:pPr>
    </w:p>
    <w:p w:rsidRDefault="008E5DF0" w:rsidP="008E5DF0" w:rsidR="00C6638E">
      <w:pPr>
        <w:jc w:val="both"/>
      </w:pPr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638E">
        <w:t>STEČAJNI SUDAC</w:t>
      </w:r>
    </w:p>
    <w:p w:rsidRDefault="00C6638E" w:rsidP="008E5DF0" w:rsidR="00C6638E">
      <w:pPr>
        <w:jc w:val="both"/>
      </w:pPr>
      <w:r>
        <w:t xml:space="preserve">Elizabeta Đeke                                                   </w:t>
      </w:r>
      <w:r w:rsidR="008E5DF0">
        <w:t xml:space="preserve">            </w:t>
      </w:r>
      <w:r w:rsidR="006F2BBB">
        <w:t xml:space="preserve"> mr. sc. Tihomir</w:t>
      </w:r>
      <w:r w:rsidR="008E5DF0">
        <w:t xml:space="preserve"> </w:t>
      </w:r>
      <w:r>
        <w:t>Kovačević</w:t>
      </w:r>
    </w:p>
    <w:p w:rsidRDefault="00C6638E" w:rsidP="008E5DF0" w:rsidR="00C6638E">
      <w:pPr>
        <w:jc w:val="both"/>
      </w:pPr>
    </w:p>
    <w:p w:rsidRDefault="00C6638E" w:rsidP="008E5DF0" w:rsidR="00C6638E">
      <w:pPr>
        <w:jc w:val="both"/>
      </w:pPr>
    </w:p>
    <w:p w:rsidRDefault="00C6638E" w:rsidP="008E5DF0" w:rsidR="00C6638E">
      <w:pPr>
        <w:jc w:val="both"/>
      </w:pPr>
    </w:p>
    <w:p w:rsidRDefault="00C6638E" w:rsidP="008E5DF0" w:rsidR="00C6638E">
      <w:pPr>
        <w:jc w:val="both"/>
      </w:pPr>
      <w:r>
        <w:t>POUKA O PRAVNOM LIJEKU:</w:t>
      </w:r>
    </w:p>
    <w:p w:rsidRDefault="00C6638E" w:rsidP="008E5DF0" w:rsidR="00C6638E">
      <w:pPr>
        <w:jc w:val="both"/>
      </w:pPr>
      <w:r>
        <w:t xml:space="preserve">Protiv ovog rješenja može nezadovoljna stranka uložiti žalbu Visokom trgovačkom sudu RH u Zagrebu u roku od 8 dana pismeno u 3 primjerka putem ovog suda. </w:t>
      </w:r>
    </w:p>
    <w:p w:rsidRDefault="00C6638E" w:rsidP="008E5DF0" w:rsidR="00C6638E">
      <w:pPr>
        <w:jc w:val="both"/>
      </w:pPr>
      <w:r>
        <w:t>U smislu odredbe čl. 91. st. 4. SZ protiv rješenja o razrješenju stečajnog upravitelja pravo na žalbu imaju samo stečajni vjerovnici, a u smislu odredbe čl. 91. st. 5. SZ-a protiv rješenja o odbijanju osobnog zahtjeva za razrješenje pravo na žalbu ima samo stečajni upravitelj.</w:t>
      </w:r>
    </w:p>
    <w:p w:rsidRDefault="008E5DF0" w:rsidP="008E5DF0" w:rsidR="008E5DF0">
      <w:pPr>
        <w:jc w:val="both"/>
      </w:pPr>
    </w:p>
    <w:p w:rsidRDefault="008E5DF0" w:rsidP="008E5DF0" w:rsidR="008E5DF0">
      <w:pPr>
        <w:jc w:val="both"/>
      </w:pPr>
    </w:p>
    <w:p w:rsidRDefault="00C6638E" w:rsidP="008E5DF0" w:rsidR="00C6638E">
      <w:pPr>
        <w:jc w:val="both"/>
      </w:pPr>
      <w:r>
        <w:t>D N A :</w:t>
      </w:r>
    </w:p>
    <w:p w:rsidRDefault="000C6AD7" w:rsidP="008E5DF0" w:rsidR="00C6638E">
      <w:pPr>
        <w:numPr>
          <w:ilvl w:val="0"/>
          <w:numId w:val="7"/>
        </w:numPr>
        <w:jc w:val="both"/>
      </w:pPr>
      <w:r>
        <w:t>privremena s</w:t>
      </w:r>
      <w:r w:rsidR="00C6638E">
        <w:t>tečajn</w:t>
      </w:r>
      <w:r>
        <w:t>a</w:t>
      </w:r>
      <w:r w:rsidR="00C6638E">
        <w:t xml:space="preserve"> upravitelj</w:t>
      </w:r>
      <w:r>
        <w:t>ica</w:t>
      </w:r>
      <w:r w:rsidR="00C6638E">
        <w:t xml:space="preserve"> </w:t>
      </w:r>
      <w:r>
        <w:t>Edita Đurkin</w:t>
      </w:r>
    </w:p>
    <w:p w:rsidRDefault="000C6AD7" w:rsidP="008E5DF0" w:rsidR="00C6638E">
      <w:pPr>
        <w:numPr>
          <w:ilvl w:val="0"/>
          <w:numId w:val="7"/>
        </w:numPr>
        <w:jc w:val="both"/>
      </w:pPr>
      <w:r>
        <w:t>privremeni s</w:t>
      </w:r>
      <w:r w:rsidR="00C6638E">
        <w:t xml:space="preserve">tečajni upravitelj </w:t>
      </w:r>
      <w:r>
        <w:t>Bojan Sudarević</w:t>
      </w:r>
    </w:p>
    <w:p w:rsidRDefault="00C6638E" w:rsidP="008E5DF0" w:rsidR="00C6638E">
      <w:pPr>
        <w:numPr>
          <w:ilvl w:val="0"/>
          <w:numId w:val="7"/>
        </w:numPr>
        <w:jc w:val="both"/>
      </w:pPr>
      <w:r>
        <w:t>Dužniku</w:t>
      </w:r>
    </w:p>
    <w:p w:rsidRDefault="00C6638E" w:rsidP="008E5DF0" w:rsidR="00C6638E">
      <w:pPr>
        <w:numPr>
          <w:ilvl w:val="0"/>
          <w:numId w:val="7"/>
        </w:numPr>
        <w:jc w:val="both"/>
      </w:pPr>
      <w:r>
        <w:t>Mrežna stranica e-Oglasna ploča sudova</w:t>
      </w:r>
    </w:p>
    <w:sectPr w:rsidSect="00FD0F32" w:rsidR="00C6638E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40C" w:rsidP="00FD0F32" w:rsidR="00A9140C">
      <w:r>
        <w:separator/>
      </w:r>
    </w:p>
  </w:endnote>
  <w:endnote w:id="0" w:type="continuationSeparator">
    <w:p w:rsidRDefault="00A9140C" w:rsidP="00FD0F32" w:rsidR="00A91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40C" w:rsidP="00FD0F32" w:rsidR="00A9140C">
      <w:r>
        <w:separator/>
      </w:r>
    </w:p>
  </w:footnote>
  <w:footnote w:id="0" w:type="continuationSeparator">
    <w:p w:rsidRDefault="00A9140C" w:rsidP="00FD0F32" w:rsidR="00A91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411E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1B47DC" w:rsidRPr="001B47DC">
      <w:t>14 St-</w:t>
    </w:r>
    <w:r w:rsidR="004462C0" w:rsidRPr="004462C0">
      <w:t>1149/18-</w:t>
    </w:r>
    <w:r w:rsidR="00D362AF">
      <w:t>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E70963"/>
    <w:multiLevelType w:val="hybridMultilevel"/>
    <w:tmpl w:val="82A2FBD4"/>
    <w:lvl w:tplc="7A30DE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B398A"/>
    <w:multiLevelType w:val="hybridMultilevel"/>
    <w:tmpl w:val="45645B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10581"/>
    <w:rsid w:val="0003421E"/>
    <w:rsid w:val="00084DCC"/>
    <w:rsid w:val="00093105"/>
    <w:rsid w:val="000B1DB2"/>
    <w:rsid w:val="000B5EDA"/>
    <w:rsid w:val="000C1636"/>
    <w:rsid w:val="000C2F0B"/>
    <w:rsid w:val="000C6AD7"/>
    <w:rsid w:val="000E0D09"/>
    <w:rsid w:val="000F6394"/>
    <w:rsid w:val="00107BF2"/>
    <w:rsid w:val="001127C1"/>
    <w:rsid w:val="00125D50"/>
    <w:rsid w:val="00193952"/>
    <w:rsid w:val="001B47DC"/>
    <w:rsid w:val="001D113B"/>
    <w:rsid w:val="001D61CD"/>
    <w:rsid w:val="001F3818"/>
    <w:rsid w:val="001F4E53"/>
    <w:rsid w:val="0022456A"/>
    <w:rsid w:val="00234C2C"/>
    <w:rsid w:val="00237D77"/>
    <w:rsid w:val="00260090"/>
    <w:rsid w:val="002C4C28"/>
    <w:rsid w:val="002D75D8"/>
    <w:rsid w:val="002E5321"/>
    <w:rsid w:val="002F4823"/>
    <w:rsid w:val="002F66B0"/>
    <w:rsid w:val="00333984"/>
    <w:rsid w:val="003667DF"/>
    <w:rsid w:val="00371F08"/>
    <w:rsid w:val="00383A81"/>
    <w:rsid w:val="00402AAE"/>
    <w:rsid w:val="00440509"/>
    <w:rsid w:val="004462C0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54543"/>
    <w:rsid w:val="00576460"/>
    <w:rsid w:val="005A0866"/>
    <w:rsid w:val="00650092"/>
    <w:rsid w:val="00650D8D"/>
    <w:rsid w:val="00675DF1"/>
    <w:rsid w:val="00683E8D"/>
    <w:rsid w:val="006B7688"/>
    <w:rsid w:val="006D7788"/>
    <w:rsid w:val="006F2BBB"/>
    <w:rsid w:val="007412F6"/>
    <w:rsid w:val="00753FC1"/>
    <w:rsid w:val="00785CBA"/>
    <w:rsid w:val="007B7EDC"/>
    <w:rsid w:val="007C7C7F"/>
    <w:rsid w:val="00850348"/>
    <w:rsid w:val="008508C3"/>
    <w:rsid w:val="0086731F"/>
    <w:rsid w:val="00884C61"/>
    <w:rsid w:val="00886270"/>
    <w:rsid w:val="00891A16"/>
    <w:rsid w:val="00896815"/>
    <w:rsid w:val="008B31D1"/>
    <w:rsid w:val="008B7B03"/>
    <w:rsid w:val="008E5DF0"/>
    <w:rsid w:val="00913729"/>
    <w:rsid w:val="00925019"/>
    <w:rsid w:val="00925A27"/>
    <w:rsid w:val="00934FA1"/>
    <w:rsid w:val="009365DD"/>
    <w:rsid w:val="009504AE"/>
    <w:rsid w:val="0096332B"/>
    <w:rsid w:val="009635B8"/>
    <w:rsid w:val="009654F9"/>
    <w:rsid w:val="00992D9D"/>
    <w:rsid w:val="00993B7F"/>
    <w:rsid w:val="009B228A"/>
    <w:rsid w:val="009C419E"/>
    <w:rsid w:val="009D3A79"/>
    <w:rsid w:val="009D7C3F"/>
    <w:rsid w:val="009E37DF"/>
    <w:rsid w:val="009E42B9"/>
    <w:rsid w:val="009E4CE5"/>
    <w:rsid w:val="00A02FF6"/>
    <w:rsid w:val="00A12F59"/>
    <w:rsid w:val="00A22B74"/>
    <w:rsid w:val="00A320F5"/>
    <w:rsid w:val="00A353C1"/>
    <w:rsid w:val="00A36539"/>
    <w:rsid w:val="00A37C30"/>
    <w:rsid w:val="00A5102B"/>
    <w:rsid w:val="00A9140C"/>
    <w:rsid w:val="00A92278"/>
    <w:rsid w:val="00AA2AA8"/>
    <w:rsid w:val="00AB5837"/>
    <w:rsid w:val="00AD694D"/>
    <w:rsid w:val="00AF7215"/>
    <w:rsid w:val="00B062F1"/>
    <w:rsid w:val="00B11825"/>
    <w:rsid w:val="00B246D8"/>
    <w:rsid w:val="00B62439"/>
    <w:rsid w:val="00B84963"/>
    <w:rsid w:val="00B95C5A"/>
    <w:rsid w:val="00BA13EB"/>
    <w:rsid w:val="00BA3984"/>
    <w:rsid w:val="00BB3ED9"/>
    <w:rsid w:val="00C0217C"/>
    <w:rsid w:val="00C03878"/>
    <w:rsid w:val="00C0764A"/>
    <w:rsid w:val="00C30255"/>
    <w:rsid w:val="00C30DBA"/>
    <w:rsid w:val="00C316FD"/>
    <w:rsid w:val="00C354FB"/>
    <w:rsid w:val="00C467DE"/>
    <w:rsid w:val="00C6638E"/>
    <w:rsid w:val="00C67E69"/>
    <w:rsid w:val="00CD7256"/>
    <w:rsid w:val="00D131ED"/>
    <w:rsid w:val="00D1714E"/>
    <w:rsid w:val="00D218DA"/>
    <w:rsid w:val="00D362AF"/>
    <w:rsid w:val="00D45D6C"/>
    <w:rsid w:val="00D5401B"/>
    <w:rsid w:val="00D5598C"/>
    <w:rsid w:val="00D601D5"/>
    <w:rsid w:val="00DC680A"/>
    <w:rsid w:val="00E0240C"/>
    <w:rsid w:val="00E05F2C"/>
    <w:rsid w:val="00E115F9"/>
    <w:rsid w:val="00E14899"/>
    <w:rsid w:val="00E54971"/>
    <w:rsid w:val="00E6493E"/>
    <w:rsid w:val="00E77750"/>
    <w:rsid w:val="00E82BC0"/>
    <w:rsid w:val="00E8650F"/>
    <w:rsid w:val="00E905B8"/>
    <w:rsid w:val="00E920FD"/>
    <w:rsid w:val="00EA7C38"/>
    <w:rsid w:val="00EC4508"/>
    <w:rsid w:val="00EF3147"/>
    <w:rsid w:val="00EF6417"/>
    <w:rsid w:val="00EF74DB"/>
    <w:rsid w:val="00F0312F"/>
    <w:rsid w:val="00F078AC"/>
    <w:rsid w:val="00F10B9E"/>
    <w:rsid w:val="00F12013"/>
    <w:rsid w:val="00F26B4C"/>
    <w:rsid w:val="00F45589"/>
    <w:rsid w:val="00F8730A"/>
    <w:rsid w:val="00F9411E"/>
    <w:rsid w:val="00FA4951"/>
    <w:rsid w:val="00FC1274"/>
    <w:rsid w:val="00FD0F32"/>
    <w:rsid w:val="00FD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D218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18D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4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D218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18D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4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St-1149/2018</izvorni_sadrzaj>
    <derivirana_varijabla naziv="DomainObject.Predmet.OznakaBroj_1">St-1149/2018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ADITON d.o.o. za projektiranje, građenje, trgovinu i usluge</izvorni_sadrzaj>
    <derivirana_varijabla naziv="DomainObject.Predmet.ProtustrankaFormated_1">  ADITON d.o.o. za projektiranje, građenje, trgovinu i usluge</derivirana_varijabla>
  </DomainObject.Predmet.ProtustrankaFormated>
  <DomainObject.Predmet.ProtustrankaFormatedOIB>
    <izvorni_sadrzaj>  ADITON d.o.o. za projektiranje, građenje, trgovinu i usluge, OIB 86393654647</izvorni_sadrzaj>
    <derivirana_varijabla naziv="DomainObject.Predmet.ProtustrankaFormatedOIB_1">  ADITON d.o.o. za projektiranje, građenje, trgovinu i usluge, OIB 86393654647</derivirana_varijabla>
  </DomainObject.Predmet.ProtustrankaFormatedOIB>
  <DomainObject.Predmet.ProtustrankaFormatedWithAdress>
    <izvorni_sadrzaj> ADITON d.o.o. za projektiranje, građenje, trgovinu i usluge, J.J.Strossmayera 168, 31000 Osijek</izvorni_sadrzaj>
    <derivirana_varijabla naziv="DomainObject.Predmet.ProtustrankaFormatedWithAdress_1"> ADITON d.o.o. za projektiranje, građenje, trgovinu i usluge, J.J.Strossmayera 168, 31000 Osijek</derivirana_varijabla>
  </DomainObject.Predmet.ProtustrankaFormatedWithAdress>
  <DomainObject.Predmet.ProtustrankaFormatedWithAdressOIB>
    <izvorni_sadrzaj> ADITON d.o.o. za projektiranje, građenje, trgovinu i usluge, OIB 86393654647, J.J.Strossmayera 168, 31000 Osijek</izvorni_sadrzaj>
    <derivirana_varijabla naziv="DomainObject.Predmet.ProtustrankaFormatedWithAdressOIB_1"> ADITON d.o.o. za projektiranje, građenje, trgovinu i usluge, OIB 86393654647, J.J.Strossmayera 168, 31000 Osijek</derivirana_varijabla>
  </DomainObject.Predmet.ProtustrankaFormatedWithAdressOIB>
  <DomainObject.Predmet.ProtustrankaWithAdress>
    <izvorni_sadrzaj>ADITON d.o.o. za projektiranje, građenje, trgovinu i usluge J.J.Strossmayera 168, 31000 Osijek</izvorni_sadrzaj>
    <derivirana_varijabla naziv="DomainObject.Predmet.ProtustrankaWithAdress_1">ADITON d.o.o. za projektiranje, građenje, trgovinu i usluge J.J.Strossmayera 168, 31000 Osijek</derivirana_varijabla>
  </DomainObject.Predmet.ProtustrankaWithAdress>
  <DomainObject.Predmet.ProtustrankaWithAdressOIB>
    <izvorni_sadrzaj>ADITON d.o.o. za projektiranje, građenje, trgovinu i usluge, OIB 86393654647, J.J.Strossmayera 168, 31000 Osijek</izvorni_sadrzaj>
    <derivirana_varijabla naziv="DomainObject.Predmet.ProtustrankaWithAdressOIB_1">ADITON d.o.o. za projektiranje, građenje, trgovinu i usluge, OIB 86393654647, J.J.Strossmayera 168, 31000 Osijek</derivirana_varijabla>
  </DomainObject.Predmet.ProtustrankaWithAdressOIB>
  <DomainObject.Predmet.ProtustrankaNazivFormated>
    <izvorni_sadrzaj>ADITON d.o.o. za projektiranje, građenje, trgovinu i usluge</izvorni_sadrzaj>
    <derivirana_varijabla naziv="DomainObject.Predmet.ProtustrankaNazivFormated_1">ADITON d.o.o. za projektiranje, građenje, trgovinu i usluge</derivirana_varijabla>
  </DomainObject.Predmet.ProtustrankaNazivFormated>
  <DomainObject.Predmet.ProtustrankaNazivFormatedOIB>
    <izvorni_sadrzaj>ADITON d.o.o. za projektiranje, građenje, trgovinu i usluge, OIB 86393654647</izvorni_sadrzaj>
    <derivirana_varijabla naziv="DomainObject.Predmet.ProtustrankaNazivFormatedOIB_1">ADITON d.o.o. za projektiranje, građenje, trgovinu i usluge, OIB 86393654647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ADITON d.o.o. za projektiranje, građenje, trgovinu i usluge</item>
    </izvorni_sadrzaj>
    <derivirana_varijabla naziv="DomainObject.Predmet.ProtuStrankaListFormated_1">
      <item>ADITON d.o.o. za projektiranje, građenje, trgovinu i usluge</item>
    </derivirana_varijabla>
  </DomainObject.Predmet.ProtuStrankaListFormated>
  <DomainObject.Predmet.ProtuStrankaListFormatedOIB>
    <izvorni_sadrzaj>
      <item>ADITON d.o.o. za projektiranje, građenje, trgovinu i usluge, OIB 86393654647</item>
    </izvorni_sadrzaj>
    <derivirana_varijabla naziv="DomainObject.Predmet.ProtuStrankaListFormatedOIB_1">
      <item>ADITON d.o.o. za projektiranje, građenje, trgovinu i usluge, OIB 86393654647</item>
    </derivirana_varijabla>
  </DomainObject.Predmet.ProtuStrankaListFormatedOIB>
  <DomainObject.Predmet.ProtuStrankaListFormatedWithAdress>
    <izvorni_sadrzaj>
      <item>ADITON d.o.o. za projektiranje, građenje, trgovinu i usluge, J.J.Strossmayera 168, 31000 Osijek</item>
    </izvorni_sadrzaj>
    <derivirana_varijabla naziv="DomainObject.Predmet.ProtuStrankaListFormatedWithAdress_1">
      <item>ADITON d.o.o. za projektiranje, građenje, trgovinu i usluge, J.J.Strossmayera 168, 31000 Osijek</item>
    </derivirana_varijabla>
  </DomainObject.Predmet.ProtuStrankaListFormatedWithAdress>
  <DomainObject.Predmet.ProtuStrankaListFormatedWithAdressOIB>
    <izvorni_sadrzaj>
      <item>ADITON d.o.o. za projektiranje, građenje, trgovinu i usluge, OIB 86393654647, J.J.Strossmayera 168, 31000 Osijek</item>
    </izvorni_sadrzaj>
    <derivirana_varijabla naziv="DomainObject.Predmet.ProtuStrankaListFormatedWithAdressOIB_1">
      <item>ADITON d.o.o. za projektiranje, građenje, trgovinu i usluge, OIB 86393654647, J.J.Strossmayera 168, 31000 Osijek</item>
    </derivirana_varijabla>
  </DomainObject.Predmet.ProtuStrankaListFormatedWithAdressOIB>
  <DomainObject.Predmet.ProtuStrankaListNazivFormated>
    <izvorni_sadrzaj>
      <item>ADITON d.o.o. za projektiranje, građenje, trgovinu i usluge</item>
    </izvorni_sadrzaj>
    <derivirana_varijabla naziv="DomainObject.Predmet.ProtuStrankaListNazivFormated_1">
      <item>ADITON d.o.o. za projektiranje, građenje, trgovinu i usluge</item>
    </derivirana_varijabla>
  </DomainObject.Predmet.ProtuStrankaListNazivFormated>
  <DomainObject.Predmet.ProtuStrankaListNazivFormatedOIB>
    <izvorni_sadrzaj>
      <item>ADITON d.o.o. za projektiranje, građenje, trgovinu i usluge, OIB 86393654647</item>
    </izvorni_sadrzaj>
    <derivirana_varijabla naziv="DomainObject.Predmet.ProtuStrankaListNazivFormatedOIB_1">
      <item>ADITON d.o.o. za projektiranje, građenje, trgovinu i usluge, OIB 86393654647</item>
    </derivirana_varijabla>
  </DomainObject.Predmet.ProtuStrankaListNazivFormatedOIB>
  <DomainObject.Predmet.OstaliListFormated>
    <izvorni_sadrzaj>
      <item>Darko Birnbaum</item>
    </izvorni_sadrzaj>
    <derivirana_varijabla naziv="DomainObject.Predmet.OstaliListFormated_1">
      <item>Darko Birnbaum</item>
    </derivirana_varijabla>
  </DomainObject.Predmet.OstaliListFormated>
  <DomainObject.Predmet.OstaliListFormatedOIB>
    <izvorni_sadrzaj>
      <item>Darko Birnbaum, OIB 50198070797</item>
    </izvorni_sadrzaj>
    <derivirana_varijabla naziv="DomainObject.Predmet.OstaliListFormatedOIB_1">
      <item>Darko Birnbaum, OIB 50198070797</item>
    </derivirana_varijabla>
  </DomainObject.Predmet.OstaliListFormatedOIB>
  <DomainObject.Predmet.OstaliListFormatedWithAdress>
    <izvorni_sadrzaj>
      <item>Darko Birnbaum, Josipa Jurja Strossmayera 168, 31000 Osijek</item>
    </izvorni_sadrzaj>
    <derivirana_varijabla naziv="DomainObject.Predmet.OstaliListFormatedWithAdress_1">
      <item>Darko Birnbaum, Josipa Jurja Strossmayera 168, 31000 Osijek</item>
    </derivirana_varijabla>
  </DomainObject.Predmet.OstaliListFormatedWithAdress>
  <DomainObject.Predmet.OstaliListFormatedWithAdressOIB>
    <izvorni_sadrzaj>
      <item>Darko Birnbaum, OIB 50198070797, Josipa Jurja Strossmayera 168, 31000 Osijek</item>
    </izvorni_sadrzaj>
    <derivirana_varijabla naziv="DomainObject.Predmet.OstaliListFormatedWithAdressOIB_1">
      <item>Darko Birnbaum, OIB 50198070797, Josipa Jurja Strossmayera 168, 31000 Osijek</item>
    </derivirana_varijabla>
  </DomainObject.Predmet.OstaliListFormatedWithAdressOIB>
  <DomainObject.Predmet.OstaliListNazivFormated>
    <izvorni_sadrzaj>
      <item>Darko Birnbaum</item>
    </izvorni_sadrzaj>
    <derivirana_varijabla naziv="DomainObject.Predmet.OstaliListNazivFormated_1">
      <item>Darko Birnbaum</item>
    </derivirana_varijabla>
  </DomainObject.Predmet.OstaliListNazivFormated>
  <DomainObject.Predmet.OstaliListNazivFormatedOIB>
    <izvorni_sadrzaj>
      <item>Darko Birnbaum, OIB 50198070797</item>
    </izvorni_sadrzaj>
    <derivirana_varijabla naziv="DomainObject.Predmet.OstaliListNazivFormatedOIB_1">
      <item>Darko Birnbaum, OIB 50198070797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ADITON d.o.o. za projektiranje, građenje, trgovinu i usluge</izvorni_sadrzaj>
    <derivirana_varijabla naziv="DomainObject.Predmet.ProtustrankaIDrugi_1">ADITON d.o.o. za projektiranje,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ADITON d.o.o. za projektiranje, građenje, trgovinu i usluge, OIB 86393654647, J.J.Strossmayera 168, 31000 Osijek</izvorni_sadrzaj>
    <derivirana_varijabla naziv="DomainObject.Predmet.ProtustrankaIDrugiAdressOIB_1">ADITON d.o.o. za projektiranje, građenje, trgovinu i usluge, OIB 86393654647, J.J.Strossmayera 168,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ADITON d.o.o. za projektiranje, građenje, trgovinu i usluge</item>
      <item>Darko Birnbaum</item>
    </izvorni_sadrzaj>
    <derivirana_varijabla naziv="DomainObject.Predmet.SudioniciListNaziv_1">
      <item>FINA RC OSIJEK</item>
      <item>ADITON d.o.o. za projektiranje, građenje, trgovinu i usluge</item>
      <item>Darko Birnbaum</item>
    </derivirana_varijabla>
  </DomainObject.Predmet.SudioniciListNaziv>
  <DomainObject.Predmet.SudioniciListAdressOIB>
    <izvorni_sadrzaj>
      <item>FINA RC OSIJEK, OIB 85821130368</item>
      <item>ADITON d.o.o. za projektiranje, građenje, trgovinu i usluge, OIB 86393654647, J.J.Strossmayera 168,31000 Osijek</item>
      <item>Darko Birnbaum, OIB 50198070797, Josipa Jurja Strossmayera 168,31000 Osijek</item>
    </izvorni_sadrzaj>
    <derivirana_varijabla naziv="DomainObject.Predmet.SudioniciListAdressOIB_1">
      <item>FINA RC OSIJEK, OIB 85821130368</item>
      <item>ADITON d.o.o. za projektiranje, građenje, trgovinu i usluge, OIB 86393654647, J.J.Strossmayera 168,31000 Osijek</item>
      <item>Darko Birnbaum, OIB 50198070797, Josipa Jurja Strossmayera 168,31000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86393654647</item>
      <item>, OIB 50198070797</item>
    </izvorni_sadrzaj>
    <derivirana_varijabla naziv="DomainObject.Predmet.SudioniciListNazivOIB_1">
      <item>, OIB 85821130368</item>
      <item>, OIB 86393654647</item>
      <item>, OIB 50198070797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3C344-9027-43F4-BA8D-52BCE0ECE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2225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2018-10-02T12:00:00Z</dcterms:created>
  <dc:creator>tkovacevic</dc:creator>
  <cp:lastModifiedBy>Elizabeta Đeke</cp:lastModifiedBy>
  <cp:lastPrinted>2018-10-02T11:43:00Z</cp:lastPrinted>
  <dcterms:modified xmlns:xsi="http://www.w3.org/2001/XMLSchema-instance" xsi:type="dcterms:W3CDTF">2018-10-02T12:01:00Z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(rješenje - razrješenje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