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64BF6" w:rsidR="00D64BF6" w:rsidRPr="00D64BF6">
        <w:tc>
          <w:tcPr>
            <w:tcW w:type="dxa" w:w="2985"/>
            <w:hideMark/>
          </w:tcPr>
          <w:p w:rsidRDefault="00D64BF6" w:rsidP="00D64BF6" w:rsidR="00D64BF6" w:rsidRPr="00D64BF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D64BF6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64BF6" w:rsidP="00D64BF6" w:rsidR="00D64BF6" w:rsidRPr="00D64BF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64BF6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D64BF6" w:rsidP="00D64BF6" w:rsidR="00D64BF6" w:rsidRPr="00D64BF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64BF6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D64BF6" w:rsidP="00D64BF6" w:rsidR="00D64BF6" w:rsidRPr="00D64BF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64BF6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c1822d" w14:paraId="fc1822d" w:rsidRDefault="00D64BF6" w:rsidP="00D64BF6" w:rsidR="00D64BF6" w:rsidRPr="00D64BF6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64BF6" w:rsidR="00D64BF6" w:rsidRPr="00D64BF6">
        <w:trPr>
          <w:jc w:val="right"/>
        </w:trPr>
        <w:tc>
          <w:tcPr>
            <w:tcW w:type="dxa" w:w="4320"/>
            <w:hideMark/>
          </w:tcPr>
          <w:p w:rsidRDefault="00D64BF6" w:rsidP="00C21BD1" w:rsidR="00D64BF6" w:rsidRPr="00D64BF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64BF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C21BD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24/18-75</w:t>
            </w:r>
          </w:p>
        </w:tc>
      </w:tr>
    </w:tbl>
    <w:p w:rsidRDefault="00D64BF6" w:rsidP="00D64BF6" w:rsidR="00D64BF6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D64BF6" w:rsidP="00D64BF6" w:rsidR="00D64BF6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D64BF6" w:rsidP="00D64BF6" w:rsidR="00D64BF6" w:rsidRPr="005C3BAA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5C3BAA" w:rsidP="00D64BF6" w:rsidR="00C21BD1" w:rsidRPr="005C3BA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C3BAA"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</w:t>
      </w:r>
      <w:r w:rsidR="00825B85">
        <w:rPr>
          <w:rFonts w:cs="Times New Roman" w:hAnsi="Times New Roman" w:ascii="Times New Roman"/>
          <w:sz w:val="24"/>
          <w:szCs w:val="24"/>
        </w:rPr>
        <w:t xml:space="preserve"> stečajnom</w:t>
      </w:r>
      <w:r w:rsidRPr="005C3BAA">
        <w:rPr>
          <w:rFonts w:cs="Times New Roman" w:hAnsi="Times New Roman" w:ascii="Times New Roman"/>
          <w:sz w:val="24"/>
          <w:szCs w:val="24"/>
        </w:rPr>
        <w:t xml:space="preserve"> postupku </w:t>
      </w:r>
      <w:r w:rsidR="00825B85">
        <w:rPr>
          <w:rFonts w:cs="Times New Roman" w:hAnsi="Times New Roman" w:ascii="Times New Roman"/>
          <w:sz w:val="24"/>
          <w:szCs w:val="24"/>
        </w:rPr>
        <w:t>koji se vodi</w:t>
      </w:r>
      <w:r w:rsidRPr="005C3BAA">
        <w:rPr>
          <w:rFonts w:cs="Times New Roman" w:hAnsi="Times New Roman" w:ascii="Times New Roman"/>
          <w:sz w:val="24"/>
          <w:szCs w:val="24"/>
        </w:rPr>
        <w:t xml:space="preserve"> nad dužnikom</w:t>
      </w:r>
      <w:r w:rsidR="00C21BD1">
        <w:rPr>
          <w:rFonts w:cs="Times New Roman" w:hAnsi="Times New Roman" w:ascii="Times New Roman"/>
          <w:sz w:val="24"/>
          <w:szCs w:val="24"/>
        </w:rPr>
        <w:t xml:space="preserve"> </w:t>
      </w:r>
      <w:r w:rsidR="00C21BD1" w:rsidRPr="00125EBC">
        <w:rPr>
          <w:rFonts w:eastAsia="Times New Roman" w:hAnsi="Times New Roman" w:ascii="Times New Roman"/>
          <w:sz w:val="24"/>
          <w:szCs w:val="24"/>
          <w:lang w:eastAsia="hr-HR"/>
        </w:rPr>
        <w:t>3D STUDIO d.o.o.</w:t>
      </w:r>
      <w:r w:rsidR="00825B85">
        <w:rPr>
          <w:rFonts w:eastAsia="Times New Roman" w:hAnsi="Times New Roman" w:ascii="Times New Roman"/>
          <w:sz w:val="24"/>
          <w:szCs w:val="24"/>
          <w:lang w:eastAsia="hr-HR"/>
        </w:rPr>
        <w:t xml:space="preserve"> u stečaju</w:t>
      </w:r>
      <w:r w:rsidR="00C21BD1" w:rsidRPr="00125EBC">
        <w:rPr>
          <w:rFonts w:eastAsia="Times New Roman" w:hAnsi="Times New Roman" w:ascii="Times New Roman"/>
          <w:sz w:val="24"/>
          <w:szCs w:val="24"/>
          <w:lang w:eastAsia="hr-HR"/>
        </w:rPr>
        <w:t>, Varaždin, B. Radića 134, OIB: 04897949478</w:t>
      </w:r>
      <w:r w:rsidR="00C21BD1">
        <w:rPr>
          <w:rFonts w:cs="Times New Roman" w:hAnsi="Times New Roman" w:ascii="Times New Roman"/>
          <w:sz w:val="24"/>
          <w:szCs w:val="24"/>
        </w:rPr>
        <w:t>, 22. siječnja 2018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5C3BAA">
        <w:rPr>
          <w:rFonts w:cs="Times New Roman" w:hAnsi="Times New Roman" w:ascii="Times New Roman"/>
          <w:sz w:val="24"/>
          <w:szCs w:val="24"/>
        </w:rPr>
        <w:t xml:space="preserve"> donosi sljedeći</w:t>
      </w:r>
    </w:p>
    <w:p w:rsidRDefault="005C3BAA" w:rsidP="00825B85" w:rsidR="00C21BD1" w:rsidRPr="00C21BD1">
      <w:pPr>
        <w:jc w:val="center"/>
        <w:rPr>
          <w:rFonts w:cs="Times New Roman" w:hAnsi="Times New Roman" w:ascii="Times New Roman"/>
          <w:sz w:val="24"/>
          <w:szCs w:val="24"/>
        </w:rPr>
      </w:pPr>
      <w:r w:rsidRPr="005C3BAA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C21BD1" w:rsidP="00825B85" w:rsidR="00C21BD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Općinskom</w:t>
      </w:r>
      <w:r w:rsidRPr="00C21BD1">
        <w:rPr>
          <w:rFonts w:cs="Times New Roman" w:hAnsi="Times New Roman" w:ascii="Times New Roman"/>
          <w:sz w:val="24"/>
          <w:szCs w:val="24"/>
        </w:rPr>
        <w:t xml:space="preserve"> sudu u </w:t>
      </w:r>
      <w:r>
        <w:rPr>
          <w:rFonts w:cs="Times New Roman" w:hAnsi="Times New Roman" w:ascii="Times New Roman"/>
          <w:sz w:val="24"/>
          <w:szCs w:val="24"/>
        </w:rPr>
        <w:t xml:space="preserve">Varaždinu, </w:t>
      </w:r>
      <w:r w:rsidRPr="00C21BD1">
        <w:rPr>
          <w:rFonts w:cs="Times New Roman" w:hAnsi="Times New Roman" w:ascii="Times New Roman"/>
          <w:sz w:val="24"/>
          <w:szCs w:val="24"/>
        </w:rPr>
        <w:t xml:space="preserve">Zemljišno-knjižnom odjelu, da </w:t>
      </w:r>
      <w:r w:rsidR="00825B85">
        <w:rPr>
          <w:rFonts w:cs="Times New Roman" w:hAnsi="Times New Roman" w:ascii="Times New Roman"/>
          <w:sz w:val="24"/>
          <w:szCs w:val="24"/>
        </w:rPr>
        <w:t>za nekretninu čkbr. 9559/1 UL. B. RADIĆA sa 3767 m</w:t>
      </w:r>
      <w:r w:rsidR="00825B85" w:rsidRPr="00825B8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825B85">
        <w:rPr>
          <w:rFonts w:cs="Times New Roman" w:hAnsi="Times New Roman" w:ascii="Times New Roman"/>
          <w:sz w:val="24"/>
          <w:szCs w:val="24"/>
        </w:rPr>
        <w:t>, upisanu u z.k. ul. broj 15527, stambeno-poslovna zgrada sa 103 m</w:t>
      </w:r>
      <w:r w:rsidR="00825B85" w:rsidRPr="00825B8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825B85">
        <w:rPr>
          <w:rFonts w:cs="Times New Roman" w:hAnsi="Times New Roman" w:ascii="Times New Roman"/>
          <w:sz w:val="24"/>
          <w:szCs w:val="24"/>
        </w:rPr>
        <w:t>, poslovna zgrada sa 169 m</w:t>
      </w:r>
      <w:r w:rsidR="00825B85" w:rsidRPr="00825B8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825B85">
        <w:rPr>
          <w:rFonts w:cs="Times New Roman" w:hAnsi="Times New Roman" w:ascii="Times New Roman"/>
          <w:sz w:val="24"/>
          <w:szCs w:val="24"/>
        </w:rPr>
        <w:t>, kuća sa 138 m</w:t>
      </w:r>
      <w:r w:rsidR="00825B85" w:rsidRPr="00825B8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825B85">
        <w:rPr>
          <w:rFonts w:cs="Times New Roman" w:hAnsi="Times New Roman" w:ascii="Times New Roman"/>
          <w:sz w:val="24"/>
          <w:szCs w:val="24"/>
        </w:rPr>
        <w:t>, dvorište sa 262 m</w:t>
      </w:r>
      <w:r w:rsidR="00825B85" w:rsidRPr="00825B8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825B85">
        <w:rPr>
          <w:rFonts w:cs="Times New Roman" w:hAnsi="Times New Roman" w:ascii="Times New Roman"/>
          <w:sz w:val="24"/>
          <w:szCs w:val="24"/>
        </w:rPr>
        <w:t>, oranica sa 3095 m</w:t>
      </w:r>
      <w:r w:rsidR="00825B85" w:rsidRPr="00825B8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825B85">
        <w:rPr>
          <w:rFonts w:cs="Times New Roman" w:hAnsi="Times New Roman" w:ascii="Times New Roman"/>
          <w:sz w:val="24"/>
          <w:szCs w:val="24"/>
        </w:rPr>
        <w:t>, broj poduloška 6, k.o. Varaždin (u osnivanju), etažno vlasništvo, suvlasnički udio redni broj 6, ETAŽA: 203/1000, 1. ETAŽA 6-poslovni prostor PP1, koji se sastoji od prostorija u suterenu: poslovni prostor od 50,90 m</w:t>
      </w:r>
      <w:r w:rsidR="00825B85" w:rsidRPr="00825B8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825B85">
        <w:rPr>
          <w:rFonts w:cs="Times New Roman" w:hAnsi="Times New Roman" w:ascii="Times New Roman"/>
          <w:sz w:val="24"/>
          <w:szCs w:val="24"/>
        </w:rPr>
        <w:t>, sanitarni čvor – Ž sa 2.20 m</w:t>
      </w:r>
      <w:r w:rsidR="00825B85" w:rsidRPr="00825B8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825B85">
        <w:rPr>
          <w:rFonts w:cs="Times New Roman" w:hAnsi="Times New Roman" w:ascii="Times New Roman"/>
          <w:sz w:val="24"/>
          <w:szCs w:val="24"/>
        </w:rPr>
        <w:t>, sanitarni čvor – M sa 3,50 m</w:t>
      </w:r>
      <w:r w:rsidR="00825B85" w:rsidRPr="00825B8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825B85">
        <w:rPr>
          <w:rFonts w:cs="Times New Roman" w:hAnsi="Times New Roman" w:ascii="Times New Roman"/>
          <w:sz w:val="24"/>
          <w:szCs w:val="24"/>
        </w:rPr>
        <w:t>, hodnik sa 14,20 m</w:t>
      </w:r>
      <w:r w:rsidR="00825B85" w:rsidRPr="00825B8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825B85">
        <w:rPr>
          <w:rFonts w:cs="Times New Roman" w:hAnsi="Times New Roman" w:ascii="Times New Roman"/>
          <w:sz w:val="24"/>
          <w:szCs w:val="24"/>
        </w:rPr>
        <w:t>, WC sa 2.00 m</w:t>
      </w:r>
      <w:r w:rsidR="00825B85" w:rsidRPr="00825B8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825B85">
        <w:rPr>
          <w:rFonts w:cs="Times New Roman" w:hAnsi="Times New Roman" w:ascii="Times New Roman"/>
          <w:sz w:val="24"/>
          <w:szCs w:val="24"/>
        </w:rPr>
        <w:t>, spremište sa 10.30 m</w:t>
      </w:r>
      <w:r w:rsidR="00825B85" w:rsidRPr="00825B8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825B85">
        <w:rPr>
          <w:rFonts w:cs="Times New Roman" w:hAnsi="Times New Roman" w:ascii="Times New Roman"/>
          <w:sz w:val="24"/>
          <w:szCs w:val="24"/>
        </w:rPr>
        <w:t>, u prizemlju: radionica sa 53,60 m</w:t>
      </w:r>
      <w:r w:rsidR="00825B85" w:rsidRPr="00825B8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825B85">
        <w:rPr>
          <w:rFonts w:cs="Times New Roman" w:hAnsi="Times New Roman" w:ascii="Times New Roman"/>
          <w:sz w:val="24"/>
          <w:szCs w:val="24"/>
        </w:rPr>
        <w:t>, ukupne površine 136,70 m</w:t>
      </w:r>
      <w:r w:rsidR="00825B85" w:rsidRPr="00825B8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825B85">
        <w:rPr>
          <w:rFonts w:cs="Times New Roman" w:hAnsi="Times New Roman" w:ascii="Times New Roman"/>
          <w:sz w:val="24"/>
          <w:szCs w:val="24"/>
        </w:rPr>
        <w:t>, te pripatci poslovnom prostoru PP1: garaža sa 21,30 m</w:t>
      </w:r>
      <w:r w:rsidR="00825B85" w:rsidRPr="00825B8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825B85">
        <w:rPr>
          <w:rFonts w:cs="Times New Roman" w:hAnsi="Times New Roman" w:ascii="Times New Roman"/>
          <w:sz w:val="24"/>
          <w:szCs w:val="24"/>
        </w:rPr>
        <w:t>, parkirno mjesto PM1 sa 3,10 m</w:t>
      </w:r>
      <w:r w:rsidR="00825B85" w:rsidRPr="00825B8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825B85">
        <w:rPr>
          <w:rFonts w:cs="Times New Roman" w:hAnsi="Times New Roman" w:ascii="Times New Roman"/>
          <w:sz w:val="24"/>
          <w:szCs w:val="24"/>
        </w:rPr>
        <w:t>, parkirno mjesto PM2 sa 3,10 m</w:t>
      </w:r>
      <w:r w:rsidR="00825B85" w:rsidRPr="00825B8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825B85">
        <w:rPr>
          <w:rFonts w:cs="Times New Roman" w:hAnsi="Times New Roman" w:ascii="Times New Roman"/>
          <w:sz w:val="24"/>
          <w:szCs w:val="24"/>
        </w:rPr>
        <w:t>, sveukupne površine ETAŽA 6 od 164,20 m</w:t>
      </w:r>
      <w:r w:rsidR="00825B85" w:rsidRPr="00825B8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825B85">
        <w:rPr>
          <w:rFonts w:cs="Times New Roman" w:hAnsi="Times New Roman" w:ascii="Times New Roman"/>
          <w:sz w:val="24"/>
          <w:szCs w:val="24"/>
        </w:rPr>
        <w:t xml:space="preserve">, u vlasništvu dužnika u 1/1 dijela, upiše u zemljišne knjige zabilježbu da je rješenjem ovoga suda od 22. siječnja 2018., poslovni broj St-24/18-73 otvoren stečajni postupak nad dužnikom </w:t>
      </w:r>
      <w:r w:rsidR="00825B85" w:rsidRPr="00825B85">
        <w:rPr>
          <w:rFonts w:cs="Times New Roman" w:hAnsi="Times New Roman" w:ascii="Times New Roman"/>
          <w:sz w:val="24"/>
          <w:szCs w:val="24"/>
        </w:rPr>
        <w:t>3D STUDIO d.o.o. u stečaju, Varaždin, B. Radića 134, OIB: 04897949478</w:t>
      </w:r>
      <w:r w:rsidR="00825B85">
        <w:rPr>
          <w:rFonts w:cs="Times New Roman" w:hAnsi="Times New Roman" w:ascii="Times New Roman"/>
          <w:sz w:val="24"/>
          <w:szCs w:val="24"/>
        </w:rPr>
        <w:t>.</w:t>
      </w:r>
    </w:p>
    <w:p w:rsidRDefault="00825B85" w:rsidP="00825B85" w:rsidR="00825B8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C3BAA" w:rsidP="00E87B1C" w:rsidR="0090471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5C3BAA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C21BD1">
        <w:rPr>
          <w:rFonts w:cs="Times New Roman" w:hAnsi="Times New Roman" w:ascii="Times New Roman"/>
          <w:sz w:val="24"/>
          <w:szCs w:val="24"/>
        </w:rPr>
        <w:t>22. siječnja 2018</w:t>
      </w:r>
      <w:r w:rsidR="0080068A">
        <w:rPr>
          <w:rFonts w:cs="Times New Roman" w:hAnsi="Times New Roman" w:ascii="Times New Roman"/>
          <w:sz w:val="24"/>
          <w:szCs w:val="24"/>
        </w:rPr>
        <w:t>.</w:t>
      </w:r>
    </w:p>
    <w:p w:rsidRDefault="00DE0F8B" w:rsidP="00DE0F8B" w:rsidR="00DE0F8B" w:rsidRPr="00C21BD1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C21BD1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DE0F8B" w:rsidP="00DE0F8B" w:rsidR="00DE0F8B" w:rsidRPr="00C21BD1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C21BD1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DE0F8B" w:rsidP="00DE0F8B" w:rsidR="00DE0F8B" w:rsidRPr="00C21BD1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E0F8B" w:rsidP="00DE0F8B" w:rsidR="00DE0F8B" w:rsidRPr="00C21BD1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E0F8B" w:rsidP="00DE0F8B" w:rsidR="00DE0F8B" w:rsidRPr="00C21BD1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C21BD1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5C3BAA" w:rsidP="0090471E" w:rsidR="005C3B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5B85" w:rsidP="0090471E" w:rsidR="00825B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C3BAA" w:rsidP="0090471E" w:rsidR="005C3BAA" w:rsidRPr="005C3B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C3BA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C3BAA" w:rsidP="00825B85" w:rsidR="005C3BAA" w:rsidRPr="005C3B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C3BAA">
        <w:rPr>
          <w:rFonts w:cs="Times New Roman" w:hAnsi="Times New Roman" w:ascii="Times New Roman"/>
          <w:sz w:val="24"/>
          <w:szCs w:val="24"/>
        </w:rPr>
        <w:t>Protiv ovog zaključka žalba nije dopuštena (čl.19.st.7. SZ)</w:t>
      </w:r>
    </w:p>
    <w:p w:rsidRDefault="00825B85" w:rsidP="0090471E" w:rsidR="00825B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C3BAA" w:rsidP="0090471E" w:rsidR="00844C1B" w:rsidRPr="005C3B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C3BAA">
        <w:rPr>
          <w:rFonts w:cs="Times New Roman" w:hAnsi="Times New Roman" w:ascii="Times New Roman"/>
          <w:sz w:val="24"/>
          <w:szCs w:val="24"/>
        </w:rPr>
        <w:t>DNA:</w:t>
      </w:r>
    </w:p>
    <w:p w:rsidRDefault="00825B85" w:rsidP="00844C1B" w:rsidR="00844C1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Varaždinu, Zemljišno-knjižni odjel, B. Radić 2</w:t>
      </w:r>
    </w:p>
    <w:p w:rsidRDefault="00825B85" w:rsidP="00844C1B" w:rsidR="00825B85" w:rsidRPr="00844C1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DE0F8B" w:rsidR="00825B85" w:rsidRPr="00844C1B">
      <w:headerReference w:type="default" r:id="rId10"/>
      <w:headerReference w:type="first" r:id="rId11"/>
      <w:pgSz w:h="16838" w:w="11906"/>
      <w:pgMar w:gutter="0" w:footer="1418" w:header="1418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3068" w:rsidP="0090471E" w:rsidR="00473068">
      <w:pPr>
        <w:spacing w:lineRule="auto" w:line="240" w:after="0"/>
      </w:pPr>
      <w:r>
        <w:separator/>
      </w:r>
    </w:p>
  </w:endnote>
  <w:endnote w:id="0" w:type="continuationSeparator">
    <w:p w:rsidRDefault="00473068" w:rsidP="0090471E" w:rsidR="0047306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3068" w:rsidP="0090471E" w:rsidR="00473068">
      <w:pPr>
        <w:spacing w:lineRule="auto" w:line="240" w:after="0"/>
      </w:pPr>
      <w:r>
        <w:separator/>
      </w:r>
    </w:p>
  </w:footnote>
  <w:footnote w:id="0" w:type="continuationSeparator">
    <w:p w:rsidRDefault="00473068" w:rsidP="0090471E" w:rsidR="0047306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5079838"/>
      <w:docPartObj>
        <w:docPartGallery w:val="Page Numbers (Top of Page)"/>
        <w:docPartUnique/>
      </w:docPartObj>
    </w:sdtPr>
    <w:sdtEndPr/>
    <w:sdtContent>
      <w:p w:rsidRDefault="0090471E" w:rsidR="0090471E" w:rsidRPr="0090471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0471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0471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0471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25B8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0471E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90471E" w:rsidP="0090471E" w:rsidR="0090471E" w:rsidRPr="0090471E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90471E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D64BF6">
          <w:rPr>
            <w:rFonts w:cs="Times New Roman" w:hAnsi="Times New Roman" w:ascii="Times New Roman"/>
            <w:sz w:val="24"/>
            <w:szCs w:val="24"/>
          </w:rPr>
          <w:t>581/17-8</w:t>
        </w:r>
      </w:p>
      <w:p w:rsidRDefault="008E72A7" w:rsidR="0090471E">
        <w:pPr>
          <w:pStyle w:val="Zaglavlje"/>
          <w:jc w:val="center"/>
        </w:pPr>
      </w:p>
    </w:sdtContent>
  </w:sdt>
  <w:p w:rsidRDefault="0090471E" w:rsidR="009047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71E" w:rsidR="0090471E" w:rsidRPr="0090471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p w:rsidRDefault="0090471E" w:rsidR="0090471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2E415D3"/>
    <w:multiLevelType w:val="hybridMultilevel"/>
    <w:tmpl w:val="980CAE8C"/>
    <w:lvl w:tplc="A6F4683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1C742D"/>
    <w:multiLevelType w:val="hybridMultilevel"/>
    <w:tmpl w:val="86D65376"/>
    <w:lvl w:tplc="96BE892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3BAA"/>
    <w:rsid w:val="00096A0D"/>
    <w:rsid w:val="000E4AE1"/>
    <w:rsid w:val="00473068"/>
    <w:rsid w:val="00571F6C"/>
    <w:rsid w:val="005C3BAA"/>
    <w:rsid w:val="00785382"/>
    <w:rsid w:val="0080068A"/>
    <w:rsid w:val="00825B85"/>
    <w:rsid w:val="00844C1B"/>
    <w:rsid w:val="008D72A8"/>
    <w:rsid w:val="008E72A7"/>
    <w:rsid w:val="0090471E"/>
    <w:rsid w:val="00C21BD1"/>
    <w:rsid w:val="00D04CC2"/>
    <w:rsid w:val="00D64BF6"/>
    <w:rsid w:val="00DE0F8B"/>
    <w:rsid w:val="00E87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471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0471E"/>
  </w:style>
  <w:style w:styleId="Podnoje" w:type="paragraph">
    <w:name w:val="footer"/>
    <w:basedOn w:val="Normal"/>
    <w:link w:val="PodnojeChar"/>
    <w:uiPriority w:val="99"/>
    <w:unhideWhenUsed/>
    <w:rsid w:val="0090471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0471E"/>
  </w:style>
  <w:style w:styleId="Tekstbalonia" w:type="paragraph">
    <w:name w:val="Balloon Text"/>
    <w:basedOn w:val="Normal"/>
    <w:link w:val="TekstbaloniaChar"/>
    <w:uiPriority w:val="99"/>
    <w:semiHidden/>
    <w:unhideWhenUsed/>
    <w:rsid w:val="009047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471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471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7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2A7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2A7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2A7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2A7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471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0471E"/>
  </w:style>
  <w:style w:styleId="Podnoje" w:type="paragraph">
    <w:name w:val="footer"/>
    <w:basedOn w:val="Normal"/>
    <w:link w:val="PodnojeChar"/>
    <w:uiPriority w:val="99"/>
    <w:unhideWhenUsed/>
    <w:rsid w:val="0090471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0471E"/>
  </w:style>
  <w:style w:styleId="Tekstbalonia" w:type="paragraph">
    <w:name w:val="Balloon Text"/>
    <w:basedOn w:val="Normal"/>
    <w:link w:val="TekstbaloniaChar"/>
    <w:uiPriority w:val="99"/>
    <w:semiHidden/>
    <w:unhideWhenUsed/>
    <w:rsid w:val="009047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471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471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7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2A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2A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2A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2A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7673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St-24/2018</izvorni_sadrzaj>
    <derivirana_varijabla naziv="DomainObject.Predmet.OznakaBroj_1">St-24/2018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3D STUDIO društvo s ograničenom odgovornošću za digitalni tisak</izvorni_sadrzaj>
    <derivirana_varijabla naziv="DomainObject.Predmet.ProtustrankaFormated_1">  3D STUDIO društvo s ograničenom odgovornošću za digitalni tisak</derivirana_varijabla>
  </DomainObject.Predmet.ProtustrankaFormated>
  <DomainObject.Predmet.ProtustrankaFormatedOIB>
    <izvorni_sadrzaj>  3D STUDIO društvo s ograničenom odgovornošću za digitalni tisak, OIB 04897949478</izvorni_sadrzaj>
    <derivirana_varijabla naziv="DomainObject.Predmet.ProtustrankaFormatedOIB_1">  3D STUDIO društvo s ograničenom odgovornošću za digitalni tisak, OIB 04897949478</derivirana_varijabla>
  </DomainObject.Predmet.ProtustrankaFormatedOIB>
  <DomainObject.Predmet.ProtustrankaFormatedWithAdress>
    <izvorni_sadrzaj> 3D STUDIO društvo s ograničenom odgovornošću za digitalni tisak, Braće Radića 134, 42000 Varaždin</izvorni_sadrzaj>
    <derivirana_varijabla naziv="DomainObject.Predmet.ProtustrankaFormatedWithAdress_1"> 3D STUDIO društvo s ograničenom odgovornošću za digitalni tisak, Braće Radića 134, 42000 Varaždin</derivirana_varijabla>
  </DomainObject.Predmet.ProtustrankaFormatedWithAdress>
  <DomainObject.Predmet.ProtustrankaFormatedWithAdressOIB>
    <izvorni_sadrzaj> 3D STUDIO društvo s ograničenom odgovornošću za digitalni tisak, OIB 04897949478, Braće Radića 134, 42000 Varaždin</izvorni_sadrzaj>
    <derivirana_varijabla naziv="DomainObject.Predmet.ProtustrankaFormatedWithAdressOIB_1"> 3D STUDIO društvo s ograničenom odgovornošću za digitalni tisak, OIB 04897949478, Braće Radića 134, 42000 Varaždin</derivirana_varijabla>
  </DomainObject.Predmet.ProtustrankaFormatedWithAdressOIB>
  <DomainObject.Predmet.ProtustrankaWithAdress>
    <izvorni_sadrzaj>3D STUDIO društvo s ograničenom odgovornošću za digitalni tisak Braće Radića 134, 42000 Varaždin</izvorni_sadrzaj>
    <derivirana_varijabla naziv="DomainObject.Predmet.ProtustrankaWithAdress_1">3D STUDIO društvo s ograničenom odgovornošću za digitalni tisak Braće Radića 134, 42000 Varaždin</derivirana_varijabla>
  </DomainObject.Predmet.ProtustrankaWithAdress>
  <DomainObject.Predmet.ProtustrankaWithAdressOIB>
    <izvorni_sadrzaj>3D STUDIO društvo s ograničenom odgovornošću za digitalni tisak, OIB 04897949478, Braće Radića 134, 42000 Varaždin</izvorni_sadrzaj>
    <derivirana_varijabla naziv="DomainObject.Predmet.ProtustrankaWithAdressOIB_1">3D STUDIO društvo s ograničenom odgovornošću za digitalni tisak, OIB 04897949478, Braće Radića 134, 42000 Varaždin</derivirana_varijabla>
  </DomainObject.Predmet.ProtustrankaWithAdressOIB>
  <DomainObject.Predmet.ProtustrankaNazivFormated>
    <izvorni_sadrzaj>3D STUDIO društvo s ograničenom odgovornošću za digitalni tisak</izvorni_sadrzaj>
    <derivirana_varijabla naziv="DomainObject.Predmet.ProtustrankaNazivFormated_1">3D STUDIO društvo s ograničenom odgovornošću za digitalni tisak</derivirana_varijabla>
  </DomainObject.Predmet.ProtustrankaNazivFormated>
  <DomainObject.Predmet.ProtustrankaNazivFormatedOIB>
    <izvorni_sadrzaj>3D STUDIO društvo s ograničenom odgovornošću za digitalni tisak, OIB 04897949478</izvorni_sadrzaj>
    <derivirana_varijabla naziv="DomainObject.Predmet.ProtustrankaNazivFormatedOIB_1">3D STUDIO društvo s ograničenom odgovornošću za digitalni tisak, OIB 04897949478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3D STUDIO društvo s ograničenom odgovornošću za digitalni tisak</item>
    </izvorni_sadrzaj>
    <derivirana_varijabla naziv="DomainObject.Predmet.ProtuStrankaListFormated_1">
      <item>3D STUDIO društvo s ograničenom odgovornošću za digitalni tisak</item>
    </derivirana_varijabla>
  </DomainObject.Predmet.ProtuStrankaListFormated>
  <DomainObject.Predmet.ProtuStrankaListFormatedOIB>
    <izvorni_sadrzaj>
      <item>3D STUDIO društvo s ograničenom odgovornošću za digitalni tisak, OIB 04897949478</item>
    </izvorni_sadrzaj>
    <derivirana_varijabla naziv="DomainObject.Predmet.ProtuStrankaListFormatedOIB_1">
      <item>3D STUDIO društvo s ograničenom odgovornošću za digitalni tisak, OIB 04897949478</item>
    </derivirana_varijabla>
  </DomainObject.Predmet.ProtuStrankaListFormatedOIB>
  <DomainObject.Predmet.ProtuStrankaListFormatedWithAdress>
    <izvorni_sadrzaj>
      <item>3D STUDIO društvo s ograničenom odgovornošću za digitalni tisak, Braće Radića 134, 42000 Varaždin</item>
    </izvorni_sadrzaj>
    <derivirana_varijabla naziv="DomainObject.Predmet.ProtuStrankaListFormatedWithAdress_1">
      <item>3D STUDIO društvo s ograničenom odgovornošću za digitalni tisak, Braće Radića 134, 42000 Varaždin</item>
    </derivirana_varijabla>
  </DomainObject.Predmet.ProtuStrankaListFormatedWithAdress>
  <DomainObject.Predmet.ProtuStrankaListFormatedWithAdressOIB>
    <izvorni_sadrzaj>
      <item>3D STUDIO društvo s ograničenom odgovornošću za digitalni tisak, OIB 04897949478, Braće Radića 134, 42000 Varaždin</item>
    </izvorni_sadrzaj>
    <derivirana_varijabla naziv="DomainObject.Predmet.ProtuStrankaListFormatedWithAdressOIB_1">
      <item>3D STUDIO društvo s ograničenom odgovornošću za digitalni tisak, OIB 04897949478, Braće Radića 134, 42000 Varaždin</item>
    </derivirana_varijabla>
  </DomainObject.Predmet.ProtuStrankaListFormatedWithAdressOIB>
  <DomainObject.Predmet.ProtuStrankaListNazivFormated>
    <izvorni_sadrzaj>
      <item>3D STUDIO društvo s ograničenom odgovornošću za digitalni tisak</item>
    </izvorni_sadrzaj>
    <derivirana_varijabla naziv="DomainObject.Predmet.ProtuStrankaListNazivFormated_1">
      <item>3D STUDIO društvo s ograničenom odgovornošću za digitalni tisak</item>
    </derivirana_varijabla>
  </DomainObject.Predmet.ProtuStrankaListNazivFormated>
  <DomainObject.Predmet.ProtuStrankaListNazivFormatedOIB>
    <izvorni_sadrzaj>
      <item>3D STUDIO društvo s ograničenom odgovornošću za digitalni tisak, OIB 04897949478</item>
    </izvorni_sadrzaj>
    <derivirana_varijabla naziv="DomainObject.Predmet.ProtuStrankaListNazivFormatedOIB_1">
      <item>3D STUDIO društvo s ograničenom odgovornošću za digitalni tisak, OIB 04897949478</item>
    </derivirana_varijabla>
  </DomainObject.Predmet.ProtuStrankaListNazivFormatedOIB>
  <DomainObject.Predmet.OstaliListFormated>
    <izvorni_sadrzaj>
      <item>Zoran Hačić, odvjetnik</item>
    </izvorni_sadrzaj>
    <derivirana_varijabla naziv="DomainObject.Predmet.OstaliListFormated_1">
      <item>Zoran Hačić, odvjetnik</item>
    </derivirana_varijabla>
  </DomainObject.Predmet.OstaliListFormated>
  <DomainObject.Predmet.OstaliListFormatedOIB>
    <izvorni_sadrzaj>
      <item>Zoran Hačić, odvjetnik</item>
    </izvorni_sadrzaj>
    <derivirana_varijabla naziv="DomainObject.Predmet.OstaliListFormatedOIB_1">
      <item>Zoran Hačić, odvjetnik</item>
    </derivirana_varijabla>
  </DomainObject.Predmet.OstaliListFormatedOIB>
  <DomainObject.Predmet.OstaliListFormatedWithAdress>
    <izvorni_sadrzaj>
      <item>Zoran Hačić, odvjetnik, Nikole Jurišića 2, 10000 Zagreb</item>
    </izvorni_sadrzaj>
    <derivirana_varijabla naziv="DomainObject.Predmet.OstaliListFormatedWithAdress_1">
      <item>Zoran Hačić, odvjetnik, Nikole Jurišića 2, 10000 Zagreb</item>
    </derivirana_varijabla>
  </DomainObject.Predmet.OstaliListFormatedWithAdress>
  <DomainObject.Predmet.OstaliListFormatedWithAdressOIB>
    <izvorni_sadrzaj>
      <item>Zoran Hačić, odvjetnik, Nikole Jurišića 2, 10000 Zagreb</item>
    </izvorni_sadrzaj>
    <derivirana_varijabla naziv="DomainObject.Predmet.OstaliListFormatedWithAdressOIB_1">
      <item>Zoran Hačić, odvjetnik, Nikole Jurišića 2, 10000 Zagreb</item>
    </derivirana_varijabla>
  </DomainObject.Predmet.OstaliListFormatedWithAdressOIB>
  <DomainObject.Predmet.OstaliListNazivFormated>
    <izvorni_sadrzaj>
      <item>Zoran Hačić, odvjetnik</item>
    </izvorni_sadrzaj>
    <derivirana_varijabla naziv="DomainObject.Predmet.OstaliListNazivFormated_1">
      <item>Zoran Hačić, odvjetnik</item>
    </derivirana_varijabla>
  </DomainObject.Predmet.OstaliListNazivFormated>
  <DomainObject.Predmet.OstaliListNazivFormatedOIB>
    <izvorni_sadrzaj>
      <item>Zoran Hačić, odvjetnik</item>
    </izvorni_sadrzaj>
    <derivirana_varijabla naziv="DomainObject.Predmet.OstaliListNazivFormatedOIB_1">
      <item>Zoran Hačić,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3D STUDIO društvo s ograničenom odgovornošću za digitalni tisak</izvorni_sadrzaj>
    <derivirana_varijabla naziv="DomainObject.Predmet.ProtustrankaIDrugi_1">3D STUDIO društvo s ograničenom odgovornošću za digitalni tisak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3D STUDIO društvo s ograničenom odgovornošću za digitalni tisak, OIB 04897949478, Braće Radića 134, 42000 Varaždin</izvorni_sadrzaj>
    <derivirana_varijabla naziv="DomainObject.Predmet.ProtustrankaIDrugiAdressOIB_1">3D STUDIO društvo s ograničenom odgovornošću za digitalni tisak, OIB 04897949478, Braće Radića 134,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Hačić, odvjetnik</item>
      <item>3D STUDIO društvo s ograničenom odgovornošću za digitalni tisak</item>
    </izvorni_sadrzaj>
    <derivirana_varijabla naziv="DomainObject.Predmet.SudioniciListNaziv_1">
      <item>Zoran Hačić, odvjetnik</item>
      <item>3D STUDIO društvo s ograničenom odgovornošću za digitalni tisak</item>
    </derivirana_varijabla>
  </DomainObject.Predmet.SudioniciListNaziv>
  <DomainObject.Predmet.SudioniciListAdressOIB>
    <izvorni_sadrzaj>
      <item>Zoran Hačić, odvjetnik, Nikole Jurišića 2,10000 Zagreb</item>
      <item>3D STUDIO društvo s ograničenom odgovornošću za digitalni tisak, OIB 04897949478, Braće Radića 134,42000 Varaždin</item>
    </izvorni_sadrzaj>
    <derivirana_varijabla naziv="DomainObject.Predmet.SudioniciListAdressOIB_1">
      <item>Zoran Hačić, odvjetnik, Nikole Jurišića 2,10000 Zagreb</item>
      <item>3D STUDIO društvo s ograničenom odgovornošću za digitalni tisak, OIB 04897949478, Braće Radića 134,42000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04897949478</item>
    </izvorni_sadrzaj>
    <derivirana_varijabla naziv="DomainObject.Predmet.SudioniciListNazivOIB_1">
      <item>, OIB null</item>
      <item>, OIB 04897949478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1433</properties:Characters>
  <properties:Lines>41</properties:Lines>
  <properties:Paragraphs>16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2017-06-07T07:38:00Z</dcterms:created>
  <dc:creator>Ksenija Flack Makitan</dc:creator>
  <cp:lastModifiedBy>Lea Rogina</cp:lastModifiedBy>
  <cp:lastPrinted>2017-12-15T12:26:00Z</cp:lastPrinted>
  <dcterms:modified xmlns:xsi="http://www.w3.org/2001/XMLSchema-instance" xsi:type="dcterms:W3CDTF">2018-01-22T12:53:00Z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