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19e44" w14:paraId="9f19e44"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6C1CD1" w:rsidP="003D246D" w:rsidR="003D246D">
      <w:pPr>
        <w:jc w:val="both"/>
      </w:pPr>
      <w:r w:rsidRPr="006C1CD1">
        <w:t>FIJAČKO TRANSPORT d.o.o.</w:t>
      </w:r>
      <w:r>
        <w:t>, Dubrava (Općina Dubrava), Štrosmajerova 38, OIB:</w:t>
      </w:r>
      <w:r w:rsidRPr="006C1CD1">
        <w:t xml:space="preserve"> 04749936117</w:t>
      </w:r>
      <w:r w:rsidR="005614FB">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6C1CD1" w:rsidRPr="006C1CD1">
        <w:t>FIJAČKO TRANSPORT d.o.o.</w:t>
      </w:r>
      <w:r w:rsidR="006C1CD1">
        <w:t>, Dubrava (Općina Dubrava), Štrosmajerova 38, OIB:</w:t>
      </w:r>
      <w:r w:rsidR="006C1CD1" w:rsidRPr="006C1CD1">
        <w:t xml:space="preserve"> 04749936117</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6C1CD1" w:rsidP="006C1CD1" w:rsidR="006C1CD1">
      <w:pPr>
        <w:pStyle w:val="Odlomakpopisa"/>
        <w:ind w:left="540"/>
        <w:jc w:val="both"/>
      </w:pPr>
      <w:r>
        <w:t xml:space="preserve">Tihomir Fijačko, OIB: 86028611663 </w:t>
      </w:r>
    </w:p>
    <w:p w:rsidRDefault="006C1CD1" w:rsidP="006C1CD1" w:rsidR="00924836">
      <w:pPr>
        <w:pStyle w:val="Odlomakpopisa"/>
        <w:ind w:left="540"/>
        <w:jc w:val="both"/>
      </w:pPr>
      <w:r>
        <w:t>Dubrava, Štrosmajerova 38</w:t>
      </w:r>
    </w:p>
    <w:p w:rsidRDefault="006C1CD1" w:rsidP="006C1CD1" w:rsidR="006C1CD1">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6C1CD1">
        <w:rPr>
          <w:b/>
        </w:rPr>
        <w:t>10,1</w:t>
      </w:r>
      <w:r w:rsidR="00924836">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887C7F" w:rsidR="00887C7F">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6C1CD1" w:rsidP="006C1CD1" w:rsidR="006C1CD1">
      <w:pPr>
        <w:numPr>
          <w:ilvl w:val="0"/>
          <w:numId w:val="4"/>
        </w:numPr>
        <w:jc w:val="both"/>
      </w:pPr>
      <w:r>
        <w:t xml:space="preserve">Tihomir Fijačko, OIB: 86028611663 </w:t>
      </w:r>
    </w:p>
    <w:p w:rsidRDefault="006C1CD1" w:rsidP="006C1CD1" w:rsidR="006C1CD1">
      <w:pPr>
        <w:numPr>
          <w:ilvl w:val="0"/>
          <w:numId w:val="4"/>
        </w:numPr>
        <w:tabs>
          <w:tab w:pos="1440" w:val="num"/>
        </w:tabs>
        <w:jc w:val="both"/>
      </w:pPr>
      <w:r>
        <w:t>Dubrava, Štrosmajerova 38</w:t>
      </w:r>
    </w:p>
    <w:p w:rsidRDefault="00FB5FF2" w:rsidP="006C1CD1" w:rsidR="00815321">
      <w:pPr>
        <w:numPr>
          <w:ilvl w:val="0"/>
          <w:numId w:val="4"/>
        </w:numPr>
        <w:tabs>
          <w:tab w:pos="1440" w:val="num"/>
        </w:tabs>
        <w:jc w:val="both"/>
      </w:pPr>
      <w:r w:rsidRPr="00B77765">
        <w:t>Financijska agencija</w:t>
      </w:r>
    </w:p>
    <w:p w:rsidRDefault="006743A1" w:rsidP="00722BC9" w:rsidR="00722BC9">
      <w:pPr>
        <w:numPr>
          <w:ilvl w:val="0"/>
          <w:numId w:val="4"/>
        </w:numPr>
        <w:tabs>
          <w:tab w:pos="928" w:val="clear"/>
          <w:tab w:pos="720" w:val="num"/>
        </w:tabs>
        <w:ind w:left="720"/>
        <w:jc w:val="both"/>
      </w:pPr>
      <w:r w:rsidRPr="00B77765">
        <w:t>pravna osoba koja za dužnika obavlja poslove platnog prometa:</w:t>
      </w:r>
      <w:r w:rsidR="003D246D">
        <w:t xml:space="preserve"> </w:t>
      </w:r>
      <w:r w:rsidR="006C1CD1">
        <w:t>Raiffeisenbank Austria d.d.</w:t>
      </w:r>
    </w:p>
    <w:p w:rsidRDefault="006C1CD1" w:rsidP="006C1CD1" w:rsidR="006C1CD1">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924836">
        <w:t>1</w:t>
      </w:r>
      <w:r w:rsidR="00296B5A">
        <w:t>.</w:t>
      </w:r>
      <w:r w:rsidR="00924836">
        <w:t>9</w:t>
      </w:r>
      <w:r w:rsidR="00722BC9">
        <w:t>.201</w:t>
      </w:r>
      <w:r w:rsidR="00924836">
        <w:t>5</w:t>
      </w:r>
      <w:r w:rsidR="00722BC9">
        <w:t>.</w:t>
      </w:r>
      <w:r w:rsidRPr="00E974B3">
        <w:t xml:space="preserve"> u Očevidniku redoslijeda osnova za plaćanje ima evidentirane neizvršene osnove za plaćanje u neprekinutom razdoblju od 120 dana, u ukupnom iznosu od </w:t>
      </w:r>
      <w:r w:rsidR="00F62F88">
        <w:t>399.661,37</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37239A" w:rsidP="00E91121" w:rsidR="0037239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7239A" w:rsidP="00E91121" w:rsidR="0037239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7239A" w:rsidP="00E91121" w:rsidR="0037239A">
      <w:pPr>
        <w:pStyle w:val="Podnaslov"/>
        <w:ind w:firstLine="720" w:left="4320"/>
        <w:rPr>
          <w:rFonts w:hAnsi="Times New Roman" w:ascii="Times New Roman"/>
          <w:b w:val="false"/>
          <w:color w:val="auto"/>
          <w:szCs w:val="24"/>
        </w:rPr>
      </w:pPr>
    </w:p>
    <w:p w:rsidRDefault="0037239A" w:rsidP="00E91121" w:rsidR="0037239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7239A" w:rsidP="00E91121" w:rsidR="0037239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37239A" w:rsidP="00FF15FF" w:rsidR="0037239A"/>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B29C6">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6C1CD1">
          <w:rPr>
            <w:szCs w:val="20"/>
            <w:lang w:eastAsia="hr-HR" w:val="en-GB"/>
          </w:rPr>
          <w:t>2073</w:t>
        </w:r>
        <w:r w:rsidR="002E1446">
          <w:rPr>
            <w:szCs w:val="20"/>
            <w:lang w:eastAsia="hr-HR" w:val="en-GB"/>
          </w:rPr>
          <w:t>/</w:t>
        </w:r>
        <w:r w:rsidR="007E3016">
          <w:rPr>
            <w:szCs w:val="20"/>
            <w:lang w:eastAsia="hr-HR" w:val="en-GB"/>
          </w:rPr>
          <w:t>2016</w:t>
        </w:r>
        <w:r w:rsidR="0037239A">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5B87"/>
    <w:rsid w:val="000569F5"/>
    <w:rsid w:val="000631BD"/>
    <w:rsid w:val="0006337E"/>
    <w:rsid w:val="00076780"/>
    <w:rsid w:val="000778D8"/>
    <w:rsid w:val="00080264"/>
    <w:rsid w:val="000A0BD3"/>
    <w:rsid w:val="000D12EB"/>
    <w:rsid w:val="000D4FCC"/>
    <w:rsid w:val="000E2D4A"/>
    <w:rsid w:val="000E6055"/>
    <w:rsid w:val="00131547"/>
    <w:rsid w:val="00141014"/>
    <w:rsid w:val="00145EE1"/>
    <w:rsid w:val="00185EF1"/>
    <w:rsid w:val="00195502"/>
    <w:rsid w:val="0019680F"/>
    <w:rsid w:val="001D32A9"/>
    <w:rsid w:val="002061B0"/>
    <w:rsid w:val="00215AE5"/>
    <w:rsid w:val="00243248"/>
    <w:rsid w:val="0024656B"/>
    <w:rsid w:val="00254DC6"/>
    <w:rsid w:val="00294AD4"/>
    <w:rsid w:val="00296B5A"/>
    <w:rsid w:val="002A6BA6"/>
    <w:rsid w:val="002C0221"/>
    <w:rsid w:val="002C4582"/>
    <w:rsid w:val="002D799D"/>
    <w:rsid w:val="002E07CD"/>
    <w:rsid w:val="002E1446"/>
    <w:rsid w:val="00330F84"/>
    <w:rsid w:val="003469B5"/>
    <w:rsid w:val="0037239A"/>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05567"/>
    <w:rsid w:val="0052746A"/>
    <w:rsid w:val="005614FB"/>
    <w:rsid w:val="00583223"/>
    <w:rsid w:val="005C2C94"/>
    <w:rsid w:val="005E5505"/>
    <w:rsid w:val="005F0997"/>
    <w:rsid w:val="005F296E"/>
    <w:rsid w:val="005F3D5C"/>
    <w:rsid w:val="00600173"/>
    <w:rsid w:val="0060532B"/>
    <w:rsid w:val="00614EFD"/>
    <w:rsid w:val="00643C23"/>
    <w:rsid w:val="00661F07"/>
    <w:rsid w:val="006743A1"/>
    <w:rsid w:val="00684D4C"/>
    <w:rsid w:val="00686DB1"/>
    <w:rsid w:val="00690E3C"/>
    <w:rsid w:val="006C1CD1"/>
    <w:rsid w:val="006D62FA"/>
    <w:rsid w:val="00722BC9"/>
    <w:rsid w:val="00724315"/>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24836"/>
    <w:rsid w:val="009653B2"/>
    <w:rsid w:val="00967701"/>
    <w:rsid w:val="009B00D4"/>
    <w:rsid w:val="009C383A"/>
    <w:rsid w:val="00A21586"/>
    <w:rsid w:val="00A360A5"/>
    <w:rsid w:val="00A669DB"/>
    <w:rsid w:val="00A94094"/>
    <w:rsid w:val="00AA3B71"/>
    <w:rsid w:val="00AA6FF2"/>
    <w:rsid w:val="00AB29C6"/>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62F88"/>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B29C6"/>
    <w:rPr>
      <w:color w:val="808080"/>
      <w:bdr w:space="0" w:sz="0" w:color="auto" w:val="none"/>
      <w:shd w:fill="auto" w:color="auto" w:val="clear"/>
    </w:rPr>
  </w:style>
  <w:style w:customStyle="true" w:styleId="eSPISCCParagraphDefaultFont" w:type="character">
    <w:name w:val="eSPIS_CC_Paragraph Default Font"/>
    <w:basedOn w:val="Zadanifontodlomka"/>
    <w:rsid w:val="00AB29C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B29C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B29C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B29C6"/>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B29C6"/>
    <w:rPr>
      <w:color w:val="808080"/>
      <w:bdr w:color="auto" w:space="0" w:sz="0" w:val="none"/>
      <w:shd w:color="auto" w:fill="auto" w:val="clear"/>
    </w:rPr>
  </w:style>
  <w:style w:customStyle="1" w:styleId="eSPISCCParagraphDefaultFont" w:type="character">
    <w:name w:val="eSPIS_CC_Paragraph Default Font"/>
    <w:basedOn w:val="Zadanifontodlomka"/>
    <w:rsid w:val="00AB29C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B29C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B29C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B29C6"/>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2073</izvorni_sadrzaj>
    <derivirana_varijabla naziv="DomainObject.Predmet.Broj_1">2073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St-2073/2016</izvorni_sadrzaj>
    <derivirana_varijabla naziv="DomainObject.Predmet.OznakaBroj_1">St-2073/2016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FIJAČKO TRANSPORT d.o.o.</izvorni_sadrzaj>
    <derivirana_varijabla naziv="DomainObject.Predmet.ProtustrankaFormated_1">  FIJAČKO TRANSPORT d.o.o.</derivirana_varijabla>
  </DomainObject.Predmet.ProtustrankaFormated>
  <DomainObject.Predmet.ProtustrankaFormatedOIB>
    <izvorni_sadrzaj>  FIJAČKO TRANSPORT d.o.o., OIB 04749936117</izvorni_sadrzaj>
    <derivirana_varijabla naziv="DomainObject.Predmet.ProtustrankaFormatedOIB_1">  FIJAČKO TRANSPORT d.o.o., OIB 04749936117</derivirana_varijabla>
  </DomainObject.Predmet.ProtustrankaFormatedOIB>
  <DomainObject.Predmet.ProtustrankaFormatedWithAdress>
    <izvorni_sadrzaj> FIJAČKO TRANSPORT d.o.o., Štrosmajerova 38, 10342 Dubrava</izvorni_sadrzaj>
    <derivirana_varijabla naziv="DomainObject.Predmet.ProtustrankaFormatedWithAdress_1"> FIJAČKO TRANSPORT d.o.o., Štrosmajerova 38, 10342 Dubrava</derivirana_varijabla>
  </DomainObject.Predmet.ProtustrankaFormatedWithAdress>
  <DomainObject.Predmet.ProtustrankaFormatedWithAdressOIB>
    <izvorni_sadrzaj> FIJAČKO TRANSPORT d.o.o., OIB 04749936117, Štrosmajerova 38, 10342 Dubrava</izvorni_sadrzaj>
    <derivirana_varijabla naziv="DomainObject.Predmet.ProtustrankaFormatedWithAdressOIB_1"> FIJAČKO TRANSPORT d.o.o., OIB 04749936117, Štrosmajerova 38, 10342 Dubrava</derivirana_varijabla>
  </DomainObject.Predmet.ProtustrankaFormatedWithAdressOIB>
  <DomainObject.Predmet.ProtustrankaWithAdress>
    <izvorni_sadrzaj>FIJAČKO TRANSPORT d.o.o. Štrosmajerova 38, 10342 Dubrava</izvorni_sadrzaj>
    <derivirana_varijabla naziv="DomainObject.Predmet.ProtustrankaWithAdress_1">FIJAČKO TRANSPORT d.o.o. Štrosmajerova 38, 10342 Dubrava</derivirana_varijabla>
  </DomainObject.Predmet.ProtustrankaWithAdress>
  <DomainObject.Predmet.ProtustrankaWithAdressOIB>
    <izvorni_sadrzaj>FIJAČKO TRANSPORT d.o.o., OIB 04749936117, Štrosmajerova 38, 10342 Dubrava</izvorni_sadrzaj>
    <derivirana_varijabla naziv="DomainObject.Predmet.ProtustrankaWithAdressOIB_1">FIJAČKO TRANSPORT d.o.o., OIB 04749936117, Štrosmajerova 38, 10342 Dubrava</derivirana_varijabla>
  </DomainObject.Predmet.ProtustrankaWithAdressOIB>
  <DomainObject.Predmet.ProtustrankaNazivFormated>
    <izvorni_sadrzaj>FIJAČKO TRANSPORT d.o.o.</izvorni_sadrzaj>
    <derivirana_varijabla naziv="DomainObject.Predmet.ProtustrankaNazivFormated_1">FIJAČKO TRANSPORT d.o.o.</derivirana_varijabla>
  </DomainObject.Predmet.ProtustrankaNazivFormated>
  <DomainObject.Predmet.ProtustrankaNazivFormatedOIB>
    <izvorni_sadrzaj>FIJAČKO TRANSPORT d.o.o., OIB 04749936117</izvorni_sadrzaj>
    <derivirana_varijabla naziv="DomainObject.Predmet.ProtustrankaNazivFormatedOIB_1">FIJAČKO TRANSPORT d.o.o., OIB 04749936117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FIJAČKO TRANSPORT d.o.o.</item>
    </izvorni_sadrzaj>
    <derivirana_varijabla naziv="DomainObject.Predmet.ProtuStrankaListFormated_1">
      <item>FIJAČKO TRANSPORT d.o.o.</item>
    </derivirana_varijabla>
  </DomainObject.Predmet.ProtuStrankaListFormated>
  <DomainObject.Predmet.ProtuStrankaListFormatedOIB>
    <izvorni_sadrzaj>
      <item>FIJAČKO TRANSPORT d.o.o., OIB 04749936117</item>
    </izvorni_sadrzaj>
    <derivirana_varijabla naziv="DomainObject.Predmet.ProtuStrankaListFormatedOIB_1">
      <item>FIJAČKO TRANSPORT d.o.o., OIB 04749936117</item>
    </derivirana_varijabla>
  </DomainObject.Predmet.ProtuStrankaListFormatedOIB>
  <DomainObject.Predmet.ProtuStrankaListFormatedWithAdress>
    <izvorni_sadrzaj>
      <item>FIJAČKO TRANSPORT d.o.o., Štrosmajerova 38, 10342 Dubrava</item>
    </izvorni_sadrzaj>
    <derivirana_varijabla naziv="DomainObject.Predmet.ProtuStrankaListFormatedWithAdress_1">
      <item>FIJAČKO TRANSPORT d.o.o., Štrosmajerova 38, 10342 Dubrava</item>
    </derivirana_varijabla>
  </DomainObject.Predmet.ProtuStrankaListFormatedWithAdress>
  <DomainObject.Predmet.ProtuStrankaListFormatedWithAdressOIB>
    <izvorni_sadrzaj>
      <item>FIJAČKO TRANSPORT d.o.o., OIB 04749936117, Štrosmajerova 38, 10342 Dubrava</item>
    </izvorni_sadrzaj>
    <derivirana_varijabla naziv="DomainObject.Predmet.ProtuStrankaListFormatedWithAdressOIB_1">
      <item>FIJAČKO TRANSPORT d.o.o., OIB 04749936117, Štrosmajerova 38, 10342 Dubrava</item>
    </derivirana_varijabla>
  </DomainObject.Predmet.ProtuStrankaListFormatedWithAdressOIB>
  <DomainObject.Predmet.ProtuStrankaListNazivFormated>
    <izvorni_sadrzaj>
      <item>FIJAČKO TRANSPORT d.o.o.</item>
    </izvorni_sadrzaj>
    <derivirana_varijabla naziv="DomainObject.Predmet.ProtuStrankaListNazivFormated_1">
      <item>FIJAČKO TRANSPORT d.o.o.</item>
    </derivirana_varijabla>
  </DomainObject.Predmet.ProtuStrankaListNazivFormated>
  <DomainObject.Predmet.ProtuStrankaListNazivFormatedOIB>
    <izvorni_sadrzaj>
      <item>FIJAČKO TRANSPORT d.o.o., OIB 04749936117</item>
    </izvorni_sadrzaj>
    <derivirana_varijabla naziv="DomainObject.Predmet.ProtuStrankaListNazivFormatedOIB_1">
      <item>FIJAČKO TRANSPORT d.o.o., OIB 04749936117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FIJAČKO TRANSPORT d.o.o.</izvorni_sadrzaj>
    <derivirana_varijabla naziv="DomainObject.Predmet.ProtustrankaIDrugi_1">FIJAČKO TRANSPORT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FIJAČKO TRANSPORT d.o.o., OIB 04749936117, Štrosmajerova 38, 10342 Dubrava</izvorni_sadrzaj>
    <derivirana_varijabla naziv="DomainObject.Predmet.ProtustrankaIDrugiAdressOIB_1">FIJAČKO TRANSPORT d.o.o., OIB 04749936117, Štrosmajerova 38, 10342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FIJAČKO TRANSPORT d.o.o.</item>
    </izvorni_sadrzaj>
    <derivirana_varijabla naziv="DomainObject.Predmet.SudioniciListNaziv_1">
      <item>FINA Regionalni centar Zagreb</item>
      <item>FIJAČKO TRANSPORT d.o.o.</item>
    </derivirana_varijabla>
  </DomainObject.Predmet.SudioniciListNaziv>
  <DomainObject.Predmet.SudioniciListAdressOIB>
    <izvorni_sadrzaj>
      <item>FINA Regionalni centar Zagreb, OIB 85821130368, Trg svibanjskih žrtava 1995. 1,10000 Zagreb</item>
      <item>FIJAČKO TRANSPORT d.o.o., OIB 04749936117, Štrosmajerova 38,10342 Dubrava</item>
    </izvorni_sadrzaj>
    <derivirana_varijabla naziv="DomainObject.Predmet.SudioniciListAdressOIB_1">
      <item>FINA Regionalni centar Zagreb, OIB 85821130368, Trg svibanjskih žrtava 1995. 1,10000 Zagreb</item>
      <item>FIJAČKO TRANSPORT d.o.o., OIB 04749936117, Štrosmajerova 38,10342 Dubrava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04749936117</item>
    </izvorni_sadrzaj>
    <derivirana_varijabla naziv="DomainObject.Predmet.SudioniciListNazivOIB_1">
      <item>, OIB 85821130368</item>
      <item>, OIB 04749936117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2C26E3-64A0-4E15-AFEC-06CE2E6006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989</properties:Words>
  <properties:Characters>5360</properties:Characters>
  <properties:Lines>184</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2017-03-17T09:48:00Z</dcterms:created>
  <dc:creator>nmarkovic</dc:creator>
  <cp:lastModifiedBy>Jadranka Zelić</cp:lastModifiedBy>
  <cp:lastPrinted>2017-03-21T08:32:00Z</cp:lastPrinted>
  <dcterms:modified xmlns:xsi="http://www.w3.org/2001/XMLSchema-instance" xsi:type="dcterms:W3CDTF">2017-03-21T08:34:00Z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