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8420" w14:paraId="8da8420" w:rsidRDefault="00281BC7" w:rsidP="00EF7C9A" w:rsidR="00281BC7" w:rsidRPr="00E02791">
      <w:pPr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81BC7" w:rsidR="00281BC7" w:rsidRPr="00E02791">
      <w:pPr>
        <w:rPr>
          <w:rFonts w:cstheme="majorBidi" w:hAnsiTheme="majorBidi" w:asciiTheme="majorBidi"/>
          <w:bCs/>
        </w:rPr>
      </w:pPr>
    </w:p>
    <w:p w:rsidRDefault="00281BC7" w:rsidP="00281BC7" w:rsidR="00281BC7" w:rsidRPr="00E02791">
      <w:pPr>
        <w:rPr>
          <w:rFonts w:cstheme="majorBidi" w:hAnsiTheme="majorBidi" w:asciiTheme="majorBidi"/>
          <w:bCs/>
        </w:rPr>
      </w:pPr>
    </w:p>
    <w:p w:rsidRDefault="00E022E9" w:rsidP="00281BC7" w:rsidR="00E022E9" w:rsidRPr="00E02791">
      <w:pPr>
        <w:rPr>
          <w:rFonts w:cstheme="majorBidi" w:hAnsiTheme="majorBidi" w:asciiTheme="majorBidi"/>
          <w:bCs/>
        </w:rPr>
      </w:pPr>
    </w:p>
    <w:p w:rsidRDefault="00281BC7" w:rsidP="00281BC7" w:rsidR="00281BC7" w:rsidRPr="00E02791">
      <w:pPr>
        <w:rPr>
          <w:rFonts w:cstheme="majorBidi" w:hAnsiTheme="majorBidi" w:asciiTheme="majorBidi"/>
          <w:b/>
        </w:rPr>
      </w:pPr>
      <w:r w:rsidRPr="00E02791">
        <w:rPr>
          <w:rFonts w:cstheme="majorBidi" w:hAnsiTheme="majorBidi" w:asciiTheme="majorBidi"/>
          <w:b/>
        </w:rPr>
        <w:t>REPUBLIKA HRVATSKA</w:t>
      </w:r>
    </w:p>
    <w:p w:rsidRDefault="00281BC7" w:rsidP="00281BC7" w:rsidR="00E022E9" w:rsidRPr="00E02791">
      <w:pPr>
        <w:rPr>
          <w:rFonts w:cstheme="majorBidi" w:hAnsiTheme="majorBidi" w:asciiTheme="majorBidi"/>
          <w:b/>
        </w:rPr>
      </w:pPr>
      <w:r w:rsidRPr="00E02791">
        <w:rPr>
          <w:rFonts w:cstheme="majorBidi" w:hAnsiTheme="majorBidi" w:asciiTheme="majorBidi"/>
          <w:b/>
        </w:rPr>
        <w:t>TRGOVAČKI SUD U ZADRU</w:t>
      </w:r>
    </w:p>
    <w:p w:rsidRDefault="00E022E9" w:rsidP="004E7E9B" w:rsidR="00EF7C9A" w:rsidRPr="00E02791">
      <w:pPr>
        <w:rPr>
          <w:rFonts w:cstheme="majorBidi" w:hAnsiTheme="majorBidi" w:asciiTheme="majorBidi"/>
          <w:bCs/>
        </w:rPr>
      </w:pPr>
      <w:r w:rsidRPr="00E02791">
        <w:rPr>
          <w:rFonts w:cstheme="majorBidi" w:hAnsiTheme="majorBidi" w:asciiTheme="majorBidi"/>
          <w:b/>
        </w:rPr>
        <w:t>Dr. Franje Tuđmana 35</w:t>
      </w:r>
      <w:r w:rsidR="00281BC7" w:rsidRPr="00E02791">
        <w:rPr>
          <w:rFonts w:cstheme="majorBidi" w:hAnsiTheme="majorBidi" w:asciiTheme="majorBidi"/>
          <w:b/>
        </w:rPr>
        <w:tab/>
      </w:r>
    </w:p>
    <w:p w:rsidRDefault="00E022E9" w:rsidP="00281BC7" w:rsidR="00E022E9" w:rsidRPr="00E02791">
      <w:pPr>
        <w:rPr>
          <w:rFonts w:cstheme="majorBidi" w:hAnsiTheme="majorBidi" w:asciiTheme="majorBidi"/>
          <w:bCs/>
        </w:rPr>
      </w:pPr>
    </w:p>
    <w:p w:rsidRDefault="00EF7C9A" w:rsidP="00EF7C9A" w:rsidR="00EF7C9A" w:rsidRPr="00E02791">
      <w:pPr>
        <w:jc w:val="center"/>
        <w:rPr>
          <w:rFonts w:cstheme="majorBidi" w:hAnsiTheme="majorBidi" w:asciiTheme="majorBidi"/>
          <w:b/>
        </w:rPr>
      </w:pPr>
      <w:r w:rsidRPr="00E02791">
        <w:rPr>
          <w:rFonts w:cstheme="majorBidi" w:hAnsiTheme="majorBidi" w:asciiTheme="majorBidi"/>
          <w:b/>
        </w:rPr>
        <w:t>R E P U B L I K A   H R V A T S K A</w:t>
      </w:r>
    </w:p>
    <w:p w:rsidRDefault="00281BC7" w:rsidP="00281BC7" w:rsidR="00281BC7" w:rsidRPr="00E02791">
      <w:pPr>
        <w:rPr>
          <w:rFonts w:cstheme="majorBidi" w:hAnsiTheme="majorBidi" w:asciiTheme="majorBidi"/>
          <w:b/>
        </w:rPr>
      </w:pPr>
      <w:r w:rsidRPr="00E02791">
        <w:rPr>
          <w:rFonts w:cstheme="majorBidi" w:hAnsiTheme="majorBidi" w:asciiTheme="majorBidi"/>
          <w:b/>
        </w:rPr>
        <w:tab/>
      </w:r>
      <w:r w:rsidRPr="00E02791">
        <w:rPr>
          <w:rFonts w:cstheme="majorBidi" w:hAnsiTheme="majorBidi" w:asciiTheme="majorBidi"/>
          <w:b/>
        </w:rPr>
        <w:tab/>
      </w:r>
      <w:r w:rsidRPr="00E02791">
        <w:rPr>
          <w:rFonts w:cstheme="majorBidi" w:hAnsiTheme="majorBidi" w:asciiTheme="majorBidi"/>
          <w:b/>
        </w:rPr>
        <w:tab/>
      </w:r>
      <w:r w:rsidRPr="00E02791">
        <w:rPr>
          <w:rFonts w:cstheme="majorBidi" w:hAnsiTheme="majorBidi" w:asciiTheme="majorBidi"/>
          <w:b/>
        </w:rPr>
        <w:tab/>
      </w:r>
      <w:r w:rsidRPr="00E02791">
        <w:rPr>
          <w:rFonts w:cstheme="majorBidi" w:hAnsiTheme="majorBidi" w:asciiTheme="majorBidi"/>
          <w:b/>
        </w:rPr>
        <w:tab/>
      </w:r>
    </w:p>
    <w:p w:rsidRDefault="00281BC7" w:rsidP="00281BC7" w:rsidR="00281BC7" w:rsidRPr="00E02791">
      <w:pPr>
        <w:jc w:val="center"/>
        <w:rPr>
          <w:rFonts w:cstheme="majorBidi" w:hAnsiTheme="majorBidi" w:asciiTheme="majorBidi"/>
          <w:b/>
        </w:rPr>
      </w:pPr>
      <w:r w:rsidRPr="00E02791">
        <w:rPr>
          <w:rFonts w:cstheme="majorBidi" w:hAnsiTheme="majorBidi" w:asciiTheme="majorBidi"/>
          <w:b/>
        </w:rPr>
        <w:t>R J E Š E N J E</w:t>
      </w:r>
    </w:p>
    <w:p w:rsidRDefault="00281BC7" w:rsidP="00281BC7" w:rsidR="00281BC7" w:rsidRPr="00E02791">
      <w:pPr>
        <w:jc w:val="center"/>
        <w:rPr>
          <w:rFonts w:cstheme="majorBidi" w:hAnsiTheme="majorBidi" w:asciiTheme="majorBidi"/>
          <w:bCs/>
        </w:rPr>
      </w:pPr>
    </w:p>
    <w:p w:rsidRDefault="00E022E9" w:rsidP="00E02791" w:rsidR="00281BC7" w:rsidRPr="00E02791">
      <w:pPr>
        <w:ind w:firstLine="708"/>
        <w:jc w:val="both"/>
      </w:pPr>
      <w:r w:rsidRPr="00E02791">
        <w:rPr>
          <w:rFonts w:cstheme="majorBidi" w:hAnsiTheme="majorBidi" w:asciiTheme="majorBidi"/>
          <w:bCs/>
        </w:rPr>
        <w:t>Trgovački sud u Zadru</w:t>
      </w:r>
      <w:r w:rsidR="00F019EA" w:rsidRPr="00E02791">
        <w:rPr>
          <w:rFonts w:cstheme="majorBidi" w:hAnsiTheme="majorBidi" w:asciiTheme="majorBidi"/>
          <w:bCs/>
        </w:rPr>
        <w:t xml:space="preserve">, </w:t>
      </w:r>
      <w:r w:rsidRPr="00E02791">
        <w:rPr>
          <w:rFonts w:cstheme="majorBidi" w:hAnsiTheme="majorBidi" w:asciiTheme="majorBidi"/>
          <w:bCs/>
        </w:rPr>
        <w:t xml:space="preserve"> OIB:39670464653, po sutkinji Ani Markač, postupajući po prijedlogu Financijske agencije za otvaranje stečajnog postupka nad </w:t>
      </w:r>
      <w:r w:rsidR="00EF752C" w:rsidRPr="00E02791">
        <w:rPr>
          <w:rFonts w:cstheme="majorBidi" w:hAnsiTheme="majorBidi" w:asciiTheme="majorBidi"/>
          <w:bCs/>
        </w:rPr>
        <w:t>dužnikom</w:t>
      </w:r>
      <w:r w:rsidR="0009234B" w:rsidRPr="00E02791">
        <w:rPr>
          <w:rFonts w:cstheme="majorBidi" w:hAnsiTheme="majorBidi" w:asciiTheme="majorBidi"/>
          <w:bCs/>
        </w:rPr>
        <w:t xml:space="preserve"> </w:t>
      </w:r>
      <w:r w:rsidR="00E02791" w:rsidRPr="00E02791">
        <w:t>TRIBUNJ-OTKUP poljoprivredna zadruga, Tribunj, Križine bb, OIB:22607288622</w:t>
      </w:r>
      <w:r w:rsidR="00EF752C" w:rsidRPr="00E02791">
        <w:t>, dana 10</w:t>
      </w:r>
      <w:r w:rsidR="002D5F98" w:rsidRPr="00E02791">
        <w:t xml:space="preserve">. </w:t>
      </w:r>
      <w:r w:rsidR="00EF752C" w:rsidRPr="00E02791">
        <w:t xml:space="preserve">lipnja </w:t>
      </w:r>
      <w:r w:rsidR="002D5F98" w:rsidRPr="00E02791">
        <w:t xml:space="preserve">2016., </w:t>
      </w:r>
    </w:p>
    <w:p w:rsidRDefault="002D5F98" w:rsidP="008355DC" w:rsidR="002D5F98" w:rsidRPr="00E02791">
      <w:pPr>
        <w:pStyle w:val="Tijeloteksta"/>
        <w:ind w:firstLine="708"/>
        <w:rPr>
          <w:rFonts w:cstheme="majorBidi" w:hAnsiTheme="majorBidi" w:asciiTheme="majorBidi"/>
          <w:bCs/>
          <w:szCs w:val="24"/>
        </w:rPr>
      </w:pPr>
    </w:p>
    <w:p w:rsidRDefault="00281BC7" w:rsidP="00281BC7" w:rsidR="00281BC7" w:rsidRPr="00E02791">
      <w:pPr>
        <w:jc w:val="center"/>
        <w:rPr>
          <w:rFonts w:cstheme="majorBidi" w:hAnsiTheme="majorBidi" w:asciiTheme="majorBidi"/>
          <w:b/>
        </w:rPr>
      </w:pPr>
      <w:r w:rsidRPr="00E02791">
        <w:rPr>
          <w:rFonts w:cstheme="majorBidi" w:hAnsiTheme="majorBidi" w:asciiTheme="majorBidi"/>
          <w:b/>
        </w:rPr>
        <w:t>r i j e š i o   j e</w:t>
      </w:r>
    </w:p>
    <w:p w:rsidRDefault="00751935" w:rsidP="00751935" w:rsidR="00751935" w:rsidRPr="00E02791">
      <w:pPr>
        <w:jc w:val="both"/>
        <w:rPr>
          <w:rFonts w:cstheme="majorBidi" w:hAnsiTheme="majorBidi" w:asciiTheme="majorBidi"/>
          <w:bCs/>
        </w:rPr>
      </w:pPr>
    </w:p>
    <w:p w:rsidRDefault="0009234B" w:rsidP="00E02791" w:rsidR="0009234B" w:rsidRPr="00E02791">
      <w:pPr>
        <w:jc w:val="both"/>
      </w:pPr>
      <w:r w:rsidRPr="00E02791">
        <w:rPr>
          <w:rFonts w:cstheme="majorBidi" w:hAnsiTheme="majorBidi" w:asciiTheme="majorBidi"/>
          <w:bCs/>
        </w:rPr>
        <w:t>1.</w:t>
      </w:r>
      <w:r w:rsidRPr="00E02791">
        <w:rPr>
          <w:rFonts w:cstheme="majorBidi" w:hAnsiTheme="majorBidi" w:asciiTheme="majorBidi"/>
          <w:bCs/>
        </w:rPr>
        <w:tab/>
      </w:r>
      <w:r w:rsidR="00E02791" w:rsidRPr="00E02791">
        <w:rPr>
          <w:rFonts w:cstheme="majorBidi" w:hAnsiTheme="majorBidi" w:asciiTheme="majorBidi"/>
        </w:rPr>
        <w:t>Ante Poljak, Zadar, Grigora Viteza 6, OIB: 30653663301,</w:t>
      </w:r>
      <w:r w:rsidR="00F019EA" w:rsidRPr="00E02791">
        <w:t xml:space="preserve"> </w:t>
      </w:r>
      <w:r w:rsidR="00281BC7" w:rsidRPr="00E02791">
        <w:rPr>
          <w:rFonts w:cstheme="majorBidi" w:hAnsiTheme="majorBidi" w:asciiTheme="majorBidi"/>
          <w:bCs/>
        </w:rPr>
        <w:t>postavlja se za privremenog stečajnog upravitelja nad</w:t>
      </w:r>
      <w:r w:rsidR="004F1515" w:rsidRPr="00E02791">
        <w:rPr>
          <w:rFonts w:cstheme="majorBidi" w:hAnsiTheme="majorBidi" w:asciiTheme="majorBidi"/>
          <w:bCs/>
        </w:rPr>
        <w:t xml:space="preserve"> </w:t>
      </w:r>
      <w:r w:rsidR="00EF752C" w:rsidRPr="00E02791">
        <w:rPr>
          <w:rFonts w:cstheme="majorBidi" w:hAnsiTheme="majorBidi" w:asciiTheme="majorBidi"/>
          <w:bCs/>
        </w:rPr>
        <w:t xml:space="preserve">dužnikom </w:t>
      </w:r>
      <w:r w:rsidR="00E02791" w:rsidRPr="00E02791">
        <w:t>TRIBUNJ-OTKUP poljoprivredna zadruga, Tribunj, Križine bb, OIB:22607288622</w:t>
      </w:r>
      <w:r w:rsidRPr="00E02791">
        <w:t>.</w:t>
      </w:r>
    </w:p>
    <w:p w:rsidRDefault="00022AA2" w:rsidP="00022AA2" w:rsidR="00022AA2" w:rsidRPr="00E02791">
      <w:pPr>
        <w:jc w:val="both"/>
        <w:rPr>
          <w:rFonts w:cstheme="majorBidi" w:hAnsiTheme="majorBidi" w:asciiTheme="majorBidi"/>
          <w:bCs/>
        </w:rPr>
      </w:pPr>
    </w:p>
    <w:p w:rsidRDefault="00751935" w:rsidP="00751935" w:rsidR="006A6847" w:rsidRPr="00E02791">
      <w:pPr>
        <w:jc w:val="both"/>
        <w:rPr>
          <w:rFonts w:cstheme="majorBidi" w:hAnsiTheme="majorBidi" w:asciiTheme="majorBidi"/>
          <w:bCs/>
        </w:rPr>
      </w:pPr>
      <w:r w:rsidRPr="00E02791">
        <w:rPr>
          <w:rFonts w:cstheme="majorBidi" w:hAnsiTheme="majorBidi" w:asciiTheme="majorBidi"/>
          <w:bCs/>
        </w:rPr>
        <w:t>2.</w:t>
      </w:r>
      <w:r w:rsidRPr="00E02791">
        <w:rPr>
          <w:rFonts w:cstheme="majorBidi" w:hAnsiTheme="majorBidi" w:asciiTheme="majorBidi"/>
          <w:bCs/>
        </w:rPr>
        <w:tab/>
      </w:r>
      <w:r w:rsidR="006A6847" w:rsidRPr="00E02791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E02791">
      <w:pPr>
        <w:pStyle w:val="Odlomakpopisa"/>
        <w:rPr>
          <w:rFonts w:cstheme="majorBidi" w:hAnsiTheme="majorBidi" w:asciiTheme="majorBidi"/>
          <w:bCs/>
        </w:rPr>
      </w:pPr>
    </w:p>
    <w:p w:rsidRDefault="00751935" w:rsidP="002A6DDA" w:rsidR="00EB3FAB" w:rsidRPr="00E02791">
      <w:pPr>
        <w:jc w:val="both"/>
        <w:rPr>
          <w:rFonts w:cstheme="majorBidi" w:hAnsiTheme="majorBidi" w:asciiTheme="majorBidi"/>
          <w:bCs/>
        </w:rPr>
      </w:pPr>
      <w:r w:rsidRPr="00E02791">
        <w:rPr>
          <w:rFonts w:cstheme="majorBidi" w:hAnsiTheme="majorBidi" w:asciiTheme="majorBidi"/>
          <w:bCs/>
        </w:rPr>
        <w:t>3.</w:t>
      </w:r>
      <w:r w:rsidRPr="00E02791">
        <w:rPr>
          <w:rFonts w:cstheme="majorBidi" w:hAnsiTheme="majorBidi" w:asciiTheme="majorBidi"/>
          <w:bCs/>
        </w:rPr>
        <w:tab/>
      </w:r>
      <w:r w:rsidR="006A6847" w:rsidRPr="00E02791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09234B" w:rsidRPr="00E02791">
        <w:rPr>
          <w:rFonts w:cstheme="majorBidi" w:hAnsiTheme="majorBidi" w:asciiTheme="majorBidi"/>
          <w:bCs/>
        </w:rPr>
        <w:t>3</w:t>
      </w:r>
      <w:r w:rsidR="00725F31" w:rsidRPr="00E02791">
        <w:rPr>
          <w:rFonts w:cstheme="majorBidi" w:hAnsiTheme="majorBidi" w:asciiTheme="majorBidi"/>
          <w:bCs/>
        </w:rPr>
        <w:t>0</w:t>
      </w:r>
      <w:r w:rsidR="006A6847" w:rsidRPr="00E02791">
        <w:rPr>
          <w:rFonts w:cstheme="majorBidi" w:hAnsiTheme="majorBidi" w:asciiTheme="majorBidi"/>
          <w:bCs/>
        </w:rPr>
        <w:t xml:space="preserve"> dana.  </w:t>
      </w:r>
    </w:p>
    <w:p w:rsidRDefault="002D5F98" w:rsidP="002A6DDA" w:rsidR="002D5F98" w:rsidRPr="00E02791">
      <w:pPr>
        <w:jc w:val="both"/>
        <w:rPr>
          <w:rFonts w:cstheme="majorBidi" w:hAnsiTheme="majorBidi" w:asciiTheme="majorBidi"/>
          <w:bCs/>
        </w:rPr>
      </w:pPr>
    </w:p>
    <w:p w:rsidRDefault="00281BC7" w:rsidP="00C30170" w:rsidR="00281BC7" w:rsidRPr="00E02791">
      <w:pPr>
        <w:jc w:val="center"/>
        <w:rPr>
          <w:rFonts w:cstheme="majorBidi" w:hAnsiTheme="majorBidi" w:asciiTheme="majorBidi"/>
          <w:bCs/>
        </w:rPr>
      </w:pPr>
      <w:r w:rsidRPr="00E02791">
        <w:rPr>
          <w:rFonts w:cstheme="majorBidi" w:hAnsiTheme="majorBidi" w:asciiTheme="majorBidi"/>
          <w:bCs/>
        </w:rPr>
        <w:t>Obrazloženje</w:t>
      </w:r>
      <w:r w:rsidRPr="00E02791">
        <w:rPr>
          <w:rFonts w:cstheme="majorBidi" w:hAnsiTheme="majorBidi" w:asciiTheme="majorBidi"/>
          <w:bCs/>
        </w:rPr>
        <w:tab/>
      </w:r>
    </w:p>
    <w:p w:rsidRDefault="00766A92" w:rsidP="009D7950" w:rsidR="00766A92" w:rsidRPr="00E02791">
      <w:pPr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E02791" w:rsidR="00BD56F5" w:rsidRPr="00E02791">
      <w:pPr>
        <w:ind w:firstLine="708"/>
        <w:jc w:val="both"/>
      </w:pPr>
      <w:r w:rsidRPr="00E02791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EF752C" w:rsidRPr="00E02791">
        <w:rPr>
          <w:rFonts w:cstheme="majorBidi" w:hAnsiTheme="majorBidi" w:asciiTheme="majorBidi"/>
          <w:bCs/>
        </w:rPr>
        <w:t xml:space="preserve">dužnikom </w:t>
      </w:r>
      <w:r w:rsidR="00E02791" w:rsidRPr="00E02791">
        <w:t>TRIBUNJ-OTKUP poljoprivredna zadruga, Tribunj, Križine bb, OIB:22607288622</w:t>
      </w:r>
      <w:r w:rsidR="0009234B" w:rsidRPr="00E02791">
        <w:t>.</w:t>
      </w:r>
    </w:p>
    <w:p w:rsidRDefault="007E7D17" w:rsidP="00E02791" w:rsidR="007E7D17" w:rsidRPr="00E02791">
      <w:pPr>
        <w:ind w:firstLine="708"/>
        <w:jc w:val="both"/>
        <w:rPr>
          <w:rFonts w:cstheme="majorBidi" w:hAnsiTheme="majorBidi" w:asciiTheme="majorBidi"/>
        </w:rPr>
      </w:pPr>
      <w:r w:rsidRPr="00E02791">
        <w:rPr>
          <w:rFonts w:cstheme="majorBidi" w:hAnsiTheme="majorBidi" w:asciiTheme="majorBidi"/>
        </w:rPr>
        <w:t xml:space="preserve">Postupajući po zahtjevu Financijske agencije, RC Split, Podružnica Šibenik od </w:t>
      </w:r>
      <w:r w:rsidR="00E02791" w:rsidRPr="00E02791">
        <w:rPr>
          <w:rFonts w:cstheme="majorBidi" w:hAnsiTheme="majorBidi" w:asciiTheme="majorBidi"/>
        </w:rPr>
        <w:t>1</w:t>
      </w:r>
      <w:r w:rsidRPr="00E02791">
        <w:rPr>
          <w:rFonts w:cstheme="majorBidi" w:hAnsiTheme="majorBidi" w:asciiTheme="majorBidi"/>
        </w:rPr>
        <w:t xml:space="preserve">2. studenog 2015., oglasom ovog Suda od </w:t>
      </w:r>
      <w:r w:rsidR="00E02791" w:rsidRPr="00E02791">
        <w:rPr>
          <w:rFonts w:cstheme="majorBidi" w:hAnsiTheme="majorBidi" w:asciiTheme="majorBidi"/>
        </w:rPr>
        <w:t>18</w:t>
      </w:r>
      <w:r w:rsidRPr="00E02791">
        <w:rPr>
          <w:rFonts w:cstheme="majorBidi" w:hAnsiTheme="majorBidi" w:asciiTheme="majorBidi"/>
        </w:rPr>
        <w:t xml:space="preserve">. studenog 2015. pozvani su članovi uprave da dostave prokazni popis imovine i vjerovnici da u roku od 45 dana predlože otvaranje postupka. </w:t>
      </w:r>
    </w:p>
    <w:p w:rsidRDefault="007E7D17" w:rsidP="007E7D17" w:rsidR="007E7D17" w:rsidRPr="00E02791">
      <w:pPr>
        <w:ind w:firstLine="708"/>
        <w:jc w:val="both"/>
        <w:rPr>
          <w:rFonts w:cstheme="majorBidi" w:hAnsiTheme="majorBidi" w:asciiTheme="majorBidi"/>
        </w:rPr>
      </w:pPr>
      <w:r w:rsidRPr="00E02791">
        <w:rPr>
          <w:rFonts w:cstheme="majorBidi" w:hAnsiTheme="majorBidi" w:asciiTheme="majorBidi"/>
        </w:rPr>
        <w:t>U propisanom roku vjerovnik Jadranska banka d.d. Šibenik podnio je prijedlog za otvaranje stečajnog postupka pri čemu su učinio vjerojatnim postajanje svoje tražbine prema istom/dužniku dostavom potrebite dokumentacije, slijedom čega je onda Sud obustavio skraćeni stečajni postupak, a primjenom odredbe čl. 433. Stečajnog zakona.</w:t>
      </w:r>
    </w:p>
    <w:p w:rsidRDefault="007E7D17" w:rsidP="00E02791" w:rsidR="0009234B" w:rsidRPr="00E02791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E02791">
        <w:tab/>
      </w:r>
      <w:r w:rsidR="0009234B" w:rsidRPr="00E02791">
        <w:rPr>
          <w:rFonts w:cstheme="majorBidi" w:hAnsiTheme="majorBidi" w:asciiTheme="majorBidi"/>
          <w:bCs/>
        </w:rPr>
        <w:t xml:space="preserve">Na ročište za utvrđivanje uvjeta za otvaranje stečajnog postupka zastupnik dužnika po zakonu </w:t>
      </w:r>
      <w:r w:rsidR="00E02791" w:rsidRPr="00E02791">
        <w:rPr>
          <w:rFonts w:cstheme="majorBidi" w:hAnsiTheme="majorBidi" w:asciiTheme="majorBidi"/>
          <w:bCs/>
        </w:rPr>
        <w:t xml:space="preserve">iskazao je da dužnik od nekretnina ima u vlasništvu kat. čest. 662/13 za cijelo k.o. Tribunj, a na kojoj da je upisan fiducij u korist Jadranske banke d.d. Šibenik dok od pokretnina da je vlasnik radnog stroja i to viljuškara te 3-4 cisterne od inoksa u kojima da je stajalo maslinovi ulje. </w:t>
      </w:r>
      <w:r w:rsidR="0009234B" w:rsidRPr="00E02791">
        <w:rPr>
          <w:rFonts w:cstheme="majorBidi" w:hAnsiTheme="majorBidi" w:asciiTheme="majorBidi"/>
          <w:bCs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09234B" w:rsidP="0009234B" w:rsidR="0009234B" w:rsidRPr="00E02791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E02791">
        <w:rPr>
          <w:rFonts w:cstheme="majorBidi" w:hAnsiTheme="majorBidi" w:asciiTheme="majorBidi"/>
          <w:bCs/>
        </w:rPr>
        <w:lastRenderedPageBreak/>
        <w:t>Privremeni stečajni upravitelj dužan je svoje izvješće dostaviti sudu u roku od 30 dana.</w:t>
      </w:r>
    </w:p>
    <w:p w:rsidRDefault="0009234B" w:rsidP="0009234B" w:rsidR="0009234B" w:rsidRPr="00E02791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E02791">
        <w:rPr>
          <w:rFonts w:cstheme="majorBidi" w:hAnsiTheme="majorBidi" w:asciiTheme="majorBidi"/>
          <w:bCs/>
        </w:rPr>
        <w:t xml:space="preserve">Stoga je odlučeno kao u izreci. </w:t>
      </w:r>
    </w:p>
    <w:p w:rsidRDefault="00BD56F5" w:rsidP="002D5F98" w:rsidR="00BD56F5" w:rsidRPr="00E02791">
      <w:pPr>
        <w:ind w:firstLine="708"/>
        <w:jc w:val="both"/>
      </w:pPr>
    </w:p>
    <w:p w:rsidRDefault="008F3AD6" w:rsidP="007E7D17" w:rsidR="007E7D17" w:rsidRPr="00E02791">
      <w:pPr>
        <w:jc w:val="center"/>
        <w:rPr>
          <w:rFonts w:cstheme="majorBidi" w:hAnsiTheme="majorBidi" w:asciiTheme="majorBidi"/>
          <w:bCs/>
        </w:rPr>
      </w:pPr>
      <w:r w:rsidRPr="00E02791">
        <w:rPr>
          <w:rFonts w:cstheme="majorBidi" w:hAnsiTheme="majorBidi" w:asciiTheme="majorBidi"/>
          <w:bCs/>
        </w:rPr>
        <w:t>U Zadru</w:t>
      </w:r>
      <w:r w:rsidR="006E5E65" w:rsidRPr="00E02791">
        <w:rPr>
          <w:rFonts w:cstheme="majorBidi" w:hAnsiTheme="majorBidi" w:asciiTheme="majorBidi"/>
          <w:bCs/>
        </w:rPr>
        <w:t xml:space="preserve"> </w:t>
      </w:r>
      <w:r w:rsidR="00EF752C" w:rsidRPr="00E02791">
        <w:rPr>
          <w:rFonts w:cstheme="majorBidi" w:hAnsiTheme="majorBidi" w:asciiTheme="majorBidi"/>
          <w:bCs/>
        </w:rPr>
        <w:t>10</w:t>
      </w:r>
      <w:r w:rsidR="004E7E9B" w:rsidRPr="00E02791">
        <w:rPr>
          <w:rFonts w:cstheme="majorBidi" w:hAnsiTheme="majorBidi" w:asciiTheme="majorBidi"/>
          <w:bCs/>
        </w:rPr>
        <w:t xml:space="preserve">. </w:t>
      </w:r>
      <w:r w:rsidR="00EF752C" w:rsidRPr="00E02791">
        <w:rPr>
          <w:rFonts w:cstheme="majorBidi" w:hAnsiTheme="majorBidi" w:asciiTheme="majorBidi"/>
          <w:bCs/>
        </w:rPr>
        <w:t xml:space="preserve">lipnja </w:t>
      </w:r>
      <w:r w:rsidR="004E7E9B" w:rsidRPr="00E02791">
        <w:rPr>
          <w:rFonts w:cstheme="majorBidi" w:hAnsiTheme="majorBidi" w:asciiTheme="majorBidi"/>
          <w:bCs/>
        </w:rPr>
        <w:t>2016.</w:t>
      </w:r>
    </w:p>
    <w:p w:rsidRDefault="00E02791" w:rsidP="00E02791" w:rsidR="00E02791">
      <w:pPr>
        <w:jc w:val="both"/>
        <w:rPr>
          <w:rFonts w:cstheme="majorBidi" w:hAnsiTheme="majorBidi" w:asciiTheme="majorBidi"/>
          <w:bCs/>
        </w:rPr>
      </w:pPr>
    </w:p>
    <w:p w:rsidRDefault="00E02791" w:rsidP="00E02791" w:rsidR="00E02791">
      <w:pPr>
        <w:jc w:val="both"/>
        <w:rPr>
          <w:rFonts w:cstheme="majorBidi" w:hAnsiTheme="majorBidi" w:asciiTheme="majorBidi"/>
          <w:bCs/>
        </w:rPr>
      </w:pPr>
    </w:p>
    <w:p w:rsidRDefault="00E02791" w:rsidP="00E02791" w:rsidR="00D61B7B" w:rsidRPr="00E02791">
      <w:pPr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 xml:space="preserve">Za točnost otpravka – ovlaštena službenica </w:t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 w:rsidR="004E7E9B" w:rsidRPr="00E02791">
        <w:rPr>
          <w:rFonts w:cstheme="majorBidi" w:hAnsiTheme="majorBidi" w:asciiTheme="majorBidi"/>
          <w:bCs/>
        </w:rPr>
        <w:t>Sutkinja</w:t>
      </w:r>
    </w:p>
    <w:p w:rsidRDefault="00E02791" w:rsidP="00E02791" w:rsidR="007E7D17" w:rsidRPr="00E02791">
      <w:pPr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 xml:space="preserve">Merlina Klišmanić </w:t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 w:rsidR="00CF328C" w:rsidRPr="00E02791">
        <w:rPr>
          <w:rFonts w:cstheme="majorBidi" w:hAnsiTheme="majorBidi" w:asciiTheme="majorBidi"/>
          <w:bCs/>
        </w:rPr>
        <w:t>Ana Markač</w:t>
      </w:r>
      <w:r>
        <w:rPr>
          <w:rFonts w:cstheme="majorBidi" w:hAnsiTheme="majorBidi" w:asciiTheme="majorBidi"/>
          <w:bCs/>
        </w:rPr>
        <w:t>, v.r.</w:t>
      </w:r>
    </w:p>
    <w:p w:rsidRDefault="00E02791" w:rsidP="00E02791" w:rsidR="00E02791">
      <w:pPr>
        <w:jc w:val="right"/>
        <w:rPr>
          <w:rFonts w:cstheme="majorBidi" w:hAnsiTheme="majorBidi" w:asciiTheme="majorBidi"/>
          <w:bCs/>
        </w:rPr>
      </w:pPr>
    </w:p>
    <w:p w:rsidRDefault="00E02791" w:rsidP="00E02791" w:rsidR="00E02791">
      <w:pPr>
        <w:jc w:val="right"/>
        <w:rPr>
          <w:rFonts w:cstheme="majorBidi" w:hAnsiTheme="majorBidi" w:asciiTheme="majorBidi"/>
          <w:bCs/>
        </w:rPr>
      </w:pPr>
    </w:p>
    <w:p w:rsidRDefault="00E02791" w:rsidP="00E02791" w:rsidR="00E02791" w:rsidRPr="00E02791">
      <w:pPr>
        <w:jc w:val="right"/>
        <w:rPr>
          <w:rFonts w:cstheme="majorBidi" w:hAnsiTheme="majorBidi" w:asciiTheme="majorBidi"/>
          <w:bCs/>
        </w:rPr>
      </w:pPr>
    </w:p>
    <w:p w:rsidRDefault="008F3AD6" w:rsidP="00CF328C" w:rsidR="008F3AD6" w:rsidRPr="00E02791">
      <w:pPr>
        <w:rPr>
          <w:rFonts w:cstheme="majorBidi" w:hAnsiTheme="majorBidi" w:asciiTheme="majorBidi"/>
          <w:bCs/>
        </w:rPr>
      </w:pPr>
      <w:r w:rsidRPr="00E02791">
        <w:rPr>
          <w:rFonts w:cstheme="majorBidi" w:hAnsiTheme="majorBidi" w:asciiTheme="majorBidi"/>
          <w:bCs/>
        </w:rPr>
        <w:t>POUKA O PRAVNOM LIJEKU</w:t>
      </w:r>
    </w:p>
    <w:p w:rsidRDefault="00CF328C" w:rsidP="00B54808" w:rsidR="00125DCE" w:rsidRPr="00E02791">
      <w:pPr>
        <w:jc w:val="both"/>
        <w:rPr>
          <w:rFonts w:cstheme="majorBidi" w:hAnsiTheme="majorBidi" w:asciiTheme="majorBidi"/>
          <w:bCs/>
        </w:rPr>
      </w:pPr>
      <w:r w:rsidRPr="00E02791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02791">
          <w:rPr>
            <w:rFonts w:cstheme="majorBidi" w:hAnsiTheme="majorBidi" w:asciiTheme="majorBidi"/>
            <w:bCs/>
          </w:rPr>
          <w:t>12. st</w:t>
        </w:r>
      </w:smartTag>
      <w:r w:rsidRPr="00E02791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02791">
          <w:rPr>
            <w:rFonts w:cstheme="majorBidi" w:hAnsiTheme="majorBidi" w:asciiTheme="majorBidi"/>
            <w:bCs/>
          </w:rPr>
          <w:t>19. st</w:t>
        </w:r>
      </w:smartTag>
      <w:r w:rsidRPr="00E02791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7E7D17" w:rsidP="008F3AD6" w:rsidR="007E7D17">
      <w:pPr>
        <w:rPr>
          <w:rFonts w:cstheme="majorBidi" w:hAnsiTheme="majorBidi" w:asciiTheme="majorBidi"/>
          <w:bCs/>
        </w:rPr>
      </w:pPr>
    </w:p>
    <w:p w:rsidRDefault="00E02791" w:rsidP="008F3AD6" w:rsidR="00E02791">
      <w:pPr>
        <w:rPr>
          <w:rFonts w:cstheme="majorBidi" w:hAnsiTheme="majorBidi" w:asciiTheme="majorBidi"/>
          <w:bCs/>
        </w:rPr>
      </w:pPr>
    </w:p>
    <w:p w:rsidRDefault="00E02791" w:rsidP="008F3AD6" w:rsidR="00E02791" w:rsidRPr="00E02791">
      <w:pPr>
        <w:rPr>
          <w:rFonts w:cstheme="majorBidi" w:hAnsiTheme="majorBidi" w:asciiTheme="majorBidi"/>
          <w:bCs/>
        </w:rPr>
      </w:pPr>
    </w:p>
    <w:p w:rsidRDefault="008F3AD6" w:rsidP="008F3AD6" w:rsidR="008F3AD6" w:rsidRPr="00E02791">
      <w:pPr>
        <w:rPr>
          <w:rFonts w:cstheme="majorBidi" w:hAnsiTheme="majorBidi" w:asciiTheme="majorBidi"/>
          <w:bCs/>
        </w:rPr>
      </w:pPr>
      <w:r w:rsidRPr="00E02791">
        <w:rPr>
          <w:rFonts w:cstheme="majorBidi" w:hAnsiTheme="majorBidi" w:asciiTheme="majorBidi"/>
          <w:bCs/>
        </w:rPr>
        <w:t xml:space="preserve">Dostaviti : </w:t>
      </w:r>
    </w:p>
    <w:p w:rsidRDefault="008F3AD6" w:rsidP="008F3AD6" w:rsidR="008F3AD6" w:rsidRPr="00E0279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02791">
        <w:rPr>
          <w:rFonts w:cstheme="majorBidi" w:hAnsiTheme="majorBidi" w:asciiTheme="majorBidi"/>
          <w:bCs/>
        </w:rPr>
        <w:t>Privremenom stečajnom upravitelju uz izjavu i potvrdu o imenovanju</w:t>
      </w:r>
    </w:p>
    <w:p w:rsidRDefault="003024D4" w:rsidP="00BB4F73" w:rsidR="00BB4F73" w:rsidRPr="00E0279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02791">
        <w:rPr>
          <w:rFonts w:cstheme="majorBidi" w:hAnsiTheme="majorBidi" w:asciiTheme="majorBidi"/>
          <w:bCs/>
        </w:rPr>
        <w:t>e-</w:t>
      </w:r>
      <w:r w:rsidR="008F3AD6" w:rsidRPr="00E02791">
        <w:rPr>
          <w:rFonts w:cstheme="majorBidi" w:hAnsiTheme="majorBidi" w:asciiTheme="majorBidi"/>
          <w:bCs/>
        </w:rPr>
        <w:t>oglasna ploča</w:t>
      </w:r>
    </w:p>
    <w:p w:rsidRDefault="00C30170" w:rsidP="00BB4F73" w:rsidR="00C30170" w:rsidRPr="00E0279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02791">
        <w:rPr>
          <w:rFonts w:cstheme="majorBidi" w:hAnsiTheme="majorBidi" w:asciiTheme="majorBidi"/>
          <w:bCs/>
        </w:rPr>
        <w:t xml:space="preserve">sudskom registru </w:t>
      </w:r>
    </w:p>
    <w:p w:rsidRDefault="008F3AD6" w:rsidP="009068CC" w:rsidR="00842CEB" w:rsidRPr="00E0279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02791">
        <w:rPr>
          <w:rFonts w:cstheme="majorBidi" w:hAnsiTheme="majorBidi" w:asciiTheme="majorBidi"/>
          <w:bCs/>
        </w:rPr>
        <w:t xml:space="preserve">u spis      </w:t>
      </w:r>
    </w:p>
    <w:sectPr w:rsidSect="00E02791" w:rsidR="00842CEB" w:rsidRPr="00E02791"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791" w:rsidP="00E02791" w:rsidR="00E02791" w:rsidRPr="00CF328C">
    <w:pPr>
      <w:pStyle w:val="Zaglavlje"/>
      <w:jc w:val="center"/>
      <w:rPr>
        <w:sz w:val="22"/>
        <w:szCs w:val="22"/>
      </w:rPr>
    </w:pPr>
    <w:r>
      <w:rPr>
        <w:sz w:val="22"/>
        <w:szCs w:val="22"/>
      </w:rPr>
      <w:tab/>
      <w:t>2</w:t>
    </w:r>
    <w:r>
      <w:rPr>
        <w:sz w:val="22"/>
        <w:szCs w:val="22"/>
      </w:rPr>
      <w:tab/>
    </w:r>
    <w:r w:rsidRPr="00CF328C">
      <w:rPr>
        <w:sz w:val="22"/>
        <w:szCs w:val="22"/>
      </w:rPr>
      <w:t>Poslovni broj: 2 St-</w:t>
    </w:r>
    <w:r>
      <w:rPr>
        <w:sz w:val="22"/>
        <w:szCs w:val="22"/>
      </w:rPr>
      <w:t>593/16-17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02791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E02791">
      <w:rPr>
        <w:sz w:val="22"/>
        <w:szCs w:val="22"/>
      </w:rPr>
      <w:t>593</w:t>
    </w:r>
    <w:r w:rsidR="00912922">
      <w:rPr>
        <w:sz w:val="22"/>
        <w:szCs w:val="22"/>
      </w:rPr>
      <w:t>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09234B"/>
    <w:rsid w:val="00125DCE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911B0"/>
    <w:rsid w:val="003C6DA5"/>
    <w:rsid w:val="00406BA2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6325DF"/>
    <w:rsid w:val="00665069"/>
    <w:rsid w:val="006A0BBF"/>
    <w:rsid w:val="006A6847"/>
    <w:rsid w:val="006C41AA"/>
    <w:rsid w:val="006E5E65"/>
    <w:rsid w:val="007002A2"/>
    <w:rsid w:val="00725F31"/>
    <w:rsid w:val="0074396A"/>
    <w:rsid w:val="00751935"/>
    <w:rsid w:val="00766A92"/>
    <w:rsid w:val="007B6657"/>
    <w:rsid w:val="007C75BF"/>
    <w:rsid w:val="007E7D17"/>
    <w:rsid w:val="007F26FC"/>
    <w:rsid w:val="008355DC"/>
    <w:rsid w:val="00842CEB"/>
    <w:rsid w:val="008D1696"/>
    <w:rsid w:val="008F03DE"/>
    <w:rsid w:val="008F3AD6"/>
    <w:rsid w:val="00901D45"/>
    <w:rsid w:val="009068CC"/>
    <w:rsid w:val="00912922"/>
    <w:rsid w:val="009B4456"/>
    <w:rsid w:val="009C0FF2"/>
    <w:rsid w:val="009D7950"/>
    <w:rsid w:val="009F62F2"/>
    <w:rsid w:val="00A5292A"/>
    <w:rsid w:val="00B12457"/>
    <w:rsid w:val="00B310F0"/>
    <w:rsid w:val="00B5480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3085E"/>
    <w:rsid w:val="00D43AA5"/>
    <w:rsid w:val="00D61B7B"/>
    <w:rsid w:val="00E022E9"/>
    <w:rsid w:val="00E02791"/>
    <w:rsid w:val="00E47812"/>
    <w:rsid w:val="00EB2FAA"/>
    <w:rsid w:val="00EB3FAB"/>
    <w:rsid w:val="00EF752C"/>
    <w:rsid w:val="00EF7C9A"/>
    <w:rsid w:val="00F019E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43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AA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AA5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AA5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AA5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43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AA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AA5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AA5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AA5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TRIBUNJ-OTKUP poljoprivredna zadruga zastupanog po punomoćniku ŽELJKO JONJIĆ</izvorni_sadrzaj>
    <derivirana_varijabla naziv="DomainObject.Predmet.ProtustrankaFormated_1">  TRIBUNJ-OTKUP poljoprivredna zadruga zastupanog po punomoćniku ŽELJKO JONJIĆ</derivirana_varijabla>
  </DomainObject.Predmet.ProtustrankaFormated>
  <DomainObject.Predmet.ProtustrankaFormatedOIB>
    <izvorni_sadrzaj>  TRIBUNJ-OTKUP poljoprivredna zadruga, OIB 22607288622 zastupanog po punomoćniku ŽELJKO JONJIĆ</izvorni_sadrzaj>
    <derivirana_varijabla naziv="DomainObject.Predmet.ProtustrankaFormatedOIB_1">  TRIBUNJ-OTKUP poljoprivredna zadruga, OIB 22607288622 zastupanog po punomoćniku ŽELJKO JONJIĆ</derivirana_varijabla>
  </DomainObject.Predmet.ProtustrankaFormatedOIB>
  <DomainObject.Predmet.ProtustrankaFormatedWithAdress>
    <izvorni_sadrzaj> TRIBUNJ-OTKUP poljoprivredna zadruga, Križine bb , 22211 Tribunj zastupanog po punomoćniku ŽELJKO JONJIĆ</izvorni_sadrzaj>
    <derivirana_varijabla naziv="DomainObject.Predmet.ProtustrankaFormatedWithAdress_1"> TRIBUNJ-OTKUP poljoprivredna zadruga, Križine bb , 22211 Tribunj zastupanog po punomoćniku ŽELJKO JONJIĆ</derivirana_varijabla>
  </DomainObject.Predmet.ProtustrankaFormatedWithAdress>
  <DomainObject.Predmet.ProtustrankaFormatedWithAdressOIB>
    <izvorni_sadrzaj> TRIBUNJ-OTKUP poljoprivredna zadruga, OIB 22607288622, Križine bb , 22211 Tribunj zastupanog po punomoćniku ŽELJKO JONJIĆ</izvorni_sadrzaj>
    <derivirana_varijabla naziv="DomainObject.Predmet.ProtustrankaFormatedWithAdressOIB_1"> TRIBUNJ-OTKUP poljoprivredna zadruga, OIB 22607288622, Križine bb , 22211 Tribunj zastupanog po punomoćniku ŽELJKO JONJIĆ</derivirana_varijabla>
  </DomainObject.Predmet.ProtustrankaFormatedWithAdressOIB>
  <DomainObject.Predmet.ProtustrankaWithAdress>
    <izvorni_sadrzaj>TRIBUNJ-OTKUP poljoprivredna zadruga Križine bb , 22211 Tribunj</izvorni_sadrzaj>
    <derivirana_varijabla naziv="DomainObject.Predmet.ProtustrankaWithAdress_1">TRIBUNJ-OTKUP poljoprivredna zadruga Križine bb , 22211 Tribunj</derivirana_varijabla>
  </DomainObject.Predmet.ProtustrankaWithAdress>
  <DomainObject.Predmet.ProtustrankaWithAdressOIB>
    <izvorni_sadrzaj>TRIBUNJ-OTKUP poljoprivredna zadruga, OIB 22607288622, Križine bb , 22211 Tribunj</izvorni_sadrzaj>
    <derivirana_varijabla naziv="DomainObject.Predmet.ProtustrankaWithAdressOIB_1">TRIBUNJ-OTKUP poljoprivredna zadruga, OIB 22607288622, Križine bb , 22211 Tribunj</derivirana_varijabla>
  </DomainObject.Predmet.ProtustrankaWithAdressOIB>
  <DomainObject.Predmet.ProtustrankaNazivFormated>
    <izvorni_sadrzaj>TRIBUNJ-OTKUP poljoprivredna zadruga</izvorni_sadrzaj>
    <derivirana_varijabla naziv="DomainObject.Predmet.ProtustrankaNazivFormated_1">TRIBUNJ-OTKUP poljoprivredna zadruga</derivirana_varijabla>
  </DomainObject.Predmet.ProtustrankaNazivFormated>
  <DomainObject.Predmet.ProtustrankaNazivFormatedOIB>
    <izvorni_sadrzaj>TRIBUNJ-OTKUP poljoprivredna zadruga, OIB 22607288622</izvorni_sadrzaj>
    <derivirana_varijabla naziv="DomainObject.Predmet.ProtustrankaNazivFormatedOIB_1">TRIBUNJ-OTKUP poljoprivredna zadruga, OIB 22607288622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TRIBUNJ-OTKUP poljoprivredna zadruga zastupanog po punomoćniku ŽELJKO JONJIĆ</item>
    </izvorni_sadrzaj>
    <derivirana_varijabla naziv="DomainObject.Predmet.ProtuStrankaListFormated_1">
      <item>TRIBUNJ-OTKUP poljoprivredna zadruga zastupanog po punomoćniku ŽELJKO JONJIĆ</item>
    </derivirana_varijabla>
  </DomainObject.Predmet.ProtuStrankaListFormated>
  <DomainObject.Predmet.ProtuStrankaListFormatedOIB>
    <izvorni_sadrzaj>
      <item>TRIBUNJ-OTKUP poljoprivredna zadruga, OIB 22607288622 zastupanog po punomoćniku ŽELJKO JONJIĆ</item>
    </izvorni_sadrzaj>
    <derivirana_varijabla naziv="DomainObject.Predmet.ProtuStrankaListFormatedOIB_1">
      <item>TRIBUNJ-OTKUP poljoprivredna zadruga, OIB 22607288622 zastupanog po punomoćniku ŽELJKO JONJIĆ</item>
    </derivirana_varijabla>
  </DomainObject.Predmet.ProtuStrankaListFormatedOIB>
  <DomainObject.Predmet.ProtuStrankaListFormatedWithAdress>
    <izvorni_sadrzaj>
      <item>TRIBUNJ-OTKUP poljoprivredna zadruga, Križine bb , 22211 Tribunj zastupanog po punomoćniku ŽELJKO JONJIĆ</item>
    </izvorni_sadrzaj>
    <derivirana_varijabla naziv="DomainObject.Predmet.ProtuStrankaListFormatedWithAdress_1">
      <item>TRIBUNJ-OTKUP poljoprivredna zadruga, Križine bb , 22211 Tribunj zastupanog po punomoćniku ŽELJKO JONJIĆ</item>
    </derivirana_varijabla>
  </DomainObject.Predmet.ProtuStrankaListFormatedWithAdress>
  <DomainObject.Predmet.ProtuStrankaListFormatedWithAdressOIB>
    <izvorni_sadrzaj>
      <item>TRIBUNJ-OTKUP poljoprivredna zadruga, OIB 22607288622, Križine bb , 22211 Tribunj zastupanog po punomoćniku ŽELJKO JONJIĆ</item>
    </izvorni_sadrzaj>
    <derivirana_varijabla naziv="DomainObject.Predmet.ProtuStrankaListFormatedWithAdressOIB_1">
      <item>TRIBUNJ-OTKUP poljoprivredna zadruga, OIB 22607288622, Križine bb , 22211 Tribunj zastupanog po punomoćniku ŽELJKO JONJIĆ</item>
    </derivirana_varijabla>
  </DomainObject.Predmet.ProtuStrankaListFormatedWithAdressOIB>
  <DomainObject.Predmet.ProtuStrankaListNazivFormated>
    <izvorni_sadrzaj>
      <item>TRIBUNJ-OTKUP poljoprivredna zadruga</item>
    </izvorni_sadrzaj>
    <derivirana_varijabla naziv="DomainObject.Predmet.ProtuStrankaListNazivFormated_1">
      <item>TRIBUNJ-OTKUP poljoprivredna zadruga</item>
    </derivirana_varijabla>
  </DomainObject.Predmet.ProtuStrankaListNazivFormated>
  <DomainObject.Predmet.ProtuStrankaListNazivFormatedOIB>
    <izvorni_sadrzaj>
      <item>TRIBUNJ-OTKUP poljoprivredna zadruga, OIB 22607288622</item>
    </izvorni_sadrzaj>
    <derivirana_varijabla naziv="DomainObject.Predmet.ProtuStrankaListNazivFormatedOIB_1">
      <item>TRIBUNJ-OTKUP poljoprivredna zadruga, OIB 22607288622</item>
    </derivirana_varijabla>
  </DomainObject.Predmet.ProtuStrankaListNazivFormatedOIB>
  <DomainObject.Predmet.OstaliListFormated>
    <izvorni_sadrzaj>
      <item>ŽELJKO JONJIĆ punomoćnik sudionika u postupku TRIBUNJ-OTKUP poljoprivredna zadruga</item>
    </izvorni_sadrzaj>
    <derivirana_varijabla naziv="DomainObject.Predmet.OstaliListFormated_1">
      <item>ŽELJKO JONJIĆ punomoćnik sudionika u postupku TRIBUNJ-OTKUP poljoprivredna zadruga</item>
    </derivirana_varijabla>
  </DomainObject.Predmet.OstaliListFormated>
  <DomainObject.Predmet.OstaliListFormatedOIB>
    <izvorni_sadrzaj>
      <item>ŽELJKO JONJIĆ punomoćnik sudionika u postupku TRIBUNJ-OTKUP poljoprivredna zadruga</item>
    </izvorni_sadrzaj>
    <derivirana_varijabla naziv="DomainObject.Predmet.OstaliListFormatedOIB_1">
      <item>ŽELJKO JONJIĆ punomoćnik sudionika u postupku TRIBUNJ-OTKUP poljoprivredna zadruga</item>
    </derivirana_varijabla>
  </DomainObject.Predmet.OstaliListFormatedOIB>
  <DomainObject.Predmet.OstaliListFormatedWithAdress>
    <izvorni_sadrzaj>
      <item>ŽELJKO JONJIĆ, Magistrala 35/L, 22211 Vodice punomoćnik sudionika u postupku TRIBUNJ-OTKUP poljoprivredna zadruga</item>
    </izvorni_sadrzaj>
    <derivirana_varijabla naziv="DomainObject.Predmet.OstaliListFormatedWithAdress_1">
      <item>ŽELJKO JONJIĆ, Magistrala 35/L, 22211 Vodice punomoćnik sudionika u postupku TRIBUNJ-OTKUP poljoprivredna zadruga</item>
    </derivirana_varijabla>
  </DomainObject.Predmet.OstaliListFormatedWithAdress>
  <DomainObject.Predmet.OstaliListFormatedWithAdressOIB>
    <izvorni_sadrzaj>
      <item>ŽELJKO JONJIĆ, Magistrala 35/L, 22211 Vodice punomoćnik sudionika u postupku TRIBUNJ-OTKUP poljoprivredna zadruga</item>
    </izvorni_sadrzaj>
    <derivirana_varijabla naziv="DomainObject.Predmet.OstaliListFormatedWithAdressOIB_1">
      <item>ŽELJKO JONJIĆ, Magistrala 35/L, 22211 Vodice punomoćnik sudionika u postupku TRIBUNJ-OTKUP poljoprivredna zadruga</item>
    </derivirana_varijabla>
  </DomainObject.Predmet.OstaliListFormatedWithAdressOIB>
  <DomainObject.Predmet.OstaliListNazivFormated>
    <izvorni_sadrzaj>
      <item>ŽELJKO JONJIĆ</item>
    </izvorni_sadrzaj>
    <derivirana_varijabla naziv="DomainObject.Predmet.OstaliListNazivFormated_1">
      <item>ŽELJKO JONJIĆ</item>
    </derivirana_varijabla>
  </DomainObject.Predmet.OstaliListNazivFormated>
  <DomainObject.Predmet.OstaliListNazivFormatedOIB>
    <izvorni_sadrzaj>
      <item>ŽELJKO JONJIĆ</item>
    </izvorni_sadrzaj>
    <derivirana_varijabla naziv="DomainObject.Predmet.OstaliListNazivFormatedOIB_1">
      <item>ŽELJKO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TRIBUNJ-OTKUP poljoprivredna zadruga</izvorni_sadrzaj>
    <derivirana_varijabla naziv="DomainObject.Predmet.ProtustrankaIDrugi_1">TRIBUNJ-OTKUP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TRIBUNJ-OTKUP poljoprivredna zadruga, OIB 22607288622, Križine bb , 22211 Tribunj</izvorni_sadrzaj>
    <derivirana_varijabla naziv="DomainObject.Predmet.ProtustrankaIDrugiAdressOIB_1">TRIBUNJ-OTKUP poljoprivredna zadruga, OIB 22607288622, Križine bb 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TRIBUNJ-OTKUP poljoprivredna zadruga</item>
      <item>FINA - Podružnica Šibenik</item>
      <item>ŽELJKO JONJIĆ</item>
    </izvorni_sadrzaj>
    <derivirana_varijabla naziv="DomainObject.Predmet.SudioniciListNaziv_1">
      <item>TRIBUNJ-OTKUP poljoprivredna zadruga</item>
      <item>FINA - Podružnica Šibenik</item>
      <item>ŽELJKO JONJIĆ</item>
    </derivirana_varijabla>
  </DomainObject.Predmet.SudioniciListNaziv>
  <DomainObject.Predmet.SudioniciListAdressOIB>
    <izvorni_sadrzaj>
      <item>TRIBUNJ-OTKUP poljoprivredna zadruga, OIB 22607288622, Križine bb ,22211 Tribunj</item>
      <item>FINA - Podružnica Šibenik, OIB 85821130368, Perivoj L. Marune 1,22000 Šibenik</item>
      <item>ŽELJKO JONJIĆ, Magistrala 35/L,22211 Vodice</item>
    </izvorni_sadrzaj>
    <derivirana_varijabla naziv="DomainObject.Predmet.SudioniciListAdressOIB_1">
      <item>TRIBUNJ-OTKUP poljoprivredna zadruga, OIB 22607288622, Križine bb ,22211 Tribunj</item>
      <item>FINA - Podružnica Šibenik, OIB 85821130368, Perivoj L. Marune 1,22000 Šibenik</item>
      <item>ŽELJKO JONJIĆ, Magistrala 35/L,22211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22607288622</item>
      <item>, OIB 85821130368</item>
      <item>, OIB null</item>
    </izvorni_sadrzaj>
    <derivirana_varijabla naziv="DomainObject.Predmet.SudioniciListNazivOIB_1">
      <item>, OIB 22607288622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921C9-F75C-4FD9-9FA0-6E6B3158E5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2596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2016-06-10T07:44:00Z</dcterms:created>
  <dc:creator>Ardena Bajlo</dc:creator>
  <cp:lastModifiedBy>Merlina Klišmanić</cp:lastModifiedBy>
  <cp:lastPrinted>2016-06-10T07:44:00Z</cp:lastPrinted>
  <dcterms:modified xmlns:xsi="http://www.w3.org/2001/XMLSchema-instance" xsi:type="dcterms:W3CDTF">2016-06-10T09:37:00Z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