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af19e03" w14:paraId="af19e03"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31A84">
        <w:rPr>
          <w:sz w:val="24"/>
          <w:szCs w:val="24"/>
        </w:rPr>
        <w:t>3603</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431A84"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TEHNOLOŠKI KONCEPTI d.o.o. Zagreb, Tuškanac 85 A, OIB:42204697249</w:t>
      </w:r>
      <w:r w:rsidR="004A735B">
        <w:rPr>
          <w:sz w:val="22"/>
          <w:szCs w:val="22"/>
        </w:rPr>
        <w:t>, 22. rujna</w:t>
      </w:r>
      <w:r w:rsidR="004A735B" w:rsidRPr="00D25A02">
        <w:rPr>
          <w:sz w:val="22"/>
          <w:szCs w:val="22"/>
          <w:lang w:val="en-GB"/>
        </w:rPr>
        <w:t xml:space="preserve"> 2016., </w:t>
      </w:r>
      <w:proofErr w:type="spellStart"/>
      <w:r w:rsidR="004A735B" w:rsidRPr="00D25A02">
        <w:rPr>
          <w:sz w:val="22"/>
          <w:szCs w:val="22"/>
          <w:lang w:val="en-GB"/>
        </w:rPr>
        <w:t>godine</w:t>
      </w:r>
      <w:proofErr w:type="spell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C958C0" w:rsidP="0005487B" w:rsidR="0005487B" w:rsidRPr="0005487B">
      <w:pPr>
        <w:overflowPunct/>
        <w:autoSpaceDE/>
        <w:autoSpaceDN/>
        <w:adjustRightInd/>
        <w:textAlignment w:val="auto"/>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Za točnost </w:t>
      </w:r>
      <w:proofErr w:type="spellStart"/>
      <w:r>
        <w:rPr>
          <w:rFonts w:cs="Arial" w:hAnsi="Arial" w:ascii="Arial"/>
          <w:sz w:val="24"/>
          <w:szCs w:val="24"/>
        </w:rPr>
        <w:t>otpravka</w:t>
      </w:r>
      <w:proofErr w:type="spellEnd"/>
      <w:r>
        <w:rPr>
          <w:rFonts w:cs="Arial" w:hAnsi="Arial" w:ascii="Arial"/>
          <w:sz w:val="24"/>
          <w:szCs w:val="24"/>
        </w:rPr>
        <w:t xml:space="preserve">:Tatjana Slaviček </w:t>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sz w:val="24"/>
          <w:szCs w:val="24"/>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6CE"/>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1A84"/>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958C0"/>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958C0"/>
    <w:rPr>
      <w:color w:val="808080"/>
      <w:bdr w:space="0" w:sz="0" w:color="auto" w:val="none"/>
      <w:shd w:fill="auto" w:color="auto" w:val="clear"/>
    </w:rPr>
  </w:style>
  <w:style w:customStyle="true" w:styleId="eSPISCCParagraphDefaultFont" w:type="character">
    <w:name w:val="eSPIS_CC_Paragraph Default Font"/>
    <w:basedOn w:val="Zadanifontodlomka"/>
    <w:rsid w:val="00C958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8C0"/>
    <w:rPr>
      <w:sz w:val="24"/>
      <w:bdr w:space="0" w:sz="0" w:color="auto" w:val="none"/>
      <w:shd w:fill="FFFFCC" w:color="auto" w:val="clear"/>
      <w:lang w:val="hr-HR"/>
    </w:rPr>
  </w:style>
  <w:style w:customStyle="true" w:styleId="PozadinaSvijetloCrvena" w:type="character">
    <w:name w:val="Pozadina_SvijetloCrvena"/>
    <w:basedOn w:val="eSPISCCParagraphDefaultFont"/>
    <w:rsid w:val="00C958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58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958C0"/>
    <w:rPr>
      <w:color w:val="808080"/>
      <w:bdr w:color="auto" w:space="0" w:sz="0" w:val="none"/>
      <w:shd w:color="auto" w:fill="auto" w:val="clear"/>
    </w:rPr>
  </w:style>
  <w:style w:customStyle="1" w:styleId="eSPISCCParagraphDefaultFont" w:type="character">
    <w:name w:val="eSPIS_CC_Paragraph Default Font"/>
    <w:basedOn w:val="Zadanifontodlomka"/>
    <w:rsid w:val="00C958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8C0"/>
    <w:rPr>
      <w:sz w:val="24"/>
      <w:bdr w:color="auto" w:space="0" w:sz="0" w:val="none"/>
      <w:shd w:color="auto" w:fill="FFFFCC" w:val="clear"/>
      <w:lang w:val="hr-HR"/>
    </w:rPr>
  </w:style>
  <w:style w:customStyle="1" w:styleId="PozadinaSvijetloCrvena" w:type="character">
    <w:name w:val="Pozadina_SvijetloCrvena"/>
    <w:basedOn w:val="eSPISCCParagraphDefaultFont"/>
    <w:rsid w:val="00C958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8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3603</izvorni_sadrzaj>
    <derivirana_varijabla naziv="DomainObject.Predmet.Broj_1">3603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St-3603/2016</izvorni_sadrzaj>
    <derivirana_varijabla naziv="DomainObject.Predmet.OznakaBroj_1">St-3603/2016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TEHNOLOŠKI KONCEPTI d.o.o.</izvorni_sadrzaj>
    <derivirana_varijabla naziv="DomainObject.Predmet.ProtustrankaFormated_1">  TEHNOLOŠKI KONCEPTI d.o.o.</derivirana_varijabla>
  </DomainObject.Predmet.ProtustrankaFormated>
  <DomainObject.Predmet.ProtustrankaFormatedOIB>
    <izvorni_sadrzaj>  TEHNOLOŠKI KONCEPTI d.o.o., OIB 42204697249</izvorni_sadrzaj>
    <derivirana_varijabla naziv="DomainObject.Predmet.ProtustrankaFormatedOIB_1">  TEHNOLOŠKI KONCEPTI d.o.o., OIB 42204697249</derivirana_varijabla>
  </DomainObject.Predmet.ProtustrankaFormatedOIB>
  <DomainObject.Predmet.ProtustrankaFormatedWithAdress>
    <izvorni_sadrzaj> TEHNOLOŠKI KONCEPTI d.o.o., Tuškanac 85 A, 10000 Zagreb</izvorni_sadrzaj>
    <derivirana_varijabla naziv="DomainObject.Predmet.ProtustrankaFormatedWithAdress_1"> TEHNOLOŠKI KONCEPTI d.o.o., Tuškanac 85 A, 10000 Zagreb</derivirana_varijabla>
  </DomainObject.Predmet.ProtustrankaFormatedWithAdress>
  <DomainObject.Predmet.ProtustrankaFormatedWithAdressOIB>
    <izvorni_sadrzaj> TEHNOLOŠKI KONCEPTI d.o.o., OIB 42204697249, Tuškanac 85 A, 10000 Zagreb</izvorni_sadrzaj>
    <derivirana_varijabla naziv="DomainObject.Predmet.ProtustrankaFormatedWithAdressOIB_1"> TEHNOLOŠKI KONCEPTI d.o.o., OIB 42204697249, Tuškanac 85 A, 10000 Zagreb</derivirana_varijabla>
  </DomainObject.Predmet.ProtustrankaFormatedWithAdressOIB>
  <DomainObject.Predmet.ProtustrankaWithAdress>
    <izvorni_sadrzaj>TEHNOLOŠKI KONCEPTI d.o.o. Tuškanac 85 A, 10000 Zagreb</izvorni_sadrzaj>
    <derivirana_varijabla naziv="DomainObject.Predmet.ProtustrankaWithAdress_1">TEHNOLOŠKI KONCEPTI d.o.o. Tuškanac 85 A, 10000 Zagreb</derivirana_varijabla>
  </DomainObject.Predmet.ProtustrankaWithAdress>
  <DomainObject.Predmet.ProtustrankaWithAdressOIB>
    <izvorni_sadrzaj>TEHNOLOŠKI KONCEPTI d.o.o., OIB 42204697249, Tuškanac 85 A, 10000 Zagreb</izvorni_sadrzaj>
    <derivirana_varijabla naziv="DomainObject.Predmet.ProtustrankaWithAdressOIB_1">TEHNOLOŠKI KONCEPTI d.o.o., OIB 42204697249, Tuškanac 85 A, 10000 Zagreb</derivirana_varijabla>
  </DomainObject.Predmet.ProtustrankaWithAdressOIB>
  <DomainObject.Predmet.ProtustrankaNazivFormated>
    <izvorni_sadrzaj>TEHNOLOŠKI KONCEPTI d.o.o.</izvorni_sadrzaj>
    <derivirana_varijabla naziv="DomainObject.Predmet.ProtustrankaNazivFormated_1">TEHNOLOŠKI KONCEPTI d.o.o.</derivirana_varijabla>
  </DomainObject.Predmet.ProtustrankaNazivFormated>
  <DomainObject.Predmet.ProtustrankaNazivFormatedOIB>
    <izvorni_sadrzaj>TEHNOLOŠKI KONCEPTI d.o.o., OIB 42204697249</izvorni_sadrzaj>
    <derivirana_varijabla naziv="DomainObject.Predmet.ProtustrankaNazivFormatedOIB_1">TEHNOLOŠKI KONCEPTI d.o.o., OIB 42204697249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TEHNOLOŠKI KONCEPTI d.o.o.</item>
    </izvorni_sadrzaj>
    <derivirana_varijabla naziv="DomainObject.Predmet.ProtuStrankaListFormated_1">
      <item>TEHNOLOŠKI KONCEPTI d.o.o.</item>
    </derivirana_varijabla>
  </DomainObject.Predmet.ProtuStrankaListFormated>
  <DomainObject.Predmet.ProtuStrankaListFormatedOIB>
    <izvorni_sadrzaj>
      <item>TEHNOLOŠKI KONCEPTI d.o.o., OIB 42204697249</item>
    </izvorni_sadrzaj>
    <derivirana_varijabla naziv="DomainObject.Predmet.ProtuStrankaListFormatedOIB_1">
      <item>TEHNOLOŠKI KONCEPTI d.o.o., OIB 42204697249</item>
    </derivirana_varijabla>
  </DomainObject.Predmet.ProtuStrankaListFormatedOIB>
  <DomainObject.Predmet.ProtuStrankaListFormatedWithAdress>
    <izvorni_sadrzaj>
      <item>TEHNOLOŠKI KONCEPTI d.o.o., Tuškanac 85 A, 10000 Zagreb</item>
    </izvorni_sadrzaj>
    <derivirana_varijabla naziv="DomainObject.Predmet.ProtuStrankaListFormatedWithAdress_1">
      <item>TEHNOLOŠKI KONCEPTI d.o.o., Tuškanac 85 A, 10000 Zagreb</item>
    </derivirana_varijabla>
  </DomainObject.Predmet.ProtuStrankaListFormatedWithAdress>
  <DomainObject.Predmet.ProtuStrankaListFormatedWithAdressOIB>
    <izvorni_sadrzaj>
      <item>TEHNOLOŠKI KONCEPTI d.o.o., OIB 42204697249, Tuškanac 85 A, 10000 Zagreb</item>
    </izvorni_sadrzaj>
    <derivirana_varijabla naziv="DomainObject.Predmet.ProtuStrankaListFormatedWithAdressOIB_1">
      <item>TEHNOLOŠKI KONCEPTI d.o.o., OIB 42204697249, Tuškanac 85 A, 10000 Zagreb</item>
    </derivirana_varijabla>
  </DomainObject.Predmet.ProtuStrankaListFormatedWithAdressOIB>
  <DomainObject.Predmet.ProtuStrankaListNazivFormated>
    <izvorni_sadrzaj>
      <item>TEHNOLOŠKI KONCEPTI d.o.o.</item>
    </izvorni_sadrzaj>
    <derivirana_varijabla naziv="DomainObject.Predmet.ProtuStrankaListNazivFormated_1">
      <item>TEHNOLOŠKI KONCEPTI d.o.o.</item>
    </derivirana_varijabla>
  </DomainObject.Predmet.ProtuStrankaListNazivFormated>
  <DomainObject.Predmet.ProtuStrankaListNazivFormatedOIB>
    <izvorni_sadrzaj>
      <item>TEHNOLOŠKI KONCEPTI d.o.o., OIB 42204697249</item>
    </izvorni_sadrzaj>
    <derivirana_varijabla naziv="DomainObject.Predmet.ProtuStrankaListNazivFormatedOIB_1">
      <item>TEHNOLOŠKI KONCEPTI d.o.o., OIB 42204697249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TEHNOLOŠKI KONCEPTI d.o.o.</izvorni_sadrzaj>
    <derivirana_varijabla naziv="DomainObject.Predmet.ProtustrankaIDrugi_1">TEHNOLOŠKI KONCEPTI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TEHNOLOŠKI KONCEPTI d.o.o., OIB 42204697249, Tuškanac 85 A, 10000 Zagreb</izvorni_sadrzaj>
    <derivirana_varijabla naziv="DomainObject.Predmet.ProtustrankaIDrugiAdressOIB_1">TEHNOLOŠKI KONCEPTI d.o.o., OIB 42204697249, Tuškanac 85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TEHNOLOŠKI KONCEPTI d.o.o.</item>
    </izvorni_sadrzaj>
    <derivirana_varijabla naziv="DomainObject.Predmet.SudioniciListNaziv_1">
      <item>FINA Regionalni centar Zagreb</item>
      <item>TEHNOLOŠKI KONCEPTI d.o.o.</item>
    </derivirana_varijabla>
  </DomainObject.Predmet.SudioniciListNaziv>
  <DomainObject.Predmet.SudioniciListAdressOIB>
    <izvorni_sadrzaj>
      <item>FINA Regionalni centar Zagreb, OIB 85821130368, Trg svibanjskih žrtava 1995. br. 1,10000 Zagreb</item>
      <item>TEHNOLOŠKI KONCEPTI d.o.o., OIB 42204697249, Tuškanac 85 A,10000 Zagreb</item>
    </izvorni_sadrzaj>
    <derivirana_varijabla naziv="DomainObject.Predmet.SudioniciListAdressOIB_1">
      <item>FINA Regionalni centar Zagreb, OIB 85821130368, Trg svibanjskih žrtava 1995. br. 1,10000 Zagreb</item>
      <item>TEHNOLOŠKI KONCEPTI d.o.o., OIB 42204697249, Tuškanac 85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42204697249</item>
    </izvorni_sadrzaj>
    <derivirana_varijabla naziv="DomainObject.Predmet.SudioniciListNazivOIB_1">
      <item>, OIB 85821130368</item>
      <item>, OIB 42204697249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320867-9146-4B1C-AF69-0C066735DF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1327</properties:Characters>
  <properties:Lines>43</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2016-09-22T09:16:00Z</dcterms:created>
  <dc:creator>Unknown</dc:creator>
  <cp:lastModifiedBy>Tatjana Slaviček</cp:lastModifiedBy>
  <cp:lastPrinted>2016-09-22T09:16:00Z</cp:lastPrinted>
  <dcterms:modified xmlns:xsi="http://www.w3.org/2001/XMLSchema-instance" xsi:type="dcterms:W3CDTF">2016-09-22T09:17:00Z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