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14e7" w14:paraId="1a214e7" w:rsidRDefault="001E5DBB" w:rsidP="001E5DBB" w:rsidR="001E5DB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DBB" w:rsidP="001E5DBB" w:rsidR="001E5DB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E5DBB" w:rsidP="001E5DBB" w:rsidR="001E5DB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E5DBB" w:rsidP="001E5DBB" w:rsidR="001E5DB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E5DBB" w:rsidP="001E5DBB" w:rsidR="001E5DB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E5DBB" w:rsidP="001E5DBB" w:rsidR="001E5DB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E5DBB" w:rsidP="001E5DBB" w:rsidR="001E5DBB" w:rsidRPr="005D578C">
      <w:pPr>
        <w:jc w:val="center"/>
        <w:rPr>
          <w:rFonts w:cs="Times New Roman" w:eastAsia="Times New Roman"/>
          <w:szCs w:val="24"/>
        </w:rPr>
      </w:pPr>
    </w:p>
    <w:p w:rsidRDefault="001E5DBB" w:rsidP="001E5DBB" w:rsidR="001E5DB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E5DBB" w:rsidP="001E5DBB" w:rsidR="001E5DBB" w:rsidRPr="005D578C">
      <w:pPr>
        <w:rPr>
          <w:rFonts w:cs="Times New Roman" w:eastAsia="Times New Roman"/>
          <w:szCs w:val="24"/>
        </w:rPr>
      </w:pPr>
    </w:p>
    <w:p w:rsidRDefault="001E5DBB" w:rsidP="001E5DBB" w:rsidR="001E5DB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83310F"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POINTER j. d. o. o. Pula, Olge Ban 17, OIB </w:t>
      </w:r>
      <w:r w:rsidRPr="001E5DBB">
        <w:rPr>
          <w:rFonts w:cs="Times New Roman" w:eastAsia="Times New Roman"/>
          <w:szCs w:val="24"/>
        </w:rPr>
        <w:t>24979347404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E5DBB">
        <w:rPr>
          <w:rFonts w:cs="Times New Roman" w:eastAsia="Times New Roman"/>
          <w:szCs w:val="24"/>
        </w:rPr>
        <w:t>040315653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11. travnja 2016.</w:t>
      </w:r>
    </w:p>
    <w:p w:rsidRDefault="001E5DBB" w:rsidP="001E5DBB" w:rsidR="001E5DBB" w:rsidRPr="005D578C">
      <w:pPr>
        <w:rPr>
          <w:rFonts w:cs="Times New Roman" w:eastAsia="Times New Roman"/>
          <w:szCs w:val="24"/>
        </w:rPr>
      </w:pPr>
    </w:p>
    <w:p w:rsidRDefault="001E5DBB" w:rsidP="001E5DBB" w:rsidR="001E5DB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E5DBB" w:rsidP="001E5DBB" w:rsidR="001E5DBB" w:rsidRPr="005D578C">
      <w:pPr>
        <w:rPr>
          <w:rFonts w:cs="Times New Roman" w:eastAsia="Times New Roman"/>
          <w:szCs w:val="24"/>
        </w:rPr>
      </w:pPr>
    </w:p>
    <w:p w:rsidRDefault="001E5DBB" w:rsidP="001E5DBB" w:rsidR="001E5DB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POINTER j. d. o. o. Pula, Olge Ban 17, OIB </w:t>
      </w:r>
      <w:r w:rsidRPr="001E5DBB">
        <w:rPr>
          <w:rFonts w:cs="Times New Roman" w:eastAsia="Times New Roman"/>
          <w:szCs w:val="24"/>
        </w:rPr>
        <w:t>24979347404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E5DBB">
        <w:rPr>
          <w:rFonts w:cs="Times New Roman" w:eastAsia="Times New Roman"/>
          <w:szCs w:val="24"/>
        </w:rPr>
        <w:t>040315653</w:t>
      </w:r>
      <w:r w:rsidR="007D6EE4">
        <w:rPr>
          <w:rFonts w:cs="Times New Roman" w:eastAsia="Times New Roman"/>
          <w:szCs w:val="24"/>
        </w:rPr>
        <w:t>.</w:t>
      </w:r>
    </w:p>
    <w:p w:rsidRDefault="001E5DBB" w:rsidP="001E5DBB" w:rsidR="001E5DBB" w:rsidRPr="005D578C">
      <w:pPr>
        <w:rPr>
          <w:rFonts w:cs="Times New Roman" w:eastAsia="Times New Roman"/>
          <w:szCs w:val="24"/>
        </w:rPr>
      </w:pPr>
    </w:p>
    <w:p w:rsidRDefault="001E5DBB" w:rsidP="001E5DBB" w:rsidR="001E5DB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1E5DBB" w:rsidP="001E5DBB" w:rsidR="001E5DBB">
      <w:pPr>
        <w:rPr>
          <w:rFonts w:cs="Times New Roman" w:eastAsia="Times New Roman"/>
          <w:szCs w:val="20"/>
        </w:rPr>
      </w:pPr>
    </w:p>
    <w:p w:rsidRDefault="001E5DBB" w:rsidP="001E5DBB" w:rsidR="001E5DB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POINTER j. d. o. o. Pula, Olge Ban 17, OIB </w:t>
      </w:r>
      <w:r w:rsidRPr="001E5DBB">
        <w:rPr>
          <w:rFonts w:cs="Times New Roman" w:eastAsia="Times New Roman"/>
          <w:szCs w:val="24"/>
        </w:rPr>
        <w:t>24979347404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E5DBB">
        <w:rPr>
          <w:rFonts w:cs="Times New Roman" w:eastAsia="Times New Roman"/>
          <w:szCs w:val="24"/>
        </w:rPr>
        <w:t>040315653</w:t>
      </w:r>
      <w:r>
        <w:rPr>
          <w:rFonts w:cs="Times New Roman" w:eastAsia="Times New Roman"/>
          <w:szCs w:val="24"/>
        </w:rPr>
        <w:t>.</w:t>
      </w:r>
    </w:p>
    <w:p w:rsidRDefault="001E5DBB" w:rsidP="001E5DBB" w:rsidR="001E5DBB">
      <w:pPr>
        <w:ind w:firstLine="709"/>
        <w:rPr>
          <w:rFonts w:cs="Times New Roman" w:eastAsia="Times New Roman"/>
          <w:szCs w:val="24"/>
        </w:rPr>
      </w:pPr>
    </w:p>
    <w:p w:rsidRDefault="001E5DBB" w:rsidP="001E5DBB" w:rsidR="001E5DB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POINTER j. d. o. o. Pula, Olge Ban 17, OIB </w:t>
      </w:r>
      <w:r w:rsidRPr="001E5DBB">
        <w:rPr>
          <w:rFonts w:cs="Times New Roman" w:eastAsia="Times New Roman"/>
          <w:szCs w:val="24"/>
        </w:rPr>
        <w:t>24979347404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E5DBB">
        <w:rPr>
          <w:rFonts w:cs="Times New Roman" w:eastAsia="Times New Roman"/>
          <w:szCs w:val="24"/>
        </w:rPr>
        <w:t>040315653</w:t>
      </w:r>
      <w:r>
        <w:rPr>
          <w:rFonts w:cs="Times New Roman" w:eastAsia="Times New Roman"/>
          <w:szCs w:val="24"/>
        </w:rPr>
        <w:t>.</w:t>
      </w:r>
    </w:p>
    <w:p w:rsidRDefault="001E5DBB" w:rsidP="001E5DBB" w:rsidR="001E5DBB">
      <w:pPr>
        <w:rPr>
          <w:rFonts w:cs="Times New Roman" w:eastAsia="Times New Roman"/>
          <w:szCs w:val="24"/>
        </w:rPr>
      </w:pPr>
    </w:p>
    <w:p w:rsidRDefault="001E5DBB" w:rsidP="001E5DBB" w:rsidR="001E5DBB" w:rsidRPr="005D578C">
      <w:pPr>
        <w:rPr>
          <w:rFonts w:cs="Times New Roman" w:eastAsia="Times New Roman"/>
          <w:szCs w:val="24"/>
        </w:rPr>
      </w:pPr>
    </w:p>
    <w:p w:rsidRDefault="001E5DBB" w:rsidP="001E5DBB" w:rsidR="001E5DB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E5DBB" w:rsidP="001E5DBB" w:rsidR="001E5DBB">
      <w:pPr>
        <w:ind w:firstLine="708"/>
        <w:rPr>
          <w:rFonts w:cs="Times New Roman" w:eastAsia="Times New Roman"/>
          <w:szCs w:val="24"/>
        </w:rPr>
      </w:pPr>
    </w:p>
    <w:p w:rsidRDefault="001E5DBB" w:rsidP="001E5DBB" w:rsidR="001E5DB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POINTER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E5DBB" w:rsidP="001E5DBB" w:rsidR="001E5DB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E5DBB" w:rsidP="001E5DBB" w:rsidR="001E5DBB" w:rsidRPr="005D578C">
      <w:pPr>
        <w:rPr>
          <w:rFonts w:cs="Times New Roman" w:eastAsia="Times New Roman"/>
          <w:szCs w:val="24"/>
        </w:rPr>
      </w:pPr>
    </w:p>
    <w:p w:rsidRDefault="001E5DBB" w:rsidP="001E5DBB" w:rsidR="001E5DB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11.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E5DBB" w:rsidP="001E5DBB" w:rsidR="001E5DBB">
      <w:pPr>
        <w:rPr>
          <w:rFonts w:cs="Times New Roman" w:eastAsia="Times New Roman"/>
          <w:szCs w:val="24"/>
        </w:rPr>
      </w:pPr>
    </w:p>
    <w:p w:rsidRDefault="001E5DBB" w:rsidP="001E5DBB" w:rsidR="001E5DB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E5DBB" w:rsidP="001E5DBB" w:rsidR="001E5DB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1E5DBB" w:rsidP="001E5DBB" w:rsidR="001E5DBB">
      <w:pPr>
        <w:jc w:val="left"/>
        <w:rPr>
          <w:rFonts w:cs="Times New Roman" w:eastAsia="Times New Roman"/>
          <w:szCs w:val="24"/>
        </w:rPr>
      </w:pPr>
    </w:p>
    <w:p w:rsidRDefault="001E5DBB" w:rsidP="001E5DBB" w:rsidR="001E5DBB" w:rsidRPr="005D578C">
      <w:pPr>
        <w:jc w:val="left"/>
        <w:rPr>
          <w:rFonts w:cs="Times New Roman" w:eastAsia="Times New Roman"/>
          <w:szCs w:val="24"/>
        </w:rPr>
      </w:pPr>
    </w:p>
    <w:p w:rsidRDefault="00E53170" w:rsidP="001E5DBB" w:rsidR="00E53170">
      <w:pPr>
        <w:jc w:val="left"/>
        <w:rPr>
          <w:rFonts w:cs="Times New Roman" w:eastAsia="Times New Roman"/>
          <w:szCs w:val="24"/>
        </w:rPr>
      </w:pPr>
    </w:p>
    <w:p w:rsidRDefault="00E53170" w:rsidP="001E5DBB" w:rsidR="00E53170">
      <w:pPr>
        <w:jc w:val="left"/>
        <w:rPr>
          <w:rFonts w:cs="Times New Roman" w:eastAsia="Times New Roman"/>
          <w:szCs w:val="24"/>
        </w:rPr>
      </w:pPr>
    </w:p>
    <w:p w:rsidRDefault="001E5DBB" w:rsidP="001E5DBB" w:rsidR="001E5DB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3310F" w:rsidP="0083310F" w:rsidR="0083310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E5DBB" w:rsidP="001E5DBB" w:rsidR="001E5D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E5DBB" w:rsidP="001E5DBB" w:rsidR="001E5DBB">
      <w:pPr>
        <w:rPr>
          <w:rFonts w:cs="Times New Roman" w:eastAsia="Times New Roman"/>
          <w:szCs w:val="24"/>
        </w:rPr>
      </w:pPr>
    </w:p>
    <w:p w:rsidRDefault="001E5DBB" w:rsidP="001E5DBB" w:rsidR="001E5DBB" w:rsidRPr="005D578C">
      <w:pPr>
        <w:rPr>
          <w:rFonts w:cs="Times New Roman" w:eastAsia="Times New Roman"/>
          <w:szCs w:val="24"/>
        </w:rPr>
      </w:pPr>
    </w:p>
    <w:p w:rsidRDefault="001E5DBB" w:rsidP="001E5DBB" w:rsidR="001E5DB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E5DBB" w:rsidP="001E5DBB" w:rsidR="001E5D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E5DBB" w:rsidP="001E5DBB" w:rsidR="001E5D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POINTER j. d. o. o. Pula, Olge Ban 17,</w:t>
      </w:r>
    </w:p>
    <w:p w:rsidRDefault="001E5DBB" w:rsidP="001E5DBB" w:rsidR="001E5DB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E5DBB" w:rsidP="001E5DBB" w:rsidR="001E5D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E5DBB" w:rsidP="001E5DBB" w:rsidR="001E5DB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1E5DBB" w:rsidP="001E5DBB" w:rsidR="001E5DB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1E5DBB" w:rsidP="001E5DBB" w:rsidR="001E5D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1E5DBB" w:rsidP="001E5DBB" w:rsidR="001E5D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1E5DBB" w:rsidP="001E5DBB" w:rsidR="001E5DBB"/>
    <w:p w:rsidRDefault="001E5DBB" w:rsidP="001E5DBB" w:rsidR="001E5DBB"/>
    <w:sectPr w:rsidSect="005A4666" w:rsidR="001E5DB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DBB" w:rsidP="001E5DBB" w:rsidR="001E5DBB">
      <w:r>
        <w:separator/>
      </w:r>
    </w:p>
  </w:endnote>
  <w:endnote w:id="0" w:type="continuationSeparator">
    <w:p w:rsidRDefault="001E5DBB" w:rsidP="001E5DBB" w:rsidR="001E5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DBB" w:rsidP="001E5DBB" w:rsidR="001E5DBB">
      <w:r>
        <w:separator/>
      </w:r>
    </w:p>
  </w:footnote>
  <w:footnote w:id="0" w:type="continuationSeparator">
    <w:p w:rsidRDefault="001E5DBB" w:rsidP="001E5DBB" w:rsidR="001E5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5DBB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2274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St-122/2016-5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5DBB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St-122/2016-5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BE7"/>
    <w:rsid w:val="001E5DBB"/>
    <w:rsid w:val="00522744"/>
    <w:rsid w:val="0075528E"/>
    <w:rsid w:val="0079403F"/>
    <w:rsid w:val="007D6EE4"/>
    <w:rsid w:val="0083310F"/>
    <w:rsid w:val="008D0992"/>
    <w:rsid w:val="00E53170"/>
    <w:rsid w:val="00E8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5DB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5DB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E5DB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5D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5DB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5D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5DB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74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274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274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274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5DB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5DB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E5DB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5D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5DB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5D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5DB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74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274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274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274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POINTER j.d.o.o. PULA</izvorni_sadrzaj>
    <derivirana_varijabla naziv="DomainObject.Predmet.ProtustrankaFormated_1">  POINTER j.d.o.o. PULA</derivirana_varijabla>
  </DomainObject.Predmet.ProtustrankaFormated>
  <DomainObject.Predmet.ProtustrankaFormatedOIB>
    <izvorni_sadrzaj>  POINTER j.d.o.o. PULA, OIB 24979347404</izvorni_sadrzaj>
    <derivirana_varijabla naziv="DomainObject.Predmet.ProtustrankaFormatedOIB_1">  POINTER j.d.o.o. PULA, OIB 24979347404</derivirana_varijabla>
  </DomainObject.Predmet.ProtustrankaFormatedOIB>
  <DomainObject.Predmet.ProtustrankaFormatedWithAdress>
    <izvorni_sadrzaj> POINTER j.d.o.o. PULA, Olge Ban 17, 52100 Pula</izvorni_sadrzaj>
    <derivirana_varijabla naziv="DomainObject.Predmet.ProtustrankaFormatedWithAdress_1"> POINTER j.d.o.o. PULA, Olge Ban 17, 52100 Pula</derivirana_varijabla>
  </DomainObject.Predmet.ProtustrankaFormatedWithAdress>
  <DomainObject.Predmet.ProtustrankaFormatedWithAdressOIB>
    <izvorni_sadrzaj> POINTER j.d.o.o. PULA, OIB 24979347404, Olge Ban 17, 52100 Pula</izvorni_sadrzaj>
    <derivirana_varijabla naziv="DomainObject.Predmet.ProtustrankaFormatedWithAdressOIB_1"> POINTER j.d.o.o. PULA, OIB 24979347404, Olge Ban 17, 52100 Pula</derivirana_varijabla>
  </DomainObject.Predmet.ProtustrankaFormatedWithAdressOIB>
  <DomainObject.Predmet.ProtustrankaWithAdress>
    <izvorni_sadrzaj>POINTER j.d.o.o. PULA Olge Ban 17, 52100 Pula</izvorni_sadrzaj>
    <derivirana_varijabla naziv="DomainObject.Predmet.ProtustrankaWithAdress_1">POINTER j.d.o.o. PULA Olge Ban 17, 52100 Pula</derivirana_varijabla>
  </DomainObject.Predmet.ProtustrankaWithAdress>
  <DomainObject.Predmet.ProtustrankaWithAdressOIB>
    <izvorni_sadrzaj>POINTER j.d.o.o. PULA, OIB 24979347404, Olge Ban 17, 52100 Pula</izvorni_sadrzaj>
    <derivirana_varijabla naziv="DomainObject.Predmet.ProtustrankaWithAdressOIB_1">POINTER j.d.o.o. PULA, OIB 24979347404, Olge Ban 17, 52100 Pula</derivirana_varijabla>
  </DomainObject.Predmet.ProtustrankaWithAdressOIB>
  <DomainObject.Predmet.ProtustrankaNazivFormated>
    <izvorni_sadrzaj>POINTER j.d.o.o. PULA</izvorni_sadrzaj>
    <derivirana_varijabla naziv="DomainObject.Predmet.ProtustrankaNazivFormated_1">POINTER j.d.o.o. PULA</derivirana_varijabla>
  </DomainObject.Predmet.ProtustrankaNazivFormated>
  <DomainObject.Predmet.ProtustrankaNazivFormatedOIB>
    <izvorni_sadrzaj>POINTER j.d.o.o. PULA, OIB 24979347404</izvorni_sadrzaj>
    <derivirana_varijabla naziv="DomainObject.Predmet.ProtustrankaNazivFormatedOIB_1">POINTER j.d.o.o. PULA, OIB 24979347404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POINTER j.d.o.o. PULA</item>
    </izvorni_sadrzaj>
    <derivirana_varijabla naziv="DomainObject.Predmet.ProtuStrankaListFormated_1">
      <item>POINTER j.d.o.o. PULA</item>
    </derivirana_varijabla>
  </DomainObject.Predmet.ProtuStrankaListFormated>
  <DomainObject.Predmet.ProtuStrankaListFormatedOIB>
    <izvorni_sadrzaj>
      <item>POINTER j.d.o.o. PULA, OIB 24979347404</item>
    </izvorni_sadrzaj>
    <derivirana_varijabla naziv="DomainObject.Predmet.ProtuStrankaListFormatedOIB_1">
      <item>POINTER j.d.o.o. PULA, OIB 24979347404</item>
    </derivirana_varijabla>
  </DomainObject.Predmet.ProtuStrankaListFormatedOIB>
  <DomainObject.Predmet.ProtuStrankaListFormatedWithAdress>
    <izvorni_sadrzaj>
      <item>POINTER j.d.o.o. PULA, Olge Ban 17, 52100 Pula</item>
    </izvorni_sadrzaj>
    <derivirana_varijabla naziv="DomainObject.Predmet.ProtuStrankaListFormatedWithAdress_1">
      <item>POINTER j.d.o.o. PULA, Olge Ban 17, 52100 Pula</item>
    </derivirana_varijabla>
  </DomainObject.Predmet.ProtuStrankaListFormatedWithAdress>
  <DomainObject.Predmet.ProtuStrankaListFormatedWithAdressOIB>
    <izvorni_sadrzaj>
      <item>POINTER j.d.o.o. PULA, OIB 24979347404, Olge Ban 17, 52100 Pula</item>
    </izvorni_sadrzaj>
    <derivirana_varijabla naziv="DomainObject.Predmet.ProtuStrankaListFormatedWithAdressOIB_1">
      <item>POINTER j.d.o.o. PULA, OIB 24979347404, Olge Ban 17, 52100 Pula</item>
    </derivirana_varijabla>
  </DomainObject.Predmet.ProtuStrankaListFormatedWithAdressOIB>
  <DomainObject.Predmet.ProtuStrankaListNazivFormated>
    <izvorni_sadrzaj>
      <item>POINTER j.d.o.o. PULA</item>
    </izvorni_sadrzaj>
    <derivirana_varijabla naziv="DomainObject.Predmet.ProtuStrankaListNazivFormated_1">
      <item>POINTER j.d.o.o. PULA</item>
    </derivirana_varijabla>
  </DomainObject.Predmet.ProtuStrankaListNazivFormated>
  <DomainObject.Predmet.ProtuStrankaListNazivFormatedOIB>
    <izvorni_sadrzaj>
      <item>POINTER j.d.o.o. PULA, OIB 24979347404</item>
    </izvorni_sadrzaj>
    <derivirana_varijabla naziv="DomainObject.Predmet.ProtuStrankaListNazivFormatedOIB_1">
      <item>POINTER j.d.o.o. PULA, OIB 24979347404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POINTER j.d.o.o. PULA</izvorni_sadrzaj>
    <derivirana_varijabla naziv="DomainObject.Predmet.ProtustrankaIDrugi_1">POINTER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POINTER j.d.o.o. PULA, OIB 24979347404, Olge Ban 17, 52100 Pula</izvorni_sadrzaj>
    <derivirana_varijabla naziv="DomainObject.Predmet.ProtustrankaIDrugiAdressOIB_1">POINTER j.d.o.o. PULA, OIB 24979347404, Olge Ban 17,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POINTER j.d.o.o. PULA</item>
    </izvorni_sadrzaj>
    <derivirana_varijabla naziv="DomainObject.Predmet.SudioniciListNaziv_1">
      <item>FINANCIJSKA AGENCIJA, RC RIJEKA, PODRUŽNICA PULA, PULA</item>
      <item>POINTER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POINTER j.d.o.o. PULA, OIB 24979347404, Olge Ban 17,52100 Pula</item>
    </izvorni_sadrzaj>
    <derivirana_varijabla naziv="DomainObject.Predmet.SudioniciListAdressOIB_1">
      <item>FINANCIJSKA AGENCIJA, RC RIJEKA, PODRUŽNICA PULA, PULA, OIB 85821130368, Giardini 5,52100 Pula</item>
      <item>POINTER j.d.o.o. PULA, OIB 24979347404, Olge Ban 17,52100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24979347404</item>
    </izvorni_sadrzaj>
    <derivirana_varijabla naziv="DomainObject.Predmet.SudioniciListNazivOIB_1">
      <item>, OIB 85821130368</item>
      <item>, OIB 24979347404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2938</properties:Characters>
  <properties:Lines>78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2016-04-11T10:08:00Z</dcterms:created>
  <dc:creator>Mihaela Kaligari</dc:creator>
  <cp:lastModifiedBy>Sanja Lakošeljac</cp:lastModifiedBy>
  <dcterms:modified xmlns:xsi="http://www.w3.org/2001/XMLSchema-instance" xsi:type="dcterms:W3CDTF">2016-04-11T10:09:00Z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