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be30" w14:paraId="6c1be30" w:rsidRDefault="001C74C2" w:rsidP="001C74C2" w:rsidR="001C74C2" w:rsidRPr="001C74C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</w:p>
    <w:p w:rsidRDefault="001C74C2" w:rsidP="001C74C2" w:rsidR="001C74C2">
      <w:pPr>
        <w:pStyle w:val="Zaglavlj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2/III</w:t>
      </w:r>
    </w:p>
    <w:p w:rsidRDefault="001C74C2" w:rsidP="00215A36" w:rsidR="001C74C2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1C74C2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3432A0">
        <w:rPr>
          <w:rFonts w:hAnsi="Times New Roman" w:ascii="Times New Roman"/>
          <w:szCs w:val="24"/>
        </w:rPr>
        <w:t xml:space="preserve">likvidacijska masa SIMPA d.o.o., Sesvete, Krizantema 38, OIB: 45235339127 </w:t>
      </w:r>
      <w:r w:rsidR="006326C5">
        <w:rPr>
          <w:rFonts w:hAnsi="Times New Roman" w:ascii="Times New Roman"/>
          <w:szCs w:val="24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131247" w:rsidRPr="00131247">
        <w:rPr>
          <w:rFonts w:hAnsi="Times New Roman" w:ascii="Times New Roman"/>
          <w:szCs w:val="24"/>
          <w:lang w:val="hr-HR"/>
        </w:rPr>
        <w:t>26. travnja 2018. godine</w:t>
      </w:r>
    </w:p>
    <w:p w:rsidRDefault="00E51074" w:rsidP="00320A99" w:rsidR="00E51074" w:rsidRPr="001C74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13124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131247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131247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131247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131247">
        <w:rPr>
          <w:rFonts w:hAnsi="Times New Roman" w:ascii="Times New Roman"/>
          <w:szCs w:val="24"/>
          <w:lang w:val="hr-HR"/>
        </w:rPr>
        <w:t xml:space="preserve"> </w:t>
      </w:r>
      <w:r w:rsidR="0060720B" w:rsidRPr="00131247">
        <w:rPr>
          <w:rFonts w:hAnsi="Times New Roman" w:ascii="Times New Roman"/>
          <w:szCs w:val="24"/>
          <w:lang w:val="hr-HR"/>
        </w:rPr>
        <w:t xml:space="preserve">dužnika </w:t>
      </w:r>
      <w:r w:rsidR="003432A0" w:rsidRPr="00131247">
        <w:rPr>
          <w:rFonts w:hAnsi="Times New Roman" w:ascii="Times New Roman"/>
          <w:szCs w:val="24"/>
        </w:rPr>
        <w:t>SIMPA d.o.o., Sesvete, Krizantema 38</w:t>
      </w:r>
      <w:r w:rsidR="00A40B0F" w:rsidRPr="00131247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13124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131247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131247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3432A0" w:rsidRPr="00131247">
        <w:rPr>
          <w:rFonts w:hAnsi="Times New Roman" w:ascii="Times New Roman"/>
          <w:szCs w:val="24"/>
        </w:rPr>
        <w:t>SIMPA d.o.o., Sesvete, Krizantema 38</w:t>
      </w:r>
      <w:r w:rsidR="00E25E6D" w:rsidRPr="00131247">
        <w:rPr>
          <w:rFonts w:hAnsi="Times New Roman" w:ascii="Times New Roman"/>
          <w:szCs w:val="24"/>
          <w:lang w:val="hr-HR"/>
        </w:rPr>
        <w:t xml:space="preserve">, </w:t>
      </w:r>
      <w:r w:rsidRPr="00131247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131247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13124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131247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13124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131247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13124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131247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131247">
        <w:rPr>
          <w:rFonts w:hAnsi="Times New Roman" w:ascii="Times New Roman"/>
          <w:lang w:val="hr-HR"/>
        </w:rPr>
        <w:t xml:space="preserve"> </w:t>
      </w:r>
      <w:r w:rsidRPr="00131247">
        <w:rPr>
          <w:rFonts w:hAnsi="Times New Roman" w:ascii="Times New Roman"/>
          <w:lang w:val="hr-HR"/>
        </w:rPr>
        <w:t>odnosno naziv stečajnog dužnika</w:t>
      </w:r>
    </w:p>
    <w:p w:rsidRDefault="0060720B" w:rsidP="00131247" w:rsidR="00707EC0" w:rsidRPr="00131247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131247">
        <w:rPr>
          <w:rFonts w:hAnsi="Times New Roman" w:ascii="Times New Roman"/>
          <w:lang w:val="hr-HR"/>
        </w:rPr>
        <w:t>sjedište koje se određuje prema adresi stečajnog</w:t>
      </w:r>
      <w:r w:rsidR="00C81358" w:rsidRPr="00131247">
        <w:rPr>
          <w:rFonts w:hAnsi="Times New Roman" w:ascii="Times New Roman"/>
          <w:lang w:val="hr-HR"/>
        </w:rPr>
        <w:t xml:space="preserve"> upravi</w:t>
      </w:r>
      <w:r w:rsidR="002B6606" w:rsidRPr="00131247">
        <w:rPr>
          <w:rFonts w:hAnsi="Times New Roman" w:ascii="Times New Roman"/>
          <w:lang w:val="hr-HR"/>
        </w:rPr>
        <w:t xml:space="preserve">telja (u ovom    konkretnom </w:t>
      </w:r>
      <w:r w:rsidRPr="00131247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131247">
        <w:rPr>
          <w:rFonts w:hAnsi="Times New Roman" w:ascii="Times New Roman"/>
          <w:lang w:val="hr-HR"/>
        </w:rPr>
        <w:t>(</w:t>
      </w:r>
      <w:r w:rsidR="00131247" w:rsidRPr="00751D32">
        <w:rPr>
          <w:rFonts w:hAnsi="Times New Roman" w:ascii="Times New Roman"/>
        </w:rPr>
        <w:t>Damir Mikić iz Zagreba, Trnjanska cesta 23, OIB: 41347934153</w:t>
      </w:r>
      <w:r w:rsidR="00441893" w:rsidRPr="00131247">
        <w:rPr>
          <w:rFonts w:hAnsi="Times New Roman" w:ascii="Times New Roman"/>
          <w:lang w:val="hr-HR"/>
        </w:rPr>
        <w:t xml:space="preserve">) </w:t>
      </w:r>
      <w:r w:rsidRPr="00131247">
        <w:rPr>
          <w:rFonts w:hAnsi="Times New Roman" w:ascii="Times New Roman"/>
          <w:lang w:val="hr-HR"/>
        </w:rPr>
        <w:t>koji i na</w:t>
      </w:r>
      <w:r w:rsidR="002B6606" w:rsidRPr="00131247">
        <w:rPr>
          <w:rFonts w:hAnsi="Times New Roman" w:ascii="Times New Roman"/>
          <w:lang w:val="hr-HR"/>
        </w:rPr>
        <w:t>kon brisanja dužnika iz sudskog</w:t>
      </w:r>
      <w:r w:rsidR="00C81358" w:rsidRPr="00131247">
        <w:rPr>
          <w:rFonts w:hAnsi="Times New Roman" w:ascii="Times New Roman"/>
          <w:lang w:val="hr-HR"/>
        </w:rPr>
        <w:t xml:space="preserve"> </w:t>
      </w:r>
      <w:r w:rsidRPr="00131247">
        <w:rPr>
          <w:rFonts w:hAnsi="Times New Roman" w:ascii="Times New Roman"/>
          <w:lang w:val="hr-HR"/>
        </w:rPr>
        <w:t>registra</w:t>
      </w:r>
      <w:r w:rsidR="002B6606" w:rsidRPr="00131247">
        <w:rPr>
          <w:rFonts w:hAnsi="Times New Roman" w:ascii="Times New Roman"/>
          <w:lang w:val="hr-HR"/>
        </w:rPr>
        <w:t xml:space="preserve"> zastupa stečajnu masu temeljem </w:t>
      </w:r>
      <w:r w:rsidRPr="00131247">
        <w:rPr>
          <w:rFonts w:hAnsi="Times New Roman" w:ascii="Times New Roman"/>
          <w:lang w:val="hr-HR"/>
        </w:rPr>
        <w:t>odredbe čl. 89. st. 13. SZ-a</w:t>
      </w:r>
    </w:p>
    <w:p w:rsidRDefault="0060720B" w:rsidP="00131247" w:rsidR="00707EC0" w:rsidRPr="00131247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131247">
        <w:rPr>
          <w:rFonts w:hAnsi="Times New Roman" w:ascii="Times New Roman"/>
          <w:lang w:val="hr-HR"/>
        </w:rPr>
        <w:t>ime i prezime stečajnog upravitelja, njegov osobni</w:t>
      </w:r>
      <w:r w:rsidR="00FD08AD" w:rsidRPr="00131247">
        <w:rPr>
          <w:rFonts w:hAnsi="Times New Roman" w:ascii="Times New Roman"/>
          <w:lang w:val="hr-HR"/>
        </w:rPr>
        <w:t xml:space="preserve"> identifikacijski broj i adresu</w:t>
      </w:r>
      <w:r w:rsidR="00707EC0" w:rsidRPr="00131247">
        <w:rPr>
          <w:rFonts w:hAnsi="Times New Roman" w:ascii="Times New Roman"/>
          <w:lang w:val="hr-HR"/>
        </w:rPr>
        <w:t xml:space="preserve"> </w:t>
      </w:r>
      <w:r w:rsidRPr="00131247">
        <w:rPr>
          <w:rFonts w:hAnsi="Times New Roman" w:ascii="Times New Roman"/>
          <w:lang w:val="hr-HR"/>
        </w:rPr>
        <w:t>prebivališta (</w:t>
      </w:r>
      <w:r w:rsidR="00131247" w:rsidRPr="00131247">
        <w:rPr>
          <w:rFonts w:hAnsi="Times New Roman" w:ascii="Times New Roman"/>
        </w:rPr>
        <w:t>Damir Mikić iz Zagreba, Trnjanska cesta 23, OIB: 41347934153</w:t>
      </w:r>
      <w:r w:rsidRPr="00131247">
        <w:rPr>
          <w:rFonts w:hAnsi="Times New Roman" w:ascii="Times New Roman"/>
          <w:lang w:val="hr-HR"/>
        </w:rPr>
        <w:t>)</w:t>
      </w:r>
    </w:p>
    <w:p w:rsidRDefault="0060720B" w:rsidP="00707EC0" w:rsidR="0060720B" w:rsidRPr="0013124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131247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563B2E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b/>
          <w:lang w:val="hr-HR"/>
        </w:rPr>
      </w:pPr>
      <w:r w:rsidRPr="00131247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563B2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194848">
      <w:pPr>
        <w:jc w:val="center"/>
        <w:rPr>
          <w:rFonts w:hAnsi="Times New Roman" w:ascii="Times New Roman"/>
          <w:szCs w:val="24"/>
          <w:lang w:val="hr-HR"/>
        </w:rPr>
      </w:pPr>
      <w:r w:rsidRPr="00194848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563B2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131247" w:rsidR="00131247" w:rsidRPr="00F650B4">
      <w:pPr>
        <w:jc w:val="both"/>
        <w:rPr>
          <w:rFonts w:hAnsi="Times New Roman" w:ascii="Times New Roman"/>
          <w:szCs w:val="24"/>
          <w:lang w:val="hr-HR"/>
        </w:rPr>
      </w:pPr>
      <w:r w:rsidRPr="00563B2E">
        <w:rPr>
          <w:rFonts w:hAnsi="Times New Roman" w:ascii="Times New Roman"/>
          <w:b/>
          <w:szCs w:val="24"/>
          <w:lang w:val="hr-HR"/>
        </w:rPr>
        <w:tab/>
      </w:r>
      <w:r w:rsidR="00131247" w:rsidRPr="00F650B4">
        <w:rPr>
          <w:rFonts w:hAnsi="Times New Roman" w:ascii="Times New Roman"/>
          <w:szCs w:val="24"/>
          <w:lang w:val="hr-HR"/>
        </w:rPr>
        <w:t>Temeljem čl. 16. i 109. SZ-a likvidator likvidacijske mase podnio je prijedlog za otvaranja stečajnog pos</w:t>
      </w:r>
      <w:r w:rsidR="00131247">
        <w:rPr>
          <w:rFonts w:hAnsi="Times New Roman" w:ascii="Times New Roman"/>
          <w:szCs w:val="24"/>
          <w:lang w:val="hr-HR"/>
        </w:rPr>
        <w:t>t</w:t>
      </w:r>
      <w:r w:rsidR="00131247" w:rsidRPr="00F650B4">
        <w:rPr>
          <w:rFonts w:hAnsi="Times New Roman" w:ascii="Times New Roman"/>
          <w:szCs w:val="24"/>
          <w:lang w:val="hr-HR"/>
        </w:rPr>
        <w:t xml:space="preserve">upka nad imovinom pravne osobe koja je brisana iz sudskog registra </w:t>
      </w:r>
      <w:r w:rsidR="00131247">
        <w:rPr>
          <w:rFonts w:hAnsi="Times New Roman" w:ascii="Times New Roman"/>
          <w:szCs w:val="24"/>
        </w:rPr>
        <w:t>SIMPA d.o.o., Sesvete, Krizantema 38, OIB: 45235339127</w:t>
      </w:r>
      <w:r w:rsidR="00131247" w:rsidRPr="00F650B4">
        <w:rPr>
          <w:rFonts w:hAnsi="Times New Roman" w:ascii="Times New Roman"/>
          <w:szCs w:val="24"/>
        </w:rPr>
        <w:t>.</w:t>
      </w:r>
    </w:p>
    <w:p w:rsidRDefault="00131247" w:rsidP="00131247" w:rsidR="00131247" w:rsidRPr="00F650B4">
      <w:pPr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ab/>
      </w:r>
    </w:p>
    <w:p w:rsidRDefault="00131247" w:rsidP="00131247" w:rsidR="00131247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S obzirom na navedeno odlučeno je, stoga, kao u izreci rješenja pod točkom I), temeljem odredbe čl. 289. Stečajnog zakona (NN 71/15).</w:t>
      </w:r>
    </w:p>
    <w:p w:rsidRDefault="00131247" w:rsidP="00131247" w:rsidR="00131247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lastRenderedPageBreak/>
        <w:t>Sukladno odredbama članaka 289. st. 4. i 5. i 438, a sve to u svezi sa člankom 431 stavkom 2 SZ-a, odlučeno je kao u izreci rješenja pod točkom II).</w:t>
      </w:r>
    </w:p>
    <w:p w:rsidRDefault="00131247" w:rsidP="00131247" w:rsidR="00131247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131247" w:rsidP="00131247" w:rsidR="0013124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B47E4" w:rsidP="00131247" w:rsidR="00D10450" w:rsidRPr="00194848">
      <w:pPr>
        <w:jc w:val="center"/>
        <w:rPr>
          <w:rFonts w:hAnsi="Times New Roman" w:ascii="Times New Roman"/>
          <w:szCs w:val="24"/>
          <w:lang w:val="hr-HR"/>
        </w:rPr>
      </w:pPr>
      <w:r w:rsidRPr="00194848">
        <w:rPr>
          <w:rFonts w:hAnsi="Times New Roman" w:ascii="Times New Roman"/>
          <w:szCs w:val="24"/>
          <w:lang w:val="hr-HR"/>
        </w:rPr>
        <w:t xml:space="preserve">U Zagrebu, </w:t>
      </w:r>
      <w:r w:rsidR="00194848">
        <w:rPr>
          <w:rFonts w:hAnsi="Times New Roman" w:ascii="Times New Roman"/>
          <w:szCs w:val="24"/>
          <w:lang w:val="hr-HR"/>
        </w:rPr>
        <w:t>26. travnja</w:t>
      </w:r>
      <w:r w:rsidRPr="00194848">
        <w:rPr>
          <w:rFonts w:hAnsi="Times New Roman" w:ascii="Times New Roman"/>
          <w:szCs w:val="24"/>
          <w:lang w:val="hr-HR"/>
        </w:rPr>
        <w:t xml:space="preserve"> </w:t>
      </w:r>
      <w:r w:rsidR="00194848">
        <w:rPr>
          <w:rFonts w:hAnsi="Times New Roman" w:ascii="Times New Roman"/>
          <w:szCs w:val="24"/>
          <w:lang w:val="hr-HR"/>
        </w:rPr>
        <w:t>2018</w:t>
      </w:r>
      <w:r w:rsidRPr="00194848">
        <w:rPr>
          <w:rFonts w:hAnsi="Times New Roman" w:ascii="Times New Roman"/>
          <w:szCs w:val="24"/>
          <w:lang w:val="hr-HR"/>
        </w:rPr>
        <w:t>.</w:t>
      </w:r>
      <w:r w:rsidR="002E1245" w:rsidRPr="00194848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194848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194848">
        <w:rPr>
          <w:rFonts w:hAnsi="Times New Roman" w:ascii="Times New Roman"/>
          <w:szCs w:val="24"/>
          <w:lang w:val="hr-HR"/>
        </w:rPr>
        <w:t xml:space="preserve"> </w:t>
      </w:r>
      <w:r w:rsidR="00215A36" w:rsidRPr="00194848">
        <w:rPr>
          <w:rFonts w:hAnsi="Times New Roman" w:ascii="Times New Roman"/>
          <w:szCs w:val="24"/>
          <w:lang w:val="hr-HR"/>
        </w:rPr>
        <w:tab/>
        <w:t xml:space="preserve"> </w:t>
      </w:r>
      <w:r w:rsidRPr="00194848">
        <w:rPr>
          <w:rFonts w:hAnsi="Times New Roman" w:ascii="Times New Roman"/>
          <w:szCs w:val="24"/>
          <w:lang w:val="hr-HR"/>
        </w:rPr>
        <w:t>SUDAC:</w:t>
      </w:r>
    </w:p>
    <w:p w:rsidRDefault="002C6570" w:rsidP="00CA237F" w:rsidR="00CA237F" w:rsidRPr="00CA237F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CA237F">
        <w:rPr>
          <w:rFonts w:hAnsi="Times New Roman" w:ascii="Times New Roman"/>
          <w:szCs w:val="24"/>
        </w:rPr>
        <w:t>Vesna Sremac Šoštar</w:t>
      </w:r>
      <w:r w:rsidR="00CA237F" w:rsidRPr="00CA237F">
        <w:rPr>
          <w:rFonts w:hAnsi="Times New Roman" w:ascii="Times New Roman"/>
        </w:rPr>
        <w:t>,v.r.</w:t>
      </w:r>
    </w:p>
    <w:p w:rsidRDefault="00CA237F" w:rsidP="00CA237F" w:rsidR="00CA237F" w:rsidRPr="00CA237F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CA237F">
        <w:rPr>
          <w:rFonts w:hAnsi="Times New Roman" w:ascii="Times New Roman"/>
        </w:rPr>
        <w:t>Za točnost otpravka</w:t>
      </w:r>
    </w:p>
    <w:p w:rsidRDefault="00CA237F" w:rsidP="00CA237F" w:rsidR="00CA237F" w:rsidRPr="00CA237F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CA237F">
        <w:rPr>
          <w:rFonts w:hAnsi="Times New Roman" w:ascii="Times New Roman"/>
        </w:rPr>
        <w:t>Matea Bizjak</w:t>
      </w:r>
    </w:p>
    <w:p w:rsidRDefault="00EA362A" w:rsidP="00320A99" w:rsidR="00EA362A" w:rsidRPr="00194848">
      <w:pPr>
        <w:jc w:val="both"/>
        <w:rPr>
          <w:rFonts w:hAnsi="Times New Roman" w:ascii="Times New Roman"/>
          <w:szCs w:val="24"/>
          <w:lang w:val="hr-HR"/>
        </w:rPr>
      </w:pPr>
      <w:r w:rsidRPr="00194848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194848">
      <w:pPr>
        <w:jc w:val="both"/>
        <w:rPr>
          <w:rFonts w:hAnsi="Times New Roman" w:ascii="Times New Roman"/>
          <w:szCs w:val="24"/>
          <w:lang w:val="hr-HR"/>
        </w:rPr>
      </w:pPr>
      <w:r w:rsidRPr="00194848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194848">
        <w:rPr>
          <w:rFonts w:hAnsi="Times New Roman" w:ascii="Times New Roman"/>
          <w:szCs w:val="24"/>
          <w:lang w:val="hr-HR"/>
        </w:rPr>
        <w:t xml:space="preserve"> dopuš</w:t>
      </w:r>
      <w:r w:rsidR="002E1245" w:rsidRPr="00194848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194848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194848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194848">
      <w:pPr>
        <w:jc w:val="both"/>
        <w:rPr>
          <w:rFonts w:hAnsi="Times New Roman" w:ascii="Times New Roman"/>
          <w:lang w:val="hr-HR"/>
        </w:rPr>
      </w:pPr>
    </w:p>
    <w:p w:rsidRDefault="00CA237F" w:rsidP="00320A99" w:rsidR="00CA237F">
      <w:pPr>
        <w:jc w:val="both"/>
        <w:rPr>
          <w:rFonts w:hAnsi="Times New Roman" w:ascii="Times New Roman"/>
          <w:szCs w:val="24"/>
          <w:lang w:val="hr-HR"/>
        </w:rPr>
      </w:pPr>
    </w:p>
    <w:p w:rsidRDefault="00CA237F" w:rsidP="00CA237F" w:rsidR="00CA237F" w:rsidRPr="00CA237F">
      <w:pPr>
        <w:rPr>
          <w:rFonts w:hAnsi="Times New Roman" w:ascii="Times New Roman"/>
          <w:szCs w:val="24"/>
          <w:lang w:val="hr-HR"/>
        </w:rPr>
      </w:pPr>
    </w:p>
    <w:p w:rsidRDefault="00CA237F" w:rsidP="00CA237F" w:rsidR="00CA237F" w:rsidRPr="00CA237F">
      <w:pPr>
        <w:rPr>
          <w:rFonts w:hAnsi="Times New Roman" w:ascii="Times New Roman"/>
          <w:szCs w:val="24"/>
          <w:lang w:val="hr-HR"/>
        </w:rPr>
      </w:pPr>
    </w:p>
    <w:p w:rsidRDefault="00CA237F" w:rsidP="00CA237F" w:rsidR="00CA237F" w:rsidRPr="00CA237F">
      <w:pPr>
        <w:rPr>
          <w:rFonts w:hAnsi="Times New Roman" w:ascii="Times New Roman"/>
          <w:szCs w:val="24"/>
          <w:lang w:val="hr-HR"/>
        </w:rPr>
      </w:pPr>
    </w:p>
    <w:p w:rsidRDefault="00CA237F" w:rsidP="00CA237F" w:rsidR="00CA237F">
      <w:pPr>
        <w:rPr>
          <w:rFonts w:hAnsi="Times New Roman" w:ascii="Times New Roman"/>
          <w:szCs w:val="24"/>
          <w:lang w:val="hr-HR"/>
        </w:rPr>
      </w:pPr>
    </w:p>
    <w:p w:rsidRDefault="00CA237F" w:rsidP="00CA237F" w:rsidR="00EA362A" w:rsidRPr="00CA237F">
      <w:pPr>
        <w:tabs>
          <w:tab w:pos="1402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sectPr w:rsidSect="000453AD" w:rsidR="00EA362A" w:rsidRPr="00CA237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CA237F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3432A0">
      <w:rPr>
        <w:rFonts w:hAnsi="Times New Roman" w:ascii="Times New Roman"/>
        <w:lang w:val="hr-HR"/>
      </w:rPr>
      <w:t>1004/17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121178">
      <w:rPr>
        <w:rFonts w:hAnsi="Times New Roman" w:ascii="Times New Roman"/>
        <w:lang w:val="hr-HR"/>
      </w:rPr>
      <w:t>1</w:t>
    </w:r>
    <w:r w:rsidR="003432A0">
      <w:rPr>
        <w:rFonts w:hAnsi="Times New Roman" w:ascii="Times New Roman"/>
        <w:lang w:val="hr-HR"/>
      </w:rPr>
      <w:t>004/17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B5A6D"/>
    <w:rsid w:val="000C2B59"/>
    <w:rsid w:val="000F3F76"/>
    <w:rsid w:val="00121178"/>
    <w:rsid w:val="00131247"/>
    <w:rsid w:val="00185FE5"/>
    <w:rsid w:val="00194848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20A99"/>
    <w:rsid w:val="003403EC"/>
    <w:rsid w:val="003432A0"/>
    <w:rsid w:val="00365059"/>
    <w:rsid w:val="00384BC6"/>
    <w:rsid w:val="00441893"/>
    <w:rsid w:val="00454337"/>
    <w:rsid w:val="00456421"/>
    <w:rsid w:val="0046490F"/>
    <w:rsid w:val="0048416D"/>
    <w:rsid w:val="004F5460"/>
    <w:rsid w:val="00537B2D"/>
    <w:rsid w:val="005451A1"/>
    <w:rsid w:val="00563B2E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707EC0"/>
    <w:rsid w:val="00714CED"/>
    <w:rsid w:val="00772068"/>
    <w:rsid w:val="0078197F"/>
    <w:rsid w:val="007F0451"/>
    <w:rsid w:val="00803553"/>
    <w:rsid w:val="00896D5C"/>
    <w:rsid w:val="009361A4"/>
    <w:rsid w:val="009F58F3"/>
    <w:rsid w:val="00A2714F"/>
    <w:rsid w:val="00A40B0F"/>
    <w:rsid w:val="00A6049F"/>
    <w:rsid w:val="00B65695"/>
    <w:rsid w:val="00BE63E5"/>
    <w:rsid w:val="00C16E67"/>
    <w:rsid w:val="00C73579"/>
    <w:rsid w:val="00C81358"/>
    <w:rsid w:val="00CA237F"/>
    <w:rsid w:val="00D10450"/>
    <w:rsid w:val="00D51E98"/>
    <w:rsid w:val="00E25E6D"/>
    <w:rsid w:val="00E5107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7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7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7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CA237F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7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7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7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CA237F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SIMPA d.o.o.</izvorni_sadrzaj>
    <derivirana_varijabla naziv="DomainObject.Predmet.ProtustrankaFormated_1">  Likvidacijska masa SIMPA d.o.o.</derivirana_varijabla>
  </DomainObject.Predmet.ProtustrankaFormated>
  <DomainObject.Predmet.ProtustrankaFormatedOIB>
    <izvorni_sadrzaj>  Likvidacijska masa SIMPA d.o.o., OIB 45235339127</izvorni_sadrzaj>
    <derivirana_varijabla naziv="DomainObject.Predmet.ProtustrankaFormatedOIB_1">  Likvidacijska masa SIMPA d.o.o., OIB 45235339127</derivirana_varijabla>
  </DomainObject.Predmet.ProtustrankaFormatedOIB>
  <DomainObject.Predmet.ProtustrankaFormatedWithAdress>
    <izvorni_sadrzaj> Likvidacijska masa SIMPA d.o.o., Krizantema 38, 10360 Sesvete</izvorni_sadrzaj>
    <derivirana_varijabla naziv="DomainObject.Predmet.ProtustrankaFormatedWithAdress_1"> Likvidacijska masa SIMPA d.o.o., Krizantema 38, 10360 Sesvete</derivirana_varijabla>
  </DomainObject.Predmet.ProtustrankaFormatedWithAdress>
  <DomainObject.Predmet.ProtustrankaFormatedWithAdressOIB>
    <izvorni_sadrzaj> Likvidacijska masa SIMPA d.o.o., OIB 45235339127, Krizantema 38, 10360 Sesvete</izvorni_sadrzaj>
    <derivirana_varijabla naziv="DomainObject.Predmet.ProtustrankaFormatedWithAdressOIB_1"> Likvidacijska masa SIMPA d.o.o., OIB 45235339127, Krizantema 38, 10360 Sesvete</derivirana_varijabla>
  </DomainObject.Predmet.ProtustrankaFormatedWithAdressOIB>
  <DomainObject.Predmet.ProtustrankaWithAdress>
    <izvorni_sadrzaj>Likvidacijska masa SIMPA d.o.o. Krizantema 38, 10360 Sesvete</izvorni_sadrzaj>
    <derivirana_varijabla naziv="DomainObject.Predmet.ProtustrankaWithAdress_1">Likvidacijska masa SIMPA d.o.o. Krizantema 38, 10360 Sesvete</derivirana_varijabla>
  </DomainObject.Predmet.ProtustrankaWithAdress>
  <DomainObject.Predmet.ProtustrankaWithAdressOIB>
    <izvorni_sadrzaj>Likvidacijska masa SIMPA d.o.o., OIB 45235339127, Krizantema 38, 10360 Sesvete</izvorni_sadrzaj>
    <derivirana_varijabla naziv="DomainObject.Predmet.ProtustrankaWithAdressOIB_1">Likvidacijska masa SIMPA d.o.o., OIB 45235339127, Krizantema 38, 10360 Sesvete</derivirana_varijabla>
  </DomainObject.Predmet.ProtustrankaWithAdressOIB>
  <DomainObject.Predmet.ProtustrankaNazivFormated>
    <izvorni_sadrzaj>Likvidacijska masa SIMPA d.o.o.</izvorni_sadrzaj>
    <derivirana_varijabla naziv="DomainObject.Predmet.ProtustrankaNazivFormated_1">Likvidacijska masa SIMPA d.o.o.</derivirana_varijabla>
  </DomainObject.Predmet.ProtustrankaNazivFormated>
  <DomainObject.Predmet.ProtustrankaNazivFormatedOIB>
    <izvorni_sadrzaj>Likvidacijska masa SIMPA d.o.o., OIB 45235339127</izvorni_sadrzaj>
    <derivirana_varijabla naziv="DomainObject.Predmet.ProtustrankaNazivFormatedOIB_1">Likvidacijska masa SIMPA d.o.o., OIB 45235339127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SIMPA d.o.o.</izvorni_sadrzaj>
    <derivirana_varijabla naziv="DomainObject.Predmet.StrankaFormated_1">  Likvidacijska masa SIMPA d.o.o.</derivirana_varijabla>
  </DomainObject.Predmet.StrankaFormated>
  <DomainObject.Predmet.StrankaFormatedOIB>
    <izvorni_sadrzaj>  Likvidacijska masa SIMPA d.o.o., OIB 45235339127</izvorni_sadrzaj>
    <derivirana_varijabla naziv="DomainObject.Predmet.StrankaFormatedOIB_1">  Likvidacijska masa SIMPA d.o.o., OIB 45235339127</derivirana_varijabla>
  </DomainObject.Predmet.StrankaFormatedOIB>
  <DomainObject.Predmet.StrankaFormatedWithAdress>
    <izvorni_sadrzaj> Likvidacijska masa SIMPA d.o.o., Krizantema 38, 10360 Sesvete</izvorni_sadrzaj>
    <derivirana_varijabla naziv="DomainObject.Predmet.StrankaFormatedWithAdress_1"> Likvidacijska masa SIMPA d.o.o., Krizantema 38, 10360 Sesvete</derivirana_varijabla>
  </DomainObject.Predmet.StrankaFormatedWithAdress>
  <DomainObject.Predmet.StrankaFormatedWithAdressOIB>
    <izvorni_sadrzaj> Likvidacijska masa SIMPA d.o.o., OIB 45235339127, Krizantema 38, 10360 Sesvete</izvorni_sadrzaj>
    <derivirana_varijabla naziv="DomainObject.Predmet.StrankaFormatedWithAdressOIB_1"> Likvidacijska masa SIMPA d.o.o., OIB 45235339127, Krizantema 38, 10360 Sesvete</derivirana_varijabla>
  </DomainObject.Predmet.StrankaFormatedWithAdressOIB>
  <DomainObject.Predmet.StrankaWithAdress>
    <izvorni_sadrzaj>Likvidacijska masa SIMPA d.o.o. Krizantema 38,10360 Sesvete</izvorni_sadrzaj>
    <derivirana_varijabla naziv="DomainObject.Predmet.StrankaWithAdress_1">Likvidacijska masa SIMPA d.o.o. Krizantema 38,10360 Sesvete</derivirana_varijabla>
  </DomainObject.Predmet.StrankaWithAdress>
  <DomainObject.Predmet.StrankaWithAdressOIB>
    <izvorni_sadrzaj>Likvidacijska masa SIMPA d.o.o., OIB 45235339127, Krizantema 38,10360 Sesvete</izvorni_sadrzaj>
    <derivirana_varijabla naziv="DomainObject.Predmet.StrankaWithAdressOIB_1">Likvidacijska masa SIMPA d.o.o., OIB 45235339127, Krizantema 38,10360 Sesvete</derivirana_varijabla>
  </DomainObject.Predmet.StrankaWithAdressOIB>
  <DomainObject.Predmet.StrankaNazivFormated>
    <izvorni_sadrzaj>Likvidacijska masa SIMPA d.o.o.</izvorni_sadrzaj>
    <derivirana_varijabla naziv="DomainObject.Predmet.StrankaNazivFormated_1">Likvidacijska masa SIMPA d.o.o.</derivirana_varijabla>
  </DomainObject.Predmet.StrankaNazivFormated>
  <DomainObject.Predmet.StrankaNazivFormatedOIB>
    <izvorni_sadrzaj>Likvidacijska masa SIMPA d.o.o., OIB 45235339127</izvorni_sadrzaj>
    <derivirana_varijabla naziv="DomainObject.Predmet.StrankaNazivFormatedOIB_1">Likvidacijska masa SIMPA d.o.o., OIB 45235339127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SIMPA d.o.o.</item>
    </izvorni_sadrzaj>
    <derivirana_varijabla naziv="DomainObject.Predmet.StrankaListFormated_1">
      <item>Likvidacijska masa SIMPA d.o.o.</item>
    </derivirana_varijabla>
  </DomainObject.Predmet.StrankaListFormated>
  <DomainObject.Predmet.StrankaListFormatedOIB>
    <izvorni_sadrzaj>
      <item>Likvidacijska masa SIMPA d.o.o., OIB 45235339127</item>
    </izvorni_sadrzaj>
    <derivirana_varijabla naziv="DomainObject.Predmet.StrankaListFormatedOIB_1">
      <item>Likvidacijska masa SIMPA d.o.o., OIB 45235339127</item>
    </derivirana_varijabla>
  </DomainObject.Predmet.StrankaListFormatedOIB>
  <DomainObject.Predmet.StrankaListFormatedWithAdress>
    <izvorni_sadrzaj>
      <item>Likvidacijska masa SIMPA d.o.o., Krizantema 38, 10360 Sesvete</item>
    </izvorni_sadrzaj>
    <derivirana_varijabla naziv="DomainObject.Predmet.StrankaListFormatedWithAdress_1">
      <item>Likvidacijska masa SIMPA d.o.o., Krizantema 38, 10360 Sesvete</item>
    </derivirana_varijabla>
  </DomainObject.Predmet.StrankaListFormatedWithAdress>
  <DomainObject.Predmet.StrankaListFormatedWithAdressOIB>
    <izvorni_sadrzaj>
      <item>Likvidacijska masa SIMPA d.o.o., OIB 45235339127, Krizantema 38, 10360 Sesvete</item>
    </izvorni_sadrzaj>
    <derivirana_varijabla naziv="DomainObject.Predmet.StrankaListFormatedWithAdressOIB_1">
      <item>Likvidacijska masa SIMPA d.o.o., OIB 45235339127, Krizantema 38, 10360 Sesvete</item>
    </derivirana_varijabla>
  </DomainObject.Predmet.StrankaListFormatedWithAdressOIB>
  <DomainObject.Predmet.StrankaListNazivFormated>
    <izvorni_sadrzaj>
      <item>Likvidacijska masa SIMPA d.o.o.</item>
    </izvorni_sadrzaj>
    <derivirana_varijabla naziv="DomainObject.Predmet.StrankaListNazivFormated_1">
      <item>Likvidacijska masa SIMPA d.o.o.</item>
    </derivirana_varijabla>
  </DomainObject.Predmet.StrankaListNazivFormated>
  <DomainObject.Predmet.StrankaListNazivFormatedOIB>
    <izvorni_sadrzaj>
      <item>Likvidacijska masa SIMPA d.o.o., OIB 45235339127</item>
    </izvorni_sadrzaj>
    <derivirana_varijabla naziv="DomainObject.Predmet.StrankaListNazivFormatedOIB_1">
      <item>Likvidacijska masa SIMPA d.o.o., OIB 45235339127</item>
    </derivirana_varijabla>
  </DomainObject.Predmet.StrankaListNazivFormatedOIB>
  <DomainObject.Predmet.ProtuStrankaListFormated>
    <izvorni_sadrzaj>
      <item>Likvidacijska masa SIMPA d.o.o.</item>
    </izvorni_sadrzaj>
    <derivirana_varijabla naziv="DomainObject.Predmet.ProtuStrankaListFormated_1">
      <item>Likvidacijska masa SIMPA d.o.o.</item>
    </derivirana_varijabla>
  </DomainObject.Predmet.ProtuStrankaListFormated>
  <DomainObject.Predmet.ProtuStrankaListFormatedOIB>
    <izvorni_sadrzaj>
      <item>Likvidacijska masa SIMPA d.o.o., OIB 45235339127</item>
    </izvorni_sadrzaj>
    <derivirana_varijabla naziv="DomainObject.Predmet.ProtuStrankaListFormatedOIB_1">
      <item>Likvidacijska masa SIMPA d.o.o., OIB 45235339127</item>
    </derivirana_varijabla>
  </DomainObject.Predmet.ProtuStrankaListFormatedOIB>
  <DomainObject.Predmet.ProtuStrankaListFormatedWithAdress>
    <izvorni_sadrzaj>
      <item>Likvidacijska masa SIMPA d.o.o., Krizantema 38, 10360 Sesvete</item>
    </izvorni_sadrzaj>
    <derivirana_varijabla naziv="DomainObject.Predmet.ProtuStrankaListFormatedWithAdress_1">
      <item>Likvidacijska masa SIMPA d.o.o., Krizantema 38, 10360 Sesvete</item>
    </derivirana_varijabla>
  </DomainObject.Predmet.ProtuStrankaListFormatedWithAdress>
  <DomainObject.Predmet.ProtuStrankaListFormatedWithAdressOIB>
    <izvorni_sadrzaj>
      <item>Likvidacijska masa SIMPA d.o.o., OIB 45235339127, Krizantema 38, 10360 Sesvete</item>
    </izvorni_sadrzaj>
    <derivirana_varijabla naziv="DomainObject.Predmet.ProtuStrankaListFormatedWithAdressOIB_1">
      <item>Likvidacijska masa SIMPA d.o.o., OIB 45235339127, Krizantema 38, 10360 Sesvete</item>
    </derivirana_varijabla>
  </DomainObject.Predmet.ProtuStrankaListFormatedWithAdressOIB>
  <DomainObject.Predmet.ProtuStrankaListNazivFormated>
    <izvorni_sadrzaj>
      <item>Likvidacijska masa SIMPA d.o.o.</item>
    </izvorni_sadrzaj>
    <derivirana_varijabla naziv="DomainObject.Predmet.ProtuStrankaListNazivFormated_1">
      <item>Likvidacijska masa SIMPA d.o.o.</item>
    </derivirana_varijabla>
  </DomainObject.Predmet.ProtuStrankaListNazivFormated>
  <DomainObject.Predmet.ProtuStrankaListNazivFormatedOIB>
    <izvorni_sadrzaj>
      <item>Likvidacijska masa SIMPA d.o.o., OIB 45235339127</item>
    </izvorni_sadrzaj>
    <derivirana_varijabla naziv="DomainObject.Predmet.ProtuStrankaListNazivFormatedOIB_1">
      <item>Likvidacijska masa SIMPA d.o.o., OIB 45235339127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SIMPA d.o.o.</izvorni_sadrzaj>
    <derivirana_varijabla naziv="DomainObject.Predmet.StrankaIDrugi_1">Likvidacijska masa SIMPA d.o.o.</derivirana_varijabla>
  </DomainObject.Predmet.StrankaIDrugi>
  <DomainObject.Predmet.ProtustrankaIDrugi>
    <izvorni_sadrzaj>Likvidacijska masa SIMPA d.o.o.</izvorni_sadrzaj>
    <derivirana_varijabla naziv="DomainObject.Predmet.ProtustrankaIDrugi_1">Likvidacijska masa SIMPA d.o.o.</derivirana_varijabla>
  </DomainObject.Predmet.ProtustrankaIDrugi>
  <DomainObject.Predmet.StrankaIDrugiAdressOIB>
    <izvorni_sadrzaj>Likvidacijska masa SIMPA d.o.o., OIB 45235339127, Krizantema 38, 10360 Sesvete</izvorni_sadrzaj>
    <derivirana_varijabla naziv="DomainObject.Predmet.StrankaIDrugiAdressOIB_1">Likvidacijska masa SIMPA d.o.o., OIB 45235339127, Krizantema 38, 10360 Sesvete</derivirana_varijabla>
  </DomainObject.Predmet.StrankaIDrugiAdressOIB>
  <DomainObject.Predmet.ProtustrankaIDrugiAdressOIB>
    <izvorni_sadrzaj>Likvidacijska masa SIMPA d.o.o., OIB 45235339127, Krizantema 38, 10360 Sesvete</izvorni_sadrzaj>
    <derivirana_varijabla naziv="DomainObject.Predmet.ProtustrankaIDrugiAdressOIB_1">Likvidacijska masa SIMPA d.o.o., OIB 45235339127,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SIMPA d.o.o.</item>
      <item>Likvidacijska masa SIMPA d.o.o.</item>
      <item>Josip Lončarić</item>
    </izvorni_sadrzaj>
    <derivirana_varijabla naziv="DomainObject.Predmet.SudioniciListNaziv_1">
      <item>Likvidacijska masa SIMPA d.o.o.</item>
      <item>Likvidacijska masa SIMPA d.o.o.</item>
      <item>Josip Lončarić</item>
    </derivirana_varijabla>
  </DomainObject.Predmet.SudioniciListNaziv>
  <DomainObject.Predmet.SudioniciListAdressOIB>
    <izvorni_sadrzaj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</izvorni_sadrzaj>
    <derivirana_varijabla naziv="DomainObject.Predmet.SudioniciListAdressOIB_1"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45235339127</item>
      <item>, OIB 45235339127</item>
      <item>, OIB 14673501229</item>
    </izvorni_sadrzaj>
    <derivirana_varijabla naziv="DomainObject.Predmet.SudioniciListNazivOIB_1">
      <item>, OIB 45235339127</item>
      <item>, OIB 45235339127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428</properties:Words>
  <properties:Characters>2227</properties:Characters>
  <properties:Lines>71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2018-04-16T12:10:00Z</dcterms:created>
  <dc:creator>Sudsko vijeće</dc:creator>
  <cp:lastModifiedBy>Matea Bizjak</cp:lastModifiedBy>
  <cp:lastPrinted>2018-04-26T06:42:00Z</cp:lastPrinted>
  <dcterms:modified xmlns:xsi="http://www.w3.org/2001/XMLSchema-instance" xsi:type="dcterms:W3CDTF">2018-04-26T06:42:00Z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(St-1004-17-nastavak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