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a2126" w14:paraId="1ca2126" w:rsidRDefault="00AC314E" w:rsidP="00C34514" w:rsidR="00C34514" w:rsidRPr="00871C69">
      <w:pPr>
        <w:jc w:val="both"/>
        <w15:collapsed w:val="false"/>
        <w:rPr>
          <w:sz w:val="23"/>
          <w:szCs w:val="23"/>
        </w:rPr>
      </w:pPr>
      <w:bookmarkStart w:name="_GoBack" w:id="0"/>
      <w:bookmarkEnd w:id="0"/>
      <w:r w:rsidRPr="00871C69">
        <w:rPr>
          <w:sz w:val="23"/>
          <w:szCs w:val="23"/>
        </w:rPr>
        <w:t xml:space="preserve">      </w:t>
      </w:r>
      <w:r w:rsidR="00C34514" w:rsidRPr="00871C69">
        <w:rPr>
          <w:sz w:val="23"/>
          <w:szCs w:val="23"/>
        </w:rPr>
        <w:t xml:space="preserve">           </w:t>
      </w:r>
      <w:r w:rsidR="00871C69">
        <w:rPr>
          <w:noProof/>
          <w:sz w:val="23"/>
          <w:szCs w:val="23"/>
        </w:rPr>
        <w:drawing>
          <wp:inline distR="0" distL="0" distB="0" distT="0">
            <wp:extent cy="665480" cx="598170"/>
            <wp:effectExtent b="127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34514" w:rsidP="00C34514" w:rsidR="00C34514" w:rsidRPr="00871C69">
      <w:pPr>
        <w:jc w:val="both"/>
        <w:rPr>
          <w:sz w:val="23"/>
          <w:szCs w:val="23"/>
        </w:rPr>
      </w:pPr>
      <w:r w:rsidRPr="00871C69">
        <w:rPr>
          <w:sz w:val="23"/>
          <w:szCs w:val="23"/>
        </w:rPr>
        <w:t>REPUBLIKA HRVATSKA</w:t>
      </w:r>
    </w:p>
    <w:p w:rsidRDefault="00C34514" w:rsidP="008A0989" w:rsidR="001110DC" w:rsidRPr="00871C69">
      <w:pPr>
        <w:jc w:val="both"/>
        <w:rPr>
          <w:sz w:val="23"/>
          <w:szCs w:val="23"/>
        </w:rPr>
      </w:pPr>
      <w:r w:rsidRPr="00871C69">
        <w:rPr>
          <w:sz w:val="23"/>
          <w:szCs w:val="23"/>
        </w:rPr>
        <w:t xml:space="preserve">TRGOVAČKI SUD </w:t>
      </w:r>
      <w:r w:rsidR="00112793" w:rsidRPr="00871C69">
        <w:rPr>
          <w:sz w:val="23"/>
          <w:szCs w:val="23"/>
        </w:rPr>
        <w:t>U PAZINU</w:t>
      </w:r>
    </w:p>
    <w:p w:rsidRDefault="00871C69" w:rsidP="008A0989" w:rsidR="00871C69" w:rsidRPr="00871C69">
      <w:pPr>
        <w:jc w:val="both"/>
        <w:rPr>
          <w:sz w:val="23"/>
          <w:szCs w:val="23"/>
        </w:rPr>
      </w:pPr>
      <w:r w:rsidRPr="00871C69">
        <w:rPr>
          <w:sz w:val="23"/>
          <w:szCs w:val="23"/>
        </w:rPr>
        <w:tab/>
      </w:r>
      <w:r w:rsidR="001110DC" w:rsidRPr="00871C69">
        <w:rPr>
          <w:sz w:val="23"/>
          <w:szCs w:val="23"/>
        </w:rPr>
        <w:t>Pazin, Drš</w:t>
      </w:r>
      <w:r w:rsidR="009D53AE">
        <w:rPr>
          <w:sz w:val="23"/>
          <w:szCs w:val="23"/>
        </w:rPr>
        <w:t>ć</w:t>
      </w:r>
      <w:r w:rsidR="001110DC" w:rsidRPr="00871C69">
        <w:rPr>
          <w:sz w:val="23"/>
          <w:szCs w:val="23"/>
        </w:rPr>
        <w:t>evka 1</w:t>
      </w:r>
    </w:p>
    <w:p w:rsidRDefault="00871C69" w:rsidP="00871C69" w:rsidR="008A0989" w:rsidRPr="00871C69">
      <w:pPr>
        <w:jc w:val="center"/>
        <w:rPr>
          <w:sz w:val="23"/>
          <w:szCs w:val="23"/>
        </w:rPr>
      </w:pPr>
      <w:r w:rsidRPr="00871C69">
        <w:rPr>
          <w:sz w:val="23"/>
          <w:szCs w:val="23"/>
        </w:rPr>
        <w:t>R E P U B L I K A   H R V A T S K A</w:t>
      </w:r>
    </w:p>
    <w:p w:rsidRDefault="0052544E" w:rsidP="00C34514" w:rsidR="0052544E" w:rsidRPr="00871C69">
      <w:pPr>
        <w:jc w:val="center"/>
        <w:rPr>
          <w:sz w:val="23"/>
          <w:szCs w:val="23"/>
        </w:rPr>
      </w:pPr>
      <w:r w:rsidRPr="00871C69">
        <w:rPr>
          <w:sz w:val="23"/>
          <w:szCs w:val="23"/>
        </w:rPr>
        <w:t>R J E Š E N J E</w:t>
      </w:r>
    </w:p>
    <w:p w:rsidRDefault="0052544E" w:rsidP="0052544E" w:rsidR="0052544E" w:rsidRPr="00871C69">
      <w:pPr>
        <w:jc w:val="center"/>
        <w:rPr>
          <w:sz w:val="23"/>
          <w:szCs w:val="23"/>
        </w:rPr>
      </w:pPr>
    </w:p>
    <w:p w:rsidRDefault="00112793" w:rsidP="00E84C66" w:rsidR="00E84C66" w:rsidRPr="00871C69">
      <w:pPr>
        <w:jc w:val="both"/>
        <w:rPr>
          <w:sz w:val="23"/>
          <w:szCs w:val="23"/>
        </w:rPr>
      </w:pPr>
      <w:r w:rsidRPr="00871C69">
        <w:rPr>
          <w:sz w:val="23"/>
          <w:szCs w:val="23"/>
        </w:rPr>
        <w:tab/>
      </w:r>
      <w:r w:rsidR="00E84C66" w:rsidRPr="00871C69">
        <w:rPr>
          <w:sz w:val="23"/>
          <w:szCs w:val="23"/>
        </w:rPr>
        <w:t xml:space="preserve">Trgovački sud u Pazinu, po stečajnom sucu Ivanu Dujiću, </w:t>
      </w:r>
      <w:r w:rsidR="00BC7372" w:rsidRPr="00871C69">
        <w:rPr>
          <w:sz w:val="23"/>
          <w:szCs w:val="23"/>
        </w:rPr>
        <w:t xml:space="preserve">u </w:t>
      </w:r>
      <w:r w:rsidR="00E84C66" w:rsidRPr="00871C69">
        <w:rPr>
          <w:sz w:val="23"/>
          <w:szCs w:val="23"/>
        </w:rPr>
        <w:t>stečajno</w:t>
      </w:r>
      <w:r w:rsidR="00BC7372" w:rsidRPr="00871C69">
        <w:rPr>
          <w:sz w:val="23"/>
          <w:szCs w:val="23"/>
        </w:rPr>
        <w:t>m</w:t>
      </w:r>
      <w:r w:rsidR="00E84C66" w:rsidRPr="00871C69">
        <w:rPr>
          <w:sz w:val="23"/>
          <w:szCs w:val="23"/>
        </w:rPr>
        <w:t xml:space="preserve"> postupk</w:t>
      </w:r>
      <w:r w:rsidR="00BC7372" w:rsidRPr="00871C69">
        <w:rPr>
          <w:sz w:val="23"/>
          <w:szCs w:val="23"/>
        </w:rPr>
        <w:t>u</w:t>
      </w:r>
      <w:r w:rsidR="00E84C66" w:rsidRPr="00871C69">
        <w:rPr>
          <w:sz w:val="23"/>
          <w:szCs w:val="23"/>
        </w:rPr>
        <w:t xml:space="preserve"> nad </w:t>
      </w:r>
      <w:r w:rsidR="00BC7372" w:rsidRPr="00871C69">
        <w:rPr>
          <w:sz w:val="23"/>
          <w:szCs w:val="23"/>
        </w:rPr>
        <w:t xml:space="preserve">stečajnim dužnikom </w:t>
      </w:r>
      <w:r w:rsidR="00831BEC" w:rsidRPr="00871C69">
        <w:rPr>
          <w:sz w:val="23"/>
          <w:szCs w:val="23"/>
        </w:rPr>
        <w:t xml:space="preserve">nad dužnikom </w:t>
      </w:r>
      <w:r w:rsidR="0001799B" w:rsidRPr="00871C69">
        <w:rPr>
          <w:sz w:val="23"/>
          <w:szCs w:val="23"/>
        </w:rPr>
        <w:t>PROJEKT PARENZANA d.o.o. Poreč, Partizanska 13, OIB: 52114890652</w:t>
      </w:r>
      <w:r w:rsidR="00E84C66" w:rsidRPr="00871C69">
        <w:rPr>
          <w:sz w:val="23"/>
          <w:szCs w:val="23"/>
        </w:rPr>
        <w:t xml:space="preserve">, </w:t>
      </w:r>
      <w:r w:rsidR="00BC7372" w:rsidRPr="00871C69">
        <w:rPr>
          <w:sz w:val="23"/>
          <w:szCs w:val="23"/>
        </w:rPr>
        <w:t>1</w:t>
      </w:r>
      <w:r w:rsidR="00B57AF0" w:rsidRPr="00871C69">
        <w:rPr>
          <w:sz w:val="23"/>
          <w:szCs w:val="23"/>
        </w:rPr>
        <w:t>3</w:t>
      </w:r>
      <w:r w:rsidR="00E84C66" w:rsidRPr="00871C69">
        <w:rPr>
          <w:sz w:val="23"/>
          <w:szCs w:val="23"/>
        </w:rPr>
        <w:t xml:space="preserve">. </w:t>
      </w:r>
      <w:r w:rsidR="00B57AF0" w:rsidRPr="00871C69">
        <w:rPr>
          <w:sz w:val="23"/>
          <w:szCs w:val="23"/>
        </w:rPr>
        <w:t>studenog</w:t>
      </w:r>
      <w:r w:rsidR="00BC7372" w:rsidRPr="00871C69">
        <w:rPr>
          <w:sz w:val="23"/>
          <w:szCs w:val="23"/>
        </w:rPr>
        <w:t xml:space="preserve"> </w:t>
      </w:r>
      <w:r w:rsidR="00E84C66" w:rsidRPr="00871C69">
        <w:rPr>
          <w:sz w:val="23"/>
          <w:szCs w:val="23"/>
        </w:rPr>
        <w:t>2015.</w:t>
      </w:r>
    </w:p>
    <w:p w:rsidRDefault="004B7B34" w:rsidP="0052544E" w:rsidR="004B7B34" w:rsidRPr="00871C69">
      <w:pPr>
        <w:jc w:val="center"/>
        <w:rPr>
          <w:sz w:val="23"/>
          <w:szCs w:val="23"/>
        </w:rPr>
      </w:pPr>
    </w:p>
    <w:p w:rsidRDefault="0052544E" w:rsidP="0052544E" w:rsidR="0052544E" w:rsidRPr="00871C69">
      <w:pPr>
        <w:jc w:val="center"/>
        <w:rPr>
          <w:sz w:val="23"/>
          <w:szCs w:val="23"/>
        </w:rPr>
      </w:pPr>
      <w:r w:rsidRPr="00871C69">
        <w:rPr>
          <w:sz w:val="23"/>
          <w:szCs w:val="23"/>
        </w:rPr>
        <w:t>r i j e š i o  j e</w:t>
      </w:r>
    </w:p>
    <w:p w:rsidRDefault="0052544E" w:rsidP="0052544E" w:rsidR="0052544E" w:rsidRPr="00871C69">
      <w:pPr>
        <w:jc w:val="center"/>
        <w:rPr>
          <w:sz w:val="23"/>
          <w:szCs w:val="23"/>
        </w:rPr>
      </w:pPr>
    </w:p>
    <w:p w:rsidRDefault="0052544E" w:rsidP="00BC7372" w:rsidR="00BC7372" w:rsidRPr="00871C69">
      <w:pPr>
        <w:jc w:val="both"/>
        <w:rPr>
          <w:sz w:val="23"/>
          <w:szCs w:val="23"/>
        </w:rPr>
      </w:pPr>
      <w:r w:rsidRPr="00871C69">
        <w:rPr>
          <w:sz w:val="23"/>
          <w:szCs w:val="23"/>
        </w:rPr>
        <w:tab/>
      </w:r>
      <w:r w:rsidR="00BC7372" w:rsidRPr="00871C69">
        <w:rPr>
          <w:sz w:val="23"/>
          <w:szCs w:val="23"/>
        </w:rPr>
        <w:t xml:space="preserve">Utvrđuju se slijedeće tražbine prema stečajnom dužniku </w:t>
      </w:r>
      <w:r w:rsidR="00831BEC" w:rsidRPr="00871C69">
        <w:rPr>
          <w:sz w:val="23"/>
          <w:szCs w:val="23"/>
        </w:rPr>
        <w:t xml:space="preserve">nad dužnikom </w:t>
      </w:r>
      <w:r w:rsidR="0001799B" w:rsidRPr="00871C69">
        <w:rPr>
          <w:sz w:val="23"/>
          <w:szCs w:val="23"/>
        </w:rPr>
        <w:t>PROJEKT PARENZANA d.o.o. Poreč, Partizanska 13, OIB: 52114890652</w:t>
      </w:r>
      <w:r w:rsidR="00BC7372" w:rsidRPr="00871C69">
        <w:rPr>
          <w:sz w:val="23"/>
          <w:szCs w:val="23"/>
        </w:rPr>
        <w:t>:</w:t>
      </w:r>
    </w:p>
    <w:p w:rsidRDefault="00332E36" w:rsidP="00831BEC" w:rsidR="00BC7372" w:rsidRPr="00871C69">
      <w:pPr>
        <w:rPr>
          <w:sz w:val="23"/>
          <w:szCs w:val="23"/>
        </w:rPr>
      </w:pPr>
      <w:r w:rsidRPr="00871C69">
        <w:rPr>
          <w:sz w:val="23"/>
          <w:szCs w:val="23"/>
        </w:rPr>
        <w:tab/>
      </w:r>
      <w:r w:rsidR="00831BEC" w:rsidRPr="00871C69">
        <w:rPr>
          <w:sz w:val="23"/>
          <w:szCs w:val="23"/>
        </w:rPr>
        <w:t>-</w:t>
      </w:r>
      <w:r w:rsidR="00BC7372" w:rsidRPr="00871C69">
        <w:rPr>
          <w:sz w:val="23"/>
          <w:szCs w:val="23"/>
        </w:rPr>
        <w:t xml:space="preserve">  tražbine drugog višeg isplatnog reda:</w:t>
      </w:r>
    </w:p>
    <w:p w:rsidRDefault="0001799B" w:rsidP="0001799B" w:rsidR="0001799B" w:rsidRPr="00871C69">
      <w:pPr>
        <w:ind w:firstLine="708"/>
        <w:jc w:val="both"/>
        <w:rPr>
          <w:sz w:val="23"/>
          <w:szCs w:val="23"/>
        </w:rPr>
      </w:pPr>
      <w:r w:rsidRPr="00871C69">
        <w:rPr>
          <w:sz w:val="23"/>
          <w:szCs w:val="23"/>
        </w:rPr>
        <w:t xml:space="preserve">1. ODVJETNIČKO DRUŠTVO KOVAČEVIĆ, KOREN I PARTNERI d.o.o. Rijeka,  u iznosu od 10.805,60 kuna, </w:t>
      </w:r>
    </w:p>
    <w:p w:rsidRDefault="0001799B" w:rsidP="0001799B" w:rsidR="0001799B" w:rsidRPr="00871C69">
      <w:pPr>
        <w:ind w:firstLine="708"/>
        <w:jc w:val="both"/>
        <w:rPr>
          <w:sz w:val="23"/>
          <w:szCs w:val="23"/>
        </w:rPr>
      </w:pPr>
      <w:r w:rsidRPr="00871C69">
        <w:rPr>
          <w:sz w:val="23"/>
          <w:szCs w:val="23"/>
        </w:rPr>
        <w:t>2. JAVNI BILJEŽNIK ANKA POROPAT, iz Višnjana, u iznosu od 6.183,67 kuna,</w:t>
      </w:r>
    </w:p>
    <w:p w:rsidRDefault="0001799B" w:rsidP="0001799B" w:rsidR="00BC7372" w:rsidRPr="00871C69">
      <w:pPr>
        <w:ind w:firstLine="708"/>
        <w:jc w:val="both"/>
        <w:rPr>
          <w:sz w:val="23"/>
          <w:szCs w:val="23"/>
        </w:rPr>
      </w:pPr>
      <w:r w:rsidRPr="00871C69">
        <w:rPr>
          <w:sz w:val="23"/>
          <w:szCs w:val="23"/>
        </w:rPr>
        <w:t>3. REPUBLIKA HRVATSKA, Ministarstvo financija, Porezna uprava, Područni ured Istra, Primorje, Lika, u iznosu od 1.268.852,75 kuna</w:t>
      </w:r>
      <w:r w:rsidR="00831BEC" w:rsidRPr="00871C69">
        <w:rPr>
          <w:sz w:val="23"/>
          <w:szCs w:val="23"/>
        </w:rPr>
        <w:t>.</w:t>
      </w:r>
    </w:p>
    <w:p w:rsidRDefault="00BC7372" w:rsidP="00BC7372" w:rsidR="00BC7372" w:rsidRPr="00871C69">
      <w:pPr>
        <w:ind w:firstLine="540"/>
        <w:jc w:val="center"/>
        <w:rPr>
          <w:sz w:val="23"/>
          <w:szCs w:val="23"/>
        </w:rPr>
      </w:pPr>
    </w:p>
    <w:p w:rsidRDefault="00BC7372" w:rsidP="00BC7372" w:rsidR="00BC7372" w:rsidRPr="00871C69">
      <w:pPr>
        <w:ind w:left="360"/>
        <w:jc w:val="center"/>
        <w:rPr>
          <w:sz w:val="23"/>
          <w:szCs w:val="23"/>
        </w:rPr>
      </w:pPr>
      <w:r w:rsidRPr="00871C69">
        <w:rPr>
          <w:sz w:val="23"/>
          <w:szCs w:val="23"/>
        </w:rPr>
        <w:t>Obrazloženje</w:t>
      </w:r>
    </w:p>
    <w:p w:rsidRDefault="00BC7372" w:rsidP="00BC7372" w:rsidR="00BC7372" w:rsidRPr="00871C69">
      <w:pPr>
        <w:ind w:left="360"/>
        <w:jc w:val="center"/>
        <w:rPr>
          <w:sz w:val="23"/>
          <w:szCs w:val="23"/>
        </w:rPr>
      </w:pPr>
    </w:p>
    <w:p w:rsidRDefault="00BC7372" w:rsidP="00382CB4" w:rsidR="00BC7372" w:rsidRPr="00871C69">
      <w:pPr>
        <w:jc w:val="both"/>
        <w:rPr>
          <w:sz w:val="23"/>
          <w:szCs w:val="23"/>
        </w:rPr>
      </w:pPr>
      <w:r w:rsidRPr="00871C69">
        <w:rPr>
          <w:sz w:val="23"/>
          <w:szCs w:val="23"/>
        </w:rPr>
        <w:tab/>
        <w:t xml:space="preserve">Na ispitnom ročištu održanom 14. </w:t>
      </w:r>
      <w:r w:rsidR="00382CB4" w:rsidRPr="00871C69">
        <w:rPr>
          <w:sz w:val="23"/>
          <w:szCs w:val="23"/>
        </w:rPr>
        <w:t>rujna</w:t>
      </w:r>
      <w:r w:rsidRPr="00871C69">
        <w:rPr>
          <w:sz w:val="23"/>
          <w:szCs w:val="23"/>
        </w:rPr>
        <w:t xml:space="preserve"> 2015. ispitane su prijave tražbina prema svojim iznosima i redu.</w:t>
      </w:r>
      <w:r w:rsidR="00382CB4" w:rsidRPr="00871C69">
        <w:rPr>
          <w:sz w:val="23"/>
          <w:szCs w:val="23"/>
        </w:rPr>
        <w:t xml:space="preserve"> </w:t>
      </w:r>
      <w:r w:rsidRPr="00871C69">
        <w:rPr>
          <w:sz w:val="23"/>
          <w:szCs w:val="23"/>
        </w:rPr>
        <w:t xml:space="preserve">Stečajni je sudac temeljem čl. </w:t>
      </w:r>
      <w:smartTag w:element="metricconverter" w:uri="urn:schemas-microsoft-com:office:smarttags">
        <w:smartTagPr>
          <w:attr w:val="177. st" w:name="ProductID"/>
        </w:smartTagPr>
        <w:r w:rsidRPr="00871C69">
          <w:rPr>
            <w:sz w:val="23"/>
            <w:szCs w:val="23"/>
          </w:rPr>
          <w:t>177. st</w:t>
        </w:r>
      </w:smartTag>
      <w:r w:rsidRPr="00871C69">
        <w:rPr>
          <w:sz w:val="23"/>
          <w:szCs w:val="23"/>
        </w:rPr>
        <w:t xml:space="preserve">. 2. </w:t>
      </w:r>
      <w:smartTag w:element="zakoni" w:uri="http://www.java.hr/xml/smarttags/zakoni">
        <w:r w:rsidRPr="00871C69">
          <w:rPr>
            <w:sz w:val="23"/>
            <w:szCs w:val="23"/>
          </w:rPr>
          <w:t>Stečajnog zakona</w:t>
        </w:r>
      </w:smartTag>
      <w:r w:rsidRPr="00871C69">
        <w:rPr>
          <w:sz w:val="23"/>
          <w:szCs w:val="23"/>
        </w:rPr>
        <w:t xml:space="preserve"> sastavio tablicu ispitanih tražbina u kojoj su za svaku tražbinu uneseni podaci u kojoj je mjeri tražbina utvrđena prema svom iznosu i svom redu.</w:t>
      </w:r>
    </w:p>
    <w:p w:rsidRDefault="00BC7372" w:rsidP="00BC7372" w:rsidR="00BC7372" w:rsidRPr="00871C69">
      <w:pPr>
        <w:ind w:firstLine="720"/>
        <w:jc w:val="both"/>
        <w:rPr>
          <w:sz w:val="23"/>
          <w:szCs w:val="23"/>
        </w:rPr>
      </w:pPr>
    </w:p>
    <w:p w:rsidRDefault="00BC7372" w:rsidP="00BC7372" w:rsidR="00BC7372" w:rsidRPr="00871C69">
      <w:pPr>
        <w:jc w:val="both"/>
        <w:rPr>
          <w:sz w:val="23"/>
          <w:szCs w:val="23"/>
        </w:rPr>
      </w:pPr>
      <w:r w:rsidRPr="00871C69">
        <w:rPr>
          <w:sz w:val="23"/>
          <w:szCs w:val="23"/>
        </w:rPr>
        <w:tab/>
        <w:t>Tražbine označene u izre</w:t>
      </w:r>
      <w:r w:rsidR="0097544D" w:rsidRPr="00871C69">
        <w:rPr>
          <w:sz w:val="23"/>
          <w:szCs w:val="23"/>
        </w:rPr>
        <w:t>ci</w:t>
      </w:r>
      <w:r w:rsidRPr="00871C69">
        <w:rPr>
          <w:sz w:val="23"/>
          <w:szCs w:val="23"/>
        </w:rPr>
        <w:t xml:space="preserve"> ovog rješenja temeljem čl. </w:t>
      </w:r>
      <w:smartTag w:element="metricconverter" w:uri="urn:schemas-microsoft-com:office:smarttags">
        <w:smartTagPr>
          <w:attr w:val="177. st" w:name="ProductID"/>
        </w:smartTagPr>
        <w:r w:rsidRPr="00871C69">
          <w:rPr>
            <w:sz w:val="23"/>
            <w:szCs w:val="23"/>
          </w:rPr>
          <w:t>177. st</w:t>
        </w:r>
      </w:smartTag>
      <w:r w:rsidRPr="00871C69">
        <w:rPr>
          <w:sz w:val="23"/>
          <w:szCs w:val="23"/>
        </w:rPr>
        <w:t xml:space="preserve">. 2. </w:t>
      </w:r>
      <w:smartTag w:element="zakoni" w:uri="http://www.java.hr/xml/smarttags/zakoni">
        <w:r w:rsidRPr="00871C69">
          <w:rPr>
            <w:sz w:val="23"/>
            <w:szCs w:val="23"/>
          </w:rPr>
          <w:t>Stečajnog zakona</w:t>
        </w:r>
      </w:smartTag>
      <w:r w:rsidRPr="00871C69">
        <w:rPr>
          <w:sz w:val="23"/>
          <w:szCs w:val="23"/>
        </w:rPr>
        <w:t xml:space="preserve"> smatraju se utvrđenim, budući ih nije osporio stečajni upravitelj niti su ih osporili vjerovnici nazočni na ispitnom ročištu.</w:t>
      </w:r>
    </w:p>
    <w:p w:rsidRDefault="00BC7372" w:rsidP="0097544D" w:rsidR="00BC7372" w:rsidRPr="00871C69">
      <w:pPr>
        <w:jc w:val="both"/>
        <w:rPr>
          <w:sz w:val="23"/>
          <w:szCs w:val="23"/>
        </w:rPr>
      </w:pPr>
      <w:r w:rsidRPr="00871C69">
        <w:rPr>
          <w:sz w:val="23"/>
          <w:szCs w:val="23"/>
        </w:rPr>
        <w:t xml:space="preserve"> </w:t>
      </w:r>
    </w:p>
    <w:p w:rsidRDefault="00BC7372" w:rsidP="00BC7372" w:rsidR="00BC7372" w:rsidRPr="00871C69">
      <w:pPr>
        <w:ind w:firstLine="708"/>
        <w:jc w:val="both"/>
        <w:rPr>
          <w:sz w:val="23"/>
          <w:szCs w:val="23"/>
        </w:rPr>
      </w:pPr>
      <w:r w:rsidRPr="00871C69">
        <w:rPr>
          <w:sz w:val="23"/>
          <w:szCs w:val="23"/>
        </w:rPr>
        <w:t>Slijedom svega navedenog valjalo je riješiti kao u izreci.</w:t>
      </w:r>
    </w:p>
    <w:p w:rsidRDefault="00BC7372" w:rsidP="00BC7372" w:rsidR="00BC7372" w:rsidRPr="00871C69">
      <w:pPr>
        <w:ind w:firstLine="708"/>
        <w:jc w:val="center"/>
        <w:rPr>
          <w:sz w:val="23"/>
          <w:szCs w:val="23"/>
        </w:rPr>
      </w:pPr>
    </w:p>
    <w:p w:rsidRDefault="00BC7372" w:rsidP="00BC7372" w:rsidR="00BC7372" w:rsidRPr="00871C69">
      <w:pPr>
        <w:ind w:firstLine="708"/>
        <w:jc w:val="center"/>
        <w:rPr>
          <w:sz w:val="23"/>
          <w:szCs w:val="23"/>
        </w:rPr>
      </w:pPr>
      <w:r w:rsidRPr="00871C69">
        <w:rPr>
          <w:sz w:val="23"/>
          <w:szCs w:val="23"/>
        </w:rPr>
        <w:t>U Pazinu, 1</w:t>
      </w:r>
      <w:r w:rsidR="00B57AF0" w:rsidRPr="00871C69">
        <w:rPr>
          <w:sz w:val="23"/>
          <w:szCs w:val="23"/>
        </w:rPr>
        <w:t>3</w:t>
      </w:r>
      <w:r w:rsidRPr="00871C69">
        <w:rPr>
          <w:sz w:val="23"/>
          <w:szCs w:val="23"/>
        </w:rPr>
        <w:t xml:space="preserve">. </w:t>
      </w:r>
      <w:r w:rsidR="00B57AF0" w:rsidRPr="00871C69">
        <w:rPr>
          <w:sz w:val="23"/>
          <w:szCs w:val="23"/>
        </w:rPr>
        <w:t>studenog</w:t>
      </w:r>
      <w:r w:rsidRPr="00871C69">
        <w:rPr>
          <w:sz w:val="23"/>
          <w:szCs w:val="23"/>
        </w:rPr>
        <w:t xml:space="preserve"> 2015.</w:t>
      </w:r>
    </w:p>
    <w:p w:rsidRDefault="00BC7372" w:rsidP="00BC7372" w:rsidR="00BC7372" w:rsidRPr="00871C69">
      <w:pPr>
        <w:ind w:firstLine="708" w:left="5664"/>
        <w:jc w:val="center"/>
        <w:rPr>
          <w:sz w:val="23"/>
          <w:szCs w:val="23"/>
        </w:rPr>
      </w:pPr>
      <w:r w:rsidRPr="00871C69">
        <w:rPr>
          <w:sz w:val="23"/>
          <w:szCs w:val="23"/>
        </w:rPr>
        <w:t>Stečajni sudac</w:t>
      </w:r>
    </w:p>
    <w:p w:rsidRDefault="00BC7372" w:rsidP="00BC7372" w:rsidR="00BC7372" w:rsidRPr="00871C69">
      <w:pPr>
        <w:ind w:firstLine="708" w:left="5664"/>
        <w:jc w:val="center"/>
        <w:rPr>
          <w:sz w:val="23"/>
          <w:szCs w:val="23"/>
        </w:rPr>
      </w:pPr>
    </w:p>
    <w:p w:rsidRDefault="00BC7372" w:rsidP="00BC7372" w:rsidR="00BC7372" w:rsidRPr="00871C69">
      <w:pPr>
        <w:ind w:firstLine="708" w:left="4956"/>
        <w:jc w:val="center"/>
        <w:rPr>
          <w:sz w:val="23"/>
          <w:szCs w:val="23"/>
        </w:rPr>
      </w:pPr>
      <w:r w:rsidRPr="00871C69">
        <w:rPr>
          <w:sz w:val="23"/>
          <w:szCs w:val="23"/>
        </w:rPr>
        <w:t xml:space="preserve">           </w:t>
      </w:r>
      <w:smartTag w:element="PersonName" w:uri="urn:schemas-microsoft-com:office:smarttags">
        <w:r w:rsidRPr="00871C69">
          <w:rPr>
            <w:sz w:val="23"/>
            <w:szCs w:val="23"/>
          </w:rPr>
          <w:t>Ivan Dujić</w:t>
        </w:r>
      </w:smartTag>
    </w:p>
    <w:p w:rsidRDefault="001110DC" w:rsidP="00BC7372" w:rsidR="001110DC">
      <w:pPr>
        <w:jc w:val="both"/>
        <w:rPr>
          <w:sz w:val="23"/>
          <w:szCs w:val="23"/>
        </w:rPr>
      </w:pPr>
    </w:p>
    <w:p w:rsidRDefault="00871C69" w:rsidP="00BC7372" w:rsidR="00871C69" w:rsidRPr="00871C69">
      <w:pPr>
        <w:jc w:val="both"/>
        <w:rPr>
          <w:sz w:val="23"/>
          <w:szCs w:val="23"/>
        </w:rPr>
      </w:pPr>
    </w:p>
    <w:p w:rsidRDefault="00BC7372" w:rsidP="00BC7372" w:rsidR="00BC7372" w:rsidRPr="00871C69">
      <w:pPr>
        <w:jc w:val="both"/>
        <w:rPr>
          <w:sz w:val="23"/>
          <w:szCs w:val="23"/>
        </w:rPr>
      </w:pPr>
      <w:r w:rsidRPr="00871C69">
        <w:rPr>
          <w:sz w:val="23"/>
          <w:szCs w:val="23"/>
        </w:rPr>
        <w:t>POUKA O PRAVNOM LIJEKU:</w:t>
      </w:r>
    </w:p>
    <w:p w:rsidRDefault="00BC7372" w:rsidP="00BC7372" w:rsidR="00BC7372" w:rsidRPr="00871C69">
      <w:pPr>
        <w:ind w:firstLine="708"/>
        <w:jc w:val="both"/>
        <w:rPr>
          <w:sz w:val="23"/>
          <w:szCs w:val="23"/>
        </w:rPr>
      </w:pPr>
      <w:r w:rsidRPr="00871C69">
        <w:rPr>
          <w:sz w:val="23"/>
          <w:szCs w:val="23"/>
        </w:rPr>
        <w:t xml:space="preserve">Protiv ovog rješenja pravo na žalbu ima stečajni upravitelj i svaki vjerovnik u dijelu koji se tiče njegove prijavljene tražbine i tražbine koju je osporio (članak 177. stavak 4. i 5. Stečajnog zakona). O žalbi odlučuje Visoki trgovački sud Republike Hrvatske. </w:t>
      </w:r>
    </w:p>
    <w:p w:rsidRDefault="00BC7372" w:rsidP="00BC7372" w:rsidR="00BC7372" w:rsidRPr="00871C69">
      <w:pPr>
        <w:ind w:left="7080"/>
        <w:jc w:val="both"/>
        <w:rPr>
          <w:sz w:val="23"/>
          <w:szCs w:val="23"/>
        </w:rPr>
      </w:pPr>
    </w:p>
    <w:p w:rsidRDefault="00BC7372" w:rsidP="00BC7372" w:rsidR="00BC7372" w:rsidRPr="00871C69">
      <w:pPr>
        <w:rPr>
          <w:sz w:val="23"/>
          <w:szCs w:val="23"/>
        </w:rPr>
      </w:pPr>
      <w:r w:rsidRPr="00871C69">
        <w:rPr>
          <w:sz w:val="23"/>
          <w:szCs w:val="23"/>
        </w:rPr>
        <w:t xml:space="preserve">DNA:  </w:t>
      </w:r>
    </w:p>
    <w:p w:rsidRDefault="00BC7372" w:rsidP="00BC7372" w:rsidR="00BC7372" w:rsidRPr="00871C69">
      <w:pPr>
        <w:rPr>
          <w:sz w:val="23"/>
          <w:szCs w:val="23"/>
        </w:rPr>
      </w:pPr>
      <w:r w:rsidRPr="00871C69">
        <w:rPr>
          <w:sz w:val="23"/>
          <w:szCs w:val="23"/>
        </w:rPr>
        <w:t>- stečaj</w:t>
      </w:r>
      <w:r w:rsidR="00B57AF0" w:rsidRPr="00871C69">
        <w:rPr>
          <w:sz w:val="23"/>
          <w:szCs w:val="23"/>
        </w:rPr>
        <w:t>ni upravitelj Zinko Grgurić</w:t>
      </w:r>
    </w:p>
    <w:p w:rsidRDefault="00382CB4" w:rsidP="00382CB4" w:rsidR="00382CB4" w:rsidRPr="00871C69">
      <w:pPr>
        <w:jc w:val="both"/>
        <w:rPr>
          <w:sz w:val="23"/>
          <w:szCs w:val="23"/>
        </w:rPr>
      </w:pPr>
      <w:r w:rsidRPr="00871C69">
        <w:rPr>
          <w:sz w:val="23"/>
          <w:szCs w:val="23"/>
        </w:rPr>
        <w:t>- e-oglasna ploča suda (čl. 12. vezano uz čl. 441. st. 2. Stečajnog zakona, NN br. 71/15)</w:t>
      </w:r>
    </w:p>
    <w:sectPr w:rsidSect="003333BD" w:rsidR="00382CB4" w:rsidRPr="00871C69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69B0" w:rsidR="00FB69B0">
      <w:r>
        <w:separator/>
      </w:r>
    </w:p>
  </w:endnote>
  <w:endnote w:id="0" w:type="continuationSeparator">
    <w:p w:rsidRDefault="00FB69B0" w:rsidR="00FB69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69B0" w:rsidR="00FB69B0">
      <w:r>
        <w:separator/>
      </w:r>
    </w:p>
  </w:footnote>
  <w:footnote w:id="0" w:type="continuationSeparator">
    <w:p w:rsidRDefault="00FB69B0" w:rsidR="00FB69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A4163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53A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4C66" w:rsidP="00BC7372" w:rsidR="00BC7372">
    <w:pPr>
      <w:pStyle w:val="Zaglavlje"/>
    </w:pPr>
    <w:r>
      <w:tab/>
    </w:r>
    <w:r>
      <w:tab/>
    </w:r>
    <w:r w:rsidR="00831BEC" w:rsidRPr="00831BEC">
      <w:t>Poslovni broj 10 St-57/15-2</w:t>
    </w:r>
    <w:r w:rsidR="0097544D">
      <w:t>6</w:t>
    </w:r>
  </w:p>
  <w:p w:rsidRDefault="00E84C66" w:rsidP="00E84C66" w:rsidR="00E84C66">
    <w:pPr>
      <w:pStyle w:val="Zaglavlje"/>
    </w:pPr>
  </w:p>
  <w:p w:rsidRDefault="008A4163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4C66" w:rsidR="00E84C66">
    <w:pPr>
      <w:pStyle w:val="Zaglavlje"/>
    </w:pPr>
    <w:r>
      <w:tab/>
    </w:r>
    <w:r w:rsidR="00BC7372">
      <w:tab/>
      <w:t>Poslovni broj 10 St-</w:t>
    </w:r>
    <w:r w:rsidR="00831BEC">
      <w:t>5</w:t>
    </w:r>
    <w:r w:rsidR="0001799B">
      <w:t>5</w:t>
    </w:r>
    <w:r w:rsidR="00831BEC">
      <w:t>/15-2</w:t>
    </w:r>
    <w:r w:rsidR="0097544D"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035AF"/>
    <w:rsid w:val="0001799B"/>
    <w:rsid w:val="00060E31"/>
    <w:rsid w:val="00093047"/>
    <w:rsid w:val="000D7203"/>
    <w:rsid w:val="001110DC"/>
    <w:rsid w:val="00112793"/>
    <w:rsid w:val="00112A62"/>
    <w:rsid w:val="00120F7F"/>
    <w:rsid w:val="00131D4B"/>
    <w:rsid w:val="0014233B"/>
    <w:rsid w:val="0019162E"/>
    <w:rsid w:val="001B7765"/>
    <w:rsid w:val="001D2DC0"/>
    <w:rsid w:val="00202458"/>
    <w:rsid w:val="002674FB"/>
    <w:rsid w:val="00297C4B"/>
    <w:rsid w:val="002B64F9"/>
    <w:rsid w:val="00302B45"/>
    <w:rsid w:val="00304C23"/>
    <w:rsid w:val="00332E36"/>
    <w:rsid w:val="003333BD"/>
    <w:rsid w:val="0037113E"/>
    <w:rsid w:val="0038105B"/>
    <w:rsid w:val="00382CB4"/>
    <w:rsid w:val="003D39DC"/>
    <w:rsid w:val="00445295"/>
    <w:rsid w:val="0046152B"/>
    <w:rsid w:val="004B072B"/>
    <w:rsid w:val="004B7B34"/>
    <w:rsid w:val="00504E59"/>
    <w:rsid w:val="0051046D"/>
    <w:rsid w:val="0051129C"/>
    <w:rsid w:val="0052544E"/>
    <w:rsid w:val="00531148"/>
    <w:rsid w:val="0054012F"/>
    <w:rsid w:val="005752CE"/>
    <w:rsid w:val="00585761"/>
    <w:rsid w:val="005E5A89"/>
    <w:rsid w:val="005F20E4"/>
    <w:rsid w:val="005F52C5"/>
    <w:rsid w:val="00625C1C"/>
    <w:rsid w:val="00647BAF"/>
    <w:rsid w:val="00677355"/>
    <w:rsid w:val="00682212"/>
    <w:rsid w:val="0069342F"/>
    <w:rsid w:val="006A5E5B"/>
    <w:rsid w:val="006E22BF"/>
    <w:rsid w:val="00747E68"/>
    <w:rsid w:val="007A28B0"/>
    <w:rsid w:val="007A2B96"/>
    <w:rsid w:val="007B168D"/>
    <w:rsid w:val="007E31C8"/>
    <w:rsid w:val="00821C00"/>
    <w:rsid w:val="00831BEC"/>
    <w:rsid w:val="00871C69"/>
    <w:rsid w:val="008A0989"/>
    <w:rsid w:val="008A4163"/>
    <w:rsid w:val="008A4A4C"/>
    <w:rsid w:val="008B69A8"/>
    <w:rsid w:val="00932C74"/>
    <w:rsid w:val="00942C33"/>
    <w:rsid w:val="0097544D"/>
    <w:rsid w:val="00994487"/>
    <w:rsid w:val="009D53AE"/>
    <w:rsid w:val="00A42F59"/>
    <w:rsid w:val="00A64CC0"/>
    <w:rsid w:val="00A76747"/>
    <w:rsid w:val="00A83C27"/>
    <w:rsid w:val="00AC314E"/>
    <w:rsid w:val="00AD03E7"/>
    <w:rsid w:val="00B10492"/>
    <w:rsid w:val="00B57AF0"/>
    <w:rsid w:val="00B677FA"/>
    <w:rsid w:val="00B71702"/>
    <w:rsid w:val="00B718DB"/>
    <w:rsid w:val="00B80C1E"/>
    <w:rsid w:val="00BB3256"/>
    <w:rsid w:val="00BC7372"/>
    <w:rsid w:val="00BF10B9"/>
    <w:rsid w:val="00C34514"/>
    <w:rsid w:val="00C942E4"/>
    <w:rsid w:val="00CD5077"/>
    <w:rsid w:val="00CD7474"/>
    <w:rsid w:val="00CE7837"/>
    <w:rsid w:val="00D30772"/>
    <w:rsid w:val="00D3432F"/>
    <w:rsid w:val="00E605C9"/>
    <w:rsid w:val="00E84C66"/>
    <w:rsid w:val="00EB55A1"/>
    <w:rsid w:val="00EC3EB4"/>
    <w:rsid w:val="00F158F8"/>
    <w:rsid w:val="00F453C6"/>
    <w:rsid w:val="00F77A05"/>
    <w:rsid w:val="00F8569F"/>
    <w:rsid w:val="00FB69B0"/>
    <w:rsid w:val="00FD1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zakoni" w:namespaceuri="http://www.java.hr/xml/smarttags/zakoni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true" w:styleId="f01" w:type="character">
    <w:name w:val="f01"/>
    <w:rsid w:val="00112793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677F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5C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5C1C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5C1C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5C1C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5C1C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1" w:styleId="f01" w:type="character">
    <w:name w:val="f01"/>
    <w:rsid w:val="00112793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677F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5C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5C1C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5C1C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5C1C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5C1C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0816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948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St-55/2015</izvorni_sadrzaj>
    <derivirana_varijabla naziv="DomainObject.Predmet.OznakaBroj_1">St-55/2015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PARENZANA d.o.o. POREČ</izvorni_sadrzaj>
    <derivirana_varijabla naziv="DomainObject.Predmet.ProtustrankaFormated_1">  PROJEKT PARENZANA d.o.o. POREČ</derivirana_varijabla>
  </DomainObject.Predmet.ProtustrankaFormated>
  <DomainObject.Predmet.ProtustrankaFormatedOIB>
    <izvorni_sadrzaj>  PROJEKT PARENZANA d.o.o. POREČ, OIB 52114890652</izvorni_sadrzaj>
    <derivirana_varijabla naziv="DomainObject.Predmet.ProtustrankaFormatedOIB_1">  PROJEKT PARENZANA d.o.o. POREČ, OIB 52114890652</derivirana_varijabla>
  </DomainObject.Predmet.ProtustrankaFormatedOIB>
  <DomainObject.Predmet.ProtustrankaFormatedWithAdress>
    <izvorni_sadrzaj> PROJEKT PARENZANA d.o.o. POREČ, Partizanska 13, 52440 Poreč</izvorni_sadrzaj>
    <derivirana_varijabla naziv="DomainObject.Predmet.ProtustrankaFormatedWithAdress_1"> PROJEKT PARENZANA d.o.o. POREČ, Partizanska 13, 52440 Poreč</derivirana_varijabla>
  </DomainObject.Predmet.ProtustrankaFormatedWithAdress>
  <DomainObject.Predmet.ProtustrankaFormatedWithAdressOIB>
    <izvorni_sadrzaj> PROJEKT PARENZANA d.o.o. POREČ, OIB 52114890652, Partizanska 13, 52440 Poreč</izvorni_sadrzaj>
    <derivirana_varijabla naziv="DomainObject.Predmet.ProtustrankaFormatedWithAdressOIB_1"> PROJEKT PARENZANA d.o.o. POREČ, OIB 52114890652, Partizanska 13, 52440 Poreč</derivirana_varijabla>
  </DomainObject.Predmet.ProtustrankaFormatedWithAdressOIB>
  <DomainObject.Predmet.ProtustrankaWithAdress>
    <izvorni_sadrzaj>PROJEKT PARENZANA d.o.o. POREČ Partizanska 13, 52440 Poreč</izvorni_sadrzaj>
    <derivirana_varijabla naziv="DomainObject.Predmet.ProtustrankaWithAdress_1">PROJEKT PARENZANA d.o.o. POREČ Partizanska 13, 52440 Poreč</derivirana_varijabla>
  </DomainObject.Predmet.ProtustrankaWithAdress>
  <DomainObject.Predmet.ProtustrankaWithAdressOIB>
    <izvorni_sadrzaj>PROJEKT PARENZANA d.o.o. POREČ, OIB 52114890652, Partizanska 13, 52440 Poreč</izvorni_sadrzaj>
    <derivirana_varijabla naziv="DomainObject.Predmet.ProtustrankaWithAdressOIB_1">PROJEKT PARENZANA d.o.o. POREČ, OIB 52114890652, Partizanska 13, 52440 Poreč</derivirana_varijabla>
  </DomainObject.Predmet.ProtustrankaWithAdressOIB>
  <DomainObject.Predmet.ProtustrankaNazivFormated>
    <izvorni_sadrzaj>PROJEKT PARENZANA d.o.o. POREČ</izvorni_sadrzaj>
    <derivirana_varijabla naziv="DomainObject.Predmet.ProtustrankaNazivFormated_1">PROJEKT PARENZANA d.o.o. POREČ</derivirana_varijabla>
  </DomainObject.Predmet.ProtustrankaNazivFormated>
  <DomainObject.Predmet.ProtustrankaNazivFormatedOIB>
    <izvorni_sadrzaj>PROJEKT PARENZANA d.o.o. POREČ, OIB 52114890652</izvorni_sadrzaj>
    <derivirana_varijabla naziv="DomainObject.Predmet.ProtustrankaNazivFormatedOIB_1">PROJEKT PARENZANA d.o.o. POREČ, OIB 52114890652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1248633.73</izvorni_sadrzaj>
    <derivirana_varijabla naziv="DomainObject.Predmet.TrenutnaVrijednost_1">1248633.73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PARENZANA d.o.o. POREČ</item>
    </izvorni_sadrzaj>
    <derivirana_varijabla naziv="DomainObject.Predmet.ProtuStrankaListFormated_1">
      <item>PROJEKT PARENZANA d.o.o. POREČ</item>
    </derivirana_varijabla>
  </DomainObject.Predmet.ProtuStrankaListFormated>
  <DomainObject.Predmet.ProtuStrankaListFormatedOIB>
    <izvorni_sadrzaj>
      <item>PROJEKT PARENZANA d.o.o. POREČ, OIB 52114890652</item>
    </izvorni_sadrzaj>
    <derivirana_varijabla naziv="DomainObject.Predmet.ProtuStrankaListFormatedOIB_1">
      <item>PROJEKT PARENZANA d.o.o. POREČ, OIB 52114890652</item>
    </derivirana_varijabla>
  </DomainObject.Predmet.ProtuStrankaListFormatedOIB>
  <DomainObject.Predmet.ProtuStrankaListFormatedWithAdress>
    <izvorni_sadrzaj>
      <item>PROJEKT PARENZANA d.o.o. POREČ, Partizanska 13, 52440 Poreč</item>
    </izvorni_sadrzaj>
    <derivirana_varijabla naziv="DomainObject.Predmet.ProtuStrankaListFormatedWithAdress_1">
      <item>PROJEKT PARENZANA d.o.o. POREČ, Partizanska 13, 52440 Poreč</item>
    </derivirana_varijabla>
  </DomainObject.Predmet.ProtuStrankaListFormatedWithAdress>
  <DomainObject.Predmet.ProtuStrankaListFormatedWithAdressOIB>
    <izvorni_sadrzaj>
      <item>PROJEKT PARENZANA d.o.o. POREČ, OIB 52114890652, Partizanska 13, 52440 Poreč</item>
    </izvorni_sadrzaj>
    <derivirana_varijabla naziv="DomainObject.Predmet.ProtuStrankaListFormatedWithAdressOIB_1">
      <item>PROJEKT PARENZANA d.o.o. POREČ, OIB 52114890652, Partizanska 13, 52440 Poreč</item>
    </derivirana_varijabla>
  </DomainObject.Predmet.ProtuStrankaListFormatedWithAdressOIB>
  <DomainObject.Predmet.ProtuStrankaListNazivFormated>
    <izvorni_sadrzaj>
      <item>PROJEKT PARENZANA d.o.o. POREČ</item>
    </izvorni_sadrzaj>
    <derivirana_varijabla naziv="DomainObject.Predmet.ProtuStrankaListNazivFormated_1">
      <item>PROJEKT PARENZANA d.o.o. POREČ</item>
    </derivirana_varijabla>
  </DomainObject.Predmet.ProtuStrankaListNazivFormated>
  <DomainObject.Predmet.ProtuStrankaListNazivFormatedOIB>
    <izvorni_sadrzaj>
      <item>PROJEKT PARENZANA d.o.o. POREČ, OIB 52114890652</item>
    </izvorni_sadrzaj>
    <derivirana_varijabla naziv="DomainObject.Predmet.ProtuStrankaListNazivFormatedOIB_1">
      <item>PROJEKT PARENZANA d.o.o. POREČ, OIB 52114890652</item>
    </derivirana_varijabla>
  </DomainObject.Predmet.ProtuStrankaListNazivFormatedOIB>
  <DomainObject.Predmet.OstaliListFormated>
    <izvorni_sadrzaj>
      <item>ŽDO PULA</item>
      <item>Zinko Grgurić</item>
    </izvorni_sadrzaj>
    <derivirana_varijabla naziv="DomainObject.Predmet.OstaliListFormated_1">
      <item>ŽDO PULA</item>
      <item>Zinko Grgurić</item>
    </derivirana_varijabla>
  </DomainObject.Predmet.OstaliListFormated>
  <DomainObject.Predmet.OstaliListFormatedOIB>
    <izvorni_sadrzaj>
      <item>ŽDO PULA</item>
      <item>Zinko Grgurić, OIB 83423185553</item>
    </izvorni_sadrzaj>
    <derivirana_varijabla naziv="DomainObject.Predmet.OstaliListFormatedOIB_1">
      <item>ŽDO PULA</item>
      <item>Zinko Grgurić, OIB 83423185553</item>
    </derivirana_varijabla>
  </DomainObject.Predmet.OstaliListFormatedOIB>
  <DomainObject.Predmet.OstaliListFormatedWithAdress>
    <izvorni_sadrzaj>
      <item>ŽDO PULA</item>
      <item>Zinko Grgurić, Ante Starčevića 5/a, 51000 Rijeka</item>
    </izvorni_sadrzaj>
    <derivirana_varijabla naziv="DomainObject.Predmet.OstaliListFormatedWithAdress_1">
      <item>ŽDO PULA</item>
      <item>Zinko Grgurić, Ante Starčevića 5/a, 51000 Rijeka</item>
    </derivirana_varijabla>
  </DomainObject.Predmet.OstaliListFormatedWithAdress>
  <DomainObject.Predmet.OstaliListFormatedWithAdressOIB>
    <izvorni_sadrzaj>
      <item>ŽDO PULA</item>
      <item>Zinko Grgurić, OIB 83423185553, Ante Starčevića 5/a, 51000 Rijeka</item>
    </izvorni_sadrzaj>
    <derivirana_varijabla naziv="DomainObject.Predmet.OstaliListFormatedWithAdressOIB_1">
      <item>ŽDO PULA</item>
      <item>Zinko Grgurić, OIB 83423185553, Ante Starčevića 5/a, 51000 Rijeka</item>
    </derivirana_varijabla>
  </DomainObject.Predmet.OstaliListFormatedWithAdressOIB>
  <DomainObject.Predmet.OstaliListNazivFormated>
    <izvorni_sadrzaj>
      <item>ŽDO PULA</item>
      <item>Zinko Grgurić</item>
    </izvorni_sadrzaj>
    <derivirana_varijabla naziv="DomainObject.Predmet.OstaliListNazivFormated_1">
      <item>ŽDO PULA</item>
      <item>Zinko Grgurić</item>
    </derivirana_varijabla>
  </DomainObject.Predmet.OstaliListNazivFormated>
  <DomainObject.Predmet.OstaliListNazivFormatedOIB>
    <izvorni_sadrzaj>
      <item>ŽDO PULA</item>
      <item>Zinko Grgurić, OIB 83423185553</item>
    </izvorni_sadrzaj>
    <derivirana_varijabla naziv="DomainObject.Predmet.OstaliListNazivFormatedOIB_1">
      <item>ŽDO PULA</item>
      <item>Zinko Grgurić, OIB 83423185553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PARENZANA d.o.o. POREČ</izvorni_sadrzaj>
    <derivirana_varijabla naziv="DomainObject.Predmet.ProtustrankaIDrugi_1">PROJEKT PARENZANA d.o.o.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PARENZANA d.o.o. POREČ, OIB 52114890652, Partizanska 13, 52440 Poreč</izvorni_sadrzaj>
    <derivirana_varijabla naziv="DomainObject.Predmet.ProtustrankaIDrugiAdressOIB_1">PROJEKT PARENZANA d.o.o. POREČ, OIB 52114890652,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PARENZANA d.o.o. POREČ</item>
      <item>ŽDO PULA</item>
      <item>Zinko Grgurić</item>
    </izvorni_sadrzaj>
    <derivirana_varijabla naziv="DomainObject.Predmet.SudioniciListNaziv_1">
      <item>REPUBLIKA HRVATSKA, Ministarstvo financija, Porezna uprava, Područni ured Istra, Hrvatsko primorje, Gorski  kotar i Lika</item>
      <item>PROJEKT PARENZANA d.o.o. POREČ</item>
      <item>ŽDO PULA</item>
      <item>Zinko Grgurić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PARENZANA d.o.o. POREČ, OIB 52114890652, Partizanska 13,52440 Poreč</item>
      <item>ŽDO PULA</item>
      <item>Zinko Grgurić, OIB 83423185553, Ante Starčevića 5/a,51000 Rijeka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PARENZANA d.o.o. POREČ, OIB 52114890652, Partizanska 13,52440 Poreč</item>
      <item>ŽDO PULA</item>
      <item>Zinko Grgurić, OIB 83423185553, Ante Starčevića 5/a,51000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52114890652</item>
      <item>, OIB null</item>
      <item>, OIB 83423185553</item>
    </izvorni_sadrzaj>
    <derivirana_varijabla naziv="DomainObject.Predmet.SudioniciListNazivOIB_1">
      <item>, OIB 52634238587</item>
      <item>, OIB 52114890652</item>
      <item>, OIB null</item>
      <item>, OIB 83423185553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ZINKO GRGURIĆ, OIB 83423185553, Ante Starčevića 5 Rijeka</item>
    </izvorni_sadrzaj>
    <derivirana_varijabla naziv="DomainObject.Predmet.StecajniUpraviteljiListAddressOIB_1">
      <item>ZINKO GRGURIĆ, OIB 83423185553,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305</properties:Words>
  <properties:Characters>1555</properties:Characters>
  <properties:Lines>49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 </vt:lpstr>
    </vt:vector>
  </properties:TitlesOfParts>
  <properties:LinksUpToDate>false</properties:LinksUpToDate>
  <properties:CharactersWithSpaces>1880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2015-11-13T12:56:00Z</dcterms:created>
  <dc:creator>drabar</dc:creator>
  <cp:lastModifiedBy>Emanuela Pincin</cp:lastModifiedBy>
  <cp:lastPrinted>2015-11-13T12:56:00Z</cp:lastPrinted>
  <dcterms:modified xmlns:xsi="http://www.w3.org/2001/XMLSchema-instance" xsi:type="dcterms:W3CDTF">2015-11-13T12:57:00Z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