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1f2f2" w14:paraId="f51f2f2" w:rsidRDefault="006B38B3" w:rsidP="00011437" w:rsidR="006D2EF4" w:rsidRPr="00955826">
      <w:pPr>
        <w:pStyle w:val="Zaglavlje"/>
        <w:tabs>
          <w:tab w:pos="4536" w:val="clear"/>
          <w:tab w:pos="9072" w:val="clear"/>
        </w:tabs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D5B09" w:rsidP="008D5B09" w:rsidR="008D5B09">
      <w:r>
        <w:rPr>
          <w:rStyle w:val="Naglaeno"/>
        </w:rPr>
        <w:t xml:space="preserve">          </w:t>
      </w:r>
      <w:r w:rsidR="009060A7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1437" w:rsidP="00011437" w:rsidR="008D5B09" w:rsidRPr="00D21A2C">
      <w:pPr>
        <w:pStyle w:val="Zaglavlje"/>
        <w:tabs>
          <w:tab w:pos="4536" w:val="clear"/>
          <w:tab w:pos="9072" w:val="clear"/>
        </w:tabs>
        <w:jc w:val="right"/>
      </w:pPr>
      <w:r>
        <w:t>14 St-2</w:t>
      </w:r>
      <w:r w:rsidR="00FF0C47">
        <w:t>8</w:t>
      </w:r>
      <w:r w:rsidR="00A03A9C">
        <w:t>35</w:t>
      </w:r>
      <w:r>
        <w:t>/16-</w:t>
      </w:r>
      <w:r w:rsidR="00442D7A">
        <w:t>2</w:t>
      </w:r>
      <w:r w:rsidR="00A03A9C">
        <w:t>4</w:t>
      </w:r>
    </w:p>
    <w:p w:rsidRDefault="008D5B09" w:rsidP="008D5B09" w:rsidR="008D5B0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D5B09" w:rsidP="008D5B09" w:rsidR="008D5B0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8137CF" w:rsidR="008137CF"/>
    <w:p w:rsidRDefault="00FC60E7" w:rsidP="00FC60E7" w:rsidR="00FC60E7" w:rsidRPr="00955826">
      <w:pPr>
        <w:jc w:val="center"/>
      </w:pPr>
      <w:r>
        <w:t>REPUBLIKA HRVATSKA</w:t>
      </w:r>
    </w:p>
    <w:p w:rsidRDefault="006D2EF4" w:rsidR="006D2EF4" w:rsidRPr="00FC60E7">
      <w:pPr>
        <w:pStyle w:val="Naslov2"/>
        <w:rPr>
          <w:b w:val="false"/>
          <w:bCs w:val="false"/>
        </w:rPr>
      </w:pPr>
      <w:r w:rsidRPr="00FC60E7">
        <w:rPr>
          <w:b w:val="false"/>
          <w:bCs w:val="false"/>
        </w:rPr>
        <w:t>R J E Š E N J E</w:t>
      </w:r>
    </w:p>
    <w:p w:rsidRDefault="006D2EF4" w:rsidR="006D2EF4">
      <w:pPr>
        <w:jc w:val="center"/>
        <w:rPr>
          <w:b/>
          <w:bCs/>
        </w:rPr>
      </w:pPr>
    </w:p>
    <w:p w:rsidRDefault="00715395" w:rsidR="00715395" w:rsidRPr="00955826">
      <w:pPr>
        <w:jc w:val="both"/>
      </w:pPr>
    </w:p>
    <w:p w:rsidRDefault="00C26625" w:rsidP="00F37919" w:rsidR="00874D81">
      <w:pPr>
        <w:ind w:firstLine="708"/>
        <w:jc w:val="both"/>
      </w:pPr>
      <w:r>
        <w:t xml:space="preserve">Trgovački sud u Osijeku, po sucu mr. sc. Tihomiru Kovačeviću, kao stečajnom sucu, u stečajnom postupku nad </w:t>
      </w:r>
      <w:r w:rsidR="009E2FB7">
        <w:t>stečajn</w:t>
      </w:r>
      <w:r w:rsidR="000C4B79">
        <w:t>i</w:t>
      </w:r>
      <w:r w:rsidR="007307B7">
        <w:t>m</w:t>
      </w:r>
      <w:r w:rsidR="009E2FB7">
        <w:t xml:space="preserve"> </w:t>
      </w:r>
      <w:r w:rsidR="000C4B79">
        <w:t>dužnikom</w:t>
      </w:r>
      <w:r w:rsidRPr="00E46200">
        <w:t xml:space="preserve"> </w:t>
      </w:r>
      <w:r w:rsidR="000C4B79" w:rsidRPr="000C4B79">
        <w:rPr>
          <w:bCs/>
        </w:rPr>
        <w:t>AGROGRUDA d.o.o. za proizvodnju, trgovinu i usluge</w:t>
      </w:r>
      <w:r w:rsidR="000C4B79">
        <w:rPr>
          <w:bCs/>
        </w:rPr>
        <w:t xml:space="preserve"> u stečaju</w:t>
      </w:r>
      <w:r w:rsidR="000C4B79" w:rsidRPr="000C4B79">
        <w:rPr>
          <w:bCs/>
        </w:rPr>
        <w:t>, Osijek, J. Huttlera 33, MBS 030029516, OIB 45973642012</w:t>
      </w:r>
      <w:r w:rsidR="00FD0597">
        <w:rPr>
          <w:b/>
        </w:rPr>
        <w:t xml:space="preserve">, </w:t>
      </w:r>
      <w:r>
        <w:t xml:space="preserve">dana </w:t>
      </w:r>
      <w:r w:rsidR="000C4B79">
        <w:t>5</w:t>
      </w:r>
      <w:r w:rsidR="00FC60E7">
        <w:t>.</w:t>
      </w:r>
      <w:r>
        <w:t xml:space="preserve"> </w:t>
      </w:r>
      <w:r w:rsidR="000C4B79">
        <w:t>svib</w:t>
      </w:r>
      <w:r w:rsidR="00A530F2">
        <w:t>nj</w:t>
      </w:r>
      <w:r w:rsidR="000474A5">
        <w:t>a</w:t>
      </w:r>
      <w:r>
        <w:t xml:space="preserve"> 201</w:t>
      </w:r>
      <w:r w:rsidR="007F211A">
        <w:t>7</w:t>
      </w:r>
      <w:r>
        <w:t xml:space="preserve">. </w:t>
      </w:r>
    </w:p>
    <w:p w:rsidRDefault="00AC4487" w:rsidP="00F37919" w:rsidR="00AC4487" w:rsidRPr="00955826">
      <w:pPr>
        <w:ind w:firstLine="708"/>
        <w:jc w:val="both"/>
      </w:pPr>
    </w:p>
    <w:p w:rsidRDefault="00F37919" w:rsidP="00F37919" w:rsidR="00F37919" w:rsidRPr="00DB262A">
      <w:pPr>
        <w:jc w:val="center"/>
      </w:pPr>
      <w:r w:rsidRPr="00DB262A">
        <w:t>r i j e š i o  j e</w:t>
      </w:r>
    </w:p>
    <w:p w:rsidRDefault="006601E6" w:rsidP="00F37919" w:rsidR="006601E6">
      <w:pPr>
        <w:rPr>
          <w:b/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  <w:r w:rsidRPr="00C53552">
        <w:rPr>
          <w:bCs/>
        </w:rPr>
        <w:t>Utvrđuju se slijedeće tražbine:</w:t>
      </w: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ind w:firstLine="708"/>
        <w:jc w:val="both"/>
        <w:rPr>
          <w:bCs/>
        </w:rPr>
      </w:pPr>
    </w:p>
    <w:p w:rsidRDefault="002348CD" w:rsidP="002348CD" w:rsidR="002348CD">
      <w:pPr>
        <w:pStyle w:val="Odlomakpopisa"/>
        <w:numPr>
          <w:ilvl w:val="0"/>
          <w:numId w:val="6"/>
        </w:numPr>
        <w:jc w:val="center"/>
        <w:rPr>
          <w:rFonts w:cs="Times New Roman" w:hAnsi="Times New Roman" w:ascii="Times New Roman"/>
          <w:bCs/>
        </w:rPr>
      </w:pPr>
      <w:r w:rsidRPr="00854846">
        <w:rPr>
          <w:rFonts w:cs="Times New Roman" w:hAnsi="Times New Roman" w:ascii="Times New Roman"/>
          <w:bCs/>
        </w:rPr>
        <w:t>PRVI VIŠI ISPLATNI RED</w:t>
      </w:r>
    </w:p>
    <w:p w:rsidRDefault="002348CD" w:rsidP="002348CD" w:rsidR="002348CD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p w:rsidRDefault="00B70E49" w:rsidP="002348CD" w:rsidR="00B70E49">
      <w:pPr>
        <w:pStyle w:val="Odlomakpopisa"/>
        <w:ind w:left="2574"/>
        <w:jc w:val="center"/>
        <w:rPr>
          <w:rFonts w:cs="Times New Roman" w:hAnsi="Times New Roman" w:ascii="Times New Roman"/>
          <w:bCs/>
        </w:rPr>
      </w:pPr>
    </w:p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544"/>
        <w:gridCol w:w="1985"/>
        <w:gridCol w:w="1701"/>
        <w:gridCol w:w="1559"/>
      </w:tblGrid>
      <w:tr w:rsidTr="00C6226F" w:rsidR="002348CD" w:rsidRPr="003231C4">
        <w:trPr>
          <w:trHeight w:val="841"/>
          <w:jc w:val="center"/>
        </w:trPr>
        <w:tc>
          <w:tcPr>
            <w:tcW w:type="dxa" w:w="675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R.</w:t>
            </w:r>
          </w:p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544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985"/>
            <w:shd w:themeFill="background1" w:fill="FFFFFF" w:color="auto" w:val="clear"/>
            <w:vAlign w:val="cente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themeFill="background1" w:fill="FFFFFF" w:color="auto" w:val="clear"/>
          </w:tcPr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2348CD" w:rsidP="00C6226F" w:rsidR="002348CD" w:rsidRPr="00F6027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F6027A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themeFill="background1" w:fill="FFFFFF" w:color="auto" w:val="clear"/>
          </w:tcPr>
          <w:p w:rsidRDefault="002348CD" w:rsidP="00C6226F" w:rsidR="002348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:rsidRDefault="002348CD" w:rsidP="00C6226F" w:rsidR="002348CD" w:rsidRPr="00D52D9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52D94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C6226F" w:rsidR="002348CD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100CC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0CC1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A30A7" w:rsidP="00C6226F" w:rsidR="002A30A7" w:rsidRPr="00100CC1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B70E49" w:rsidP="00B70E49" w:rsidR="00B70E49" w:rsidRPr="00100CC1">
            <w:r w:rsidRPr="00100CC1">
              <w:t>Blažević Marijana</w:t>
            </w:r>
          </w:p>
          <w:p w:rsidRDefault="00B70E49" w:rsidP="00B70E49" w:rsidR="00B70E49" w:rsidRPr="00100CC1">
            <w:r w:rsidRPr="00100CC1">
              <w:t>Opatijska 17, Osijek</w:t>
            </w:r>
          </w:p>
          <w:p w:rsidRDefault="00B70E49" w:rsidP="00B70E49" w:rsidR="002348CD" w:rsidRPr="00100CC1">
            <w:r w:rsidRPr="00100CC1">
              <w:t>64072084433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B70E49" w:rsidP="00B70E49" w:rsidR="00B70E49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48.755,20</w:t>
            </w:r>
          </w:p>
          <w:p w:rsidRDefault="002348CD" w:rsidP="00C6226F" w:rsidR="002348CD" w:rsidRPr="00100CC1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B70E49" w:rsidP="00B70E49" w:rsidR="00B70E49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48.755,20</w:t>
            </w:r>
          </w:p>
          <w:p w:rsidRDefault="002348CD" w:rsidP="00C6226F" w:rsidR="002348CD" w:rsidRPr="00100CC1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4"/>
                <w:szCs w:val="24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2A30A7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A30A7" w:rsidP="00C6226F" w:rsidR="002A30A7" w:rsidRPr="00100CC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0CC1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2A30A7" w:rsidP="002A30A7" w:rsidR="002A30A7" w:rsidRPr="00100CC1">
            <w:r w:rsidRPr="00100CC1">
              <w:t>Bogdan Zdenka</w:t>
            </w:r>
          </w:p>
          <w:p w:rsidRDefault="002A30A7" w:rsidP="002A30A7" w:rsidR="002A30A7" w:rsidRPr="00100CC1">
            <w:r w:rsidRPr="00100CC1">
              <w:t>Vatrogasna 53, Osijek</w:t>
            </w:r>
          </w:p>
          <w:p w:rsidRDefault="002A30A7" w:rsidP="00B70E49" w:rsidR="002A30A7" w:rsidRPr="00100CC1">
            <w:r w:rsidRPr="00100CC1">
              <w:t>82880812575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2A30A7" w:rsidP="002A30A7" w:rsidR="002A30A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29.065,60</w:t>
            </w:r>
          </w:p>
          <w:p w:rsidRDefault="002A30A7" w:rsidP="00B70E49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A30A7" w:rsidP="002A30A7" w:rsidR="002A30A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29.065,60</w:t>
            </w:r>
          </w:p>
          <w:p w:rsidRDefault="002A30A7" w:rsidP="00B70E49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A30A7" w:rsidP="00C6226F" w:rsidR="002A30A7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2A30A7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4C640A" w:rsidP="00C6226F" w:rsidR="002A30A7" w:rsidRPr="00100CC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0CC1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524528" w:rsidP="00524528" w:rsidR="00524528" w:rsidRPr="00100CC1">
            <w:r w:rsidRPr="00100CC1">
              <w:t>Blažević Dona</w:t>
            </w:r>
          </w:p>
          <w:p w:rsidRDefault="00524528" w:rsidP="00524528" w:rsidR="00524528" w:rsidRPr="00100CC1">
            <w:r w:rsidRPr="00100CC1">
              <w:t>Opatijska 17, Osijek</w:t>
            </w:r>
          </w:p>
          <w:p w:rsidRDefault="00524528" w:rsidP="002A30A7" w:rsidR="002A30A7" w:rsidRPr="00100CC1">
            <w:r w:rsidRPr="00100CC1">
              <w:t>40080939640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524528" w:rsidP="00524528" w:rsidR="00524528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5.860,00</w:t>
            </w:r>
          </w:p>
          <w:p w:rsidRDefault="002A30A7" w:rsidP="002A30A7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524528" w:rsidP="00524528" w:rsidR="00524528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5.860,00</w:t>
            </w:r>
          </w:p>
          <w:p w:rsidRDefault="002A30A7" w:rsidP="002A30A7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A30A7" w:rsidP="00C6226F" w:rsidR="002A30A7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2A30A7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7D4F37" w:rsidP="00C6226F" w:rsidR="002A30A7" w:rsidRPr="00100CC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0CC1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7D4F37" w:rsidP="007D4F37" w:rsidR="007D4F37" w:rsidRPr="00100CC1">
            <w:r w:rsidRPr="00100CC1">
              <w:t>Novak Damir</w:t>
            </w:r>
          </w:p>
          <w:p w:rsidRDefault="007D4F37" w:rsidP="007D4F37" w:rsidR="007D4F37" w:rsidRPr="00100CC1">
            <w:r w:rsidRPr="00100CC1">
              <w:t>Velaluška 5, Osijek</w:t>
            </w:r>
          </w:p>
          <w:p w:rsidRDefault="007D4F37" w:rsidP="002A30A7" w:rsidR="002A30A7" w:rsidRPr="00100CC1">
            <w:r w:rsidRPr="00100CC1">
              <w:t>21566330109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7D4F37" w:rsidP="007D4F37" w:rsidR="007D4F3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39.144,80</w:t>
            </w:r>
          </w:p>
          <w:p w:rsidRDefault="002A30A7" w:rsidP="002A30A7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7D4F37" w:rsidP="007D4F37" w:rsidR="007D4F3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39.144,80</w:t>
            </w:r>
          </w:p>
          <w:p w:rsidRDefault="002A30A7" w:rsidP="002A30A7" w:rsidR="002A30A7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A30A7" w:rsidP="00C6226F" w:rsidR="002A30A7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4C640A" w:rsidRPr="00266B82">
        <w:trPr>
          <w:trHeight w:val="452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7D4F37" w:rsidP="00C6226F" w:rsidR="004C640A" w:rsidRPr="00100CC1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00CC1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544"/>
            <w:tcBorders>
              <w:bottom w:space="0" w:sz="4" w:color="auto" w:val="single"/>
            </w:tcBorders>
          </w:tcPr>
          <w:p w:rsidRDefault="007D4F37" w:rsidP="007D4F37" w:rsidR="007D4F37" w:rsidRPr="00100CC1">
            <w:r w:rsidRPr="00100CC1">
              <w:t>Blažić Alen</w:t>
            </w:r>
          </w:p>
          <w:p w:rsidRDefault="007D4F37" w:rsidP="007D4F37" w:rsidR="007D4F37" w:rsidRPr="00100CC1">
            <w:r w:rsidRPr="00100CC1">
              <w:t>L.Ružićke 9, Beli Manastir</w:t>
            </w:r>
          </w:p>
          <w:p w:rsidRDefault="007D4F37" w:rsidP="002A30A7" w:rsidR="004C640A" w:rsidRPr="00100CC1">
            <w:r w:rsidRPr="00100CC1">
              <w:t>51828531041</w:t>
            </w:r>
          </w:p>
        </w:tc>
        <w:tc>
          <w:tcPr>
            <w:tcW w:type="dxa" w:w="1985"/>
            <w:tcBorders>
              <w:bottom w:space="0" w:sz="4" w:color="auto" w:val="single"/>
            </w:tcBorders>
          </w:tcPr>
          <w:p w:rsidRDefault="007D4F37" w:rsidP="007D4F37" w:rsidR="007D4F3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14.181,20</w:t>
            </w:r>
          </w:p>
          <w:p w:rsidRDefault="004C640A" w:rsidP="002A30A7" w:rsidR="004C640A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7D4F37" w:rsidP="007D4F37" w:rsidR="007D4F37" w:rsidRPr="00100CC1">
            <w:pPr>
              <w:jc w:val="right"/>
              <w:rPr>
                <w:color w:val="000000"/>
              </w:rPr>
            </w:pPr>
            <w:r w:rsidRPr="00100CC1">
              <w:rPr>
                <w:color w:val="000000"/>
              </w:rPr>
              <w:t>14.181,20</w:t>
            </w:r>
          </w:p>
          <w:p w:rsidRDefault="004C640A" w:rsidP="002A30A7" w:rsidR="004C640A" w:rsidRPr="00100CC1">
            <w:pPr>
              <w:jc w:val="right"/>
              <w:rPr>
                <w:color w:val="000000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4C640A" w:rsidP="00C6226F" w:rsidR="004C640A" w:rsidRPr="00266B82">
            <w:pPr>
              <w:pStyle w:val="Bezproreda"/>
              <w:spacing w:after="0"/>
              <w:jc w:val="right"/>
              <w:rPr>
                <w:rFonts w:hAnsi="Times New Roman" w:ascii="Times New Roman"/>
                <w:color w:val="000000"/>
                <w:sz w:val="20"/>
                <w:szCs w:val="20"/>
              </w:rPr>
            </w:pPr>
          </w:p>
        </w:tc>
      </w:tr>
      <w:tr w:rsidTr="00C6226F" w:rsidR="002348CD">
        <w:trPr>
          <w:trHeight w:val="630"/>
          <w:jc w:val="center"/>
        </w:trPr>
        <w:tc>
          <w:tcPr>
            <w:tcW w:type="dxa" w:w="4219"/>
            <w:gridSpan w:val="2"/>
            <w:shd w:fill="auto" w:color="auto" w:val="clear"/>
          </w:tcPr>
          <w:p w:rsidRDefault="002348CD" w:rsidP="00C6226F" w:rsidR="002348CD" w:rsidRPr="00100CC1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 w:rsidRPr="00100CC1"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U K U P N O :</w:t>
            </w:r>
          </w:p>
        </w:tc>
        <w:tc>
          <w:tcPr>
            <w:tcW w:type="dxa" w:w="1985"/>
            <w:shd w:fill="auto" w:color="auto" w:val="clear"/>
          </w:tcPr>
          <w:p w:rsidRDefault="00100CC1" w:rsidP="00100CC1" w:rsidR="00100CC1" w:rsidRPr="00100CC1">
            <w:pPr>
              <w:jc w:val="right"/>
              <w:rPr>
                <w:b/>
                <w:bCs/>
              </w:rPr>
            </w:pPr>
            <w:r w:rsidRPr="00100CC1">
              <w:rPr>
                <w:b/>
                <w:bCs/>
              </w:rPr>
              <w:t>137.006,80</w:t>
            </w:r>
          </w:p>
          <w:p w:rsidRDefault="002348CD" w:rsidP="00C6226F" w:rsidR="002348CD" w:rsidRPr="00100CC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701"/>
            <w:shd w:fill="auto" w:color="auto" w:val="clear"/>
          </w:tcPr>
          <w:p w:rsidRDefault="00100CC1" w:rsidP="00100CC1" w:rsidR="00100CC1" w:rsidRPr="00100CC1">
            <w:pPr>
              <w:jc w:val="right"/>
              <w:rPr>
                <w:b/>
                <w:bCs/>
              </w:rPr>
            </w:pPr>
            <w:r w:rsidRPr="00100CC1">
              <w:rPr>
                <w:b/>
                <w:bCs/>
              </w:rPr>
              <w:t>137.006,80</w:t>
            </w:r>
          </w:p>
          <w:p w:rsidRDefault="002348CD" w:rsidP="00C6226F" w:rsidR="002348CD" w:rsidRPr="00100CC1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</w:tc>
        <w:tc>
          <w:tcPr>
            <w:tcW w:type="dxa" w:w="1559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  <w:p w:rsidRDefault="002A30A7" w:rsidP="00C6226F" w:rsidR="002A30A7">
            <w:pPr>
              <w:pStyle w:val="Bezproreda"/>
              <w:jc w:val="right"/>
              <w:rPr>
                <w:rFonts w:hAnsi="Times New Roman" w:ascii="Times New Roman"/>
                <w:b/>
                <w:sz w:val="20"/>
                <w:szCs w:val="20"/>
              </w:rPr>
            </w:pPr>
          </w:p>
        </w:tc>
      </w:tr>
    </w:tbl>
    <w:p w:rsidRDefault="002348CD" w:rsidP="002348CD" w:rsidR="002348CD">
      <w:pPr>
        <w:jc w:val="center"/>
        <w:rPr>
          <w:bCs/>
        </w:rPr>
      </w:pPr>
    </w:p>
    <w:p w:rsidRDefault="002348CD" w:rsidP="002348CD" w:rsidR="002348CD">
      <w:pPr>
        <w:jc w:val="center"/>
        <w:rPr>
          <w:bCs/>
        </w:rPr>
      </w:pPr>
    </w:p>
    <w:p w:rsidRDefault="00100CC1" w:rsidP="002348CD" w:rsidR="00100CC1">
      <w:pPr>
        <w:jc w:val="center"/>
        <w:rPr>
          <w:bCs/>
        </w:rPr>
      </w:pPr>
    </w:p>
    <w:p w:rsidRDefault="00100CC1" w:rsidP="002348CD" w:rsidR="00100CC1">
      <w:pPr>
        <w:jc w:val="center"/>
        <w:rPr>
          <w:bCs/>
        </w:rPr>
      </w:pPr>
    </w:p>
    <w:p w:rsidRDefault="00100CC1" w:rsidP="002348CD" w:rsidR="00100CC1" w:rsidRPr="00854846">
      <w:pPr>
        <w:jc w:val="center"/>
        <w:rPr>
          <w:bCs/>
        </w:rPr>
      </w:pPr>
    </w:p>
    <w:p w:rsidRDefault="002348CD" w:rsidP="002348CD" w:rsidR="002348CD" w:rsidRPr="002B7933">
      <w:pPr>
        <w:pStyle w:val="Naslov2"/>
        <w:numPr>
          <w:ilvl w:val="0"/>
          <w:numId w:val="6"/>
        </w:numPr>
        <w:rPr>
          <w:b w:val="false"/>
        </w:rPr>
      </w:pPr>
      <w:r>
        <w:rPr>
          <w:b w:val="false"/>
        </w:rPr>
        <w:t>DRUG</w:t>
      </w:r>
      <w:r w:rsidRPr="00C53552">
        <w:rPr>
          <w:b w:val="false"/>
        </w:rPr>
        <w:t xml:space="preserve">I VIŠI ISPLATNI RED </w:t>
      </w:r>
    </w:p>
    <w:p w:rsidRDefault="002348CD" w:rsidP="002348CD" w:rsidR="002348CD"/>
    <w:p w:rsidRDefault="002348CD" w:rsidP="002348CD" w:rsidR="002348CD"/>
    <w:tbl>
      <w:tblPr>
        <w:tblpPr w:tblpY="1" w:tblpXSpec="center" w:vertAnchor="text" w:rightFromText="180" w:leftFromText="180"/>
        <w:tblOverlap w:val="never"/>
        <w:tblW w:type="dxa" w:w="946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75"/>
        <w:gridCol w:w="3686"/>
        <w:gridCol w:w="1843"/>
        <w:gridCol w:w="1701"/>
        <w:gridCol w:w="1559"/>
      </w:tblGrid>
      <w:tr w:rsidTr="00C6226F" w:rsidR="002348CD" w:rsidRPr="0004104D">
        <w:trPr>
          <w:jc w:val="center"/>
        </w:trPr>
        <w:tc>
          <w:tcPr>
            <w:tcW w:type="dxa" w:w="675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Red.</w:t>
            </w:r>
          </w:p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Br.</w:t>
            </w:r>
          </w:p>
        </w:tc>
        <w:tc>
          <w:tcPr>
            <w:tcW w:type="dxa" w:w="3686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843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PRIJAVLJENO</w:t>
            </w:r>
          </w:p>
        </w:tc>
        <w:tc>
          <w:tcPr>
            <w:tcW w:type="dxa" w:w="1701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PRIZNATO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2348CD" w:rsidP="00C6226F" w:rsidR="002348CD" w:rsidRPr="008C38A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OSPORENO</w:t>
            </w:r>
          </w:p>
        </w:tc>
      </w:tr>
      <w:tr w:rsidTr="00C6226F" w:rsidR="002348CD" w:rsidRPr="0004104D">
        <w:trPr>
          <w:jc w:val="center"/>
        </w:trPr>
        <w:tc>
          <w:tcPr>
            <w:tcW w:type="dxa" w:w="675"/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1.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</w:tcPr>
          <w:p w:rsidRDefault="00100CC1" w:rsidP="00100CC1" w:rsidR="00100CC1" w:rsidRPr="00752629">
            <w:pPr>
              <w:rPr>
                <w:color w:val="000000"/>
              </w:rPr>
            </w:pPr>
            <w:r w:rsidRPr="00752629">
              <w:rPr>
                <w:color w:val="000000"/>
              </w:rPr>
              <w:t>ŽITO d.o.o. Osijek</w:t>
            </w:r>
          </w:p>
          <w:p w:rsidRDefault="00100CC1" w:rsidP="00100CC1" w:rsidR="00100CC1" w:rsidRPr="00752629">
            <w:pPr>
              <w:rPr>
                <w:color w:val="000000"/>
              </w:rPr>
            </w:pPr>
            <w:r w:rsidRPr="00752629">
              <w:rPr>
                <w:color w:val="000000"/>
              </w:rPr>
              <w:t>Đakovština 3, Osijek</w:t>
            </w:r>
          </w:p>
          <w:p w:rsidRDefault="00100CC1" w:rsidP="00100CC1" w:rsidR="002348CD" w:rsidRPr="00752629">
            <w:pPr>
              <w:rPr>
                <w:color w:val="000000"/>
              </w:rPr>
            </w:pPr>
            <w:r w:rsidRPr="00752629">
              <w:rPr>
                <w:color w:val="000000"/>
              </w:rPr>
              <w:t>03834418154</w:t>
            </w:r>
          </w:p>
        </w:tc>
        <w:tc>
          <w:tcPr>
            <w:tcW w:type="dxa" w:w="1843"/>
          </w:tcPr>
          <w:p w:rsidRDefault="00100CC1" w:rsidP="00100CC1" w:rsidR="00100CC1" w:rsidRPr="00752629">
            <w:pPr>
              <w:jc w:val="right"/>
              <w:rPr>
                <w:color w:val="000000"/>
              </w:rPr>
            </w:pPr>
            <w:r w:rsidRPr="00752629">
              <w:rPr>
                <w:color w:val="000000"/>
              </w:rPr>
              <w:t>234.432,80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</w:tcPr>
          <w:p w:rsidRDefault="00100CC1" w:rsidP="00100CC1" w:rsidR="00100CC1" w:rsidRPr="00752629">
            <w:pPr>
              <w:jc w:val="right"/>
              <w:rPr>
                <w:color w:val="000000"/>
              </w:rPr>
            </w:pPr>
            <w:r w:rsidRPr="00752629">
              <w:rPr>
                <w:color w:val="000000"/>
              </w:rPr>
              <w:t>234.432,80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</w:tcPr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AE1007" w:rsidR="002348CD" w:rsidRPr="0004104D">
        <w:trPr>
          <w:trHeight w:val="530"/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2.</w:t>
            </w:r>
          </w:p>
          <w:p w:rsidRDefault="002348CD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100CC1" w:rsidP="00100CC1" w:rsidR="00100CC1" w:rsidRPr="00752629">
            <w:r w:rsidRPr="00752629">
              <w:t>UNIKOM d.o.o. Osijek</w:t>
            </w:r>
          </w:p>
          <w:p w:rsidRDefault="00100CC1" w:rsidP="00100CC1" w:rsidR="00100CC1" w:rsidRPr="00752629">
            <w:r w:rsidRPr="00752629">
              <w:t>Ružina 11/a, Osijek</w:t>
            </w:r>
          </w:p>
          <w:p w:rsidRDefault="00100CC1" w:rsidP="00100CC1" w:rsidR="002348CD" w:rsidRPr="00752629">
            <w:r w:rsidRPr="00752629">
              <w:t>07507345484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AE1007" w:rsidP="00AE1007" w:rsidR="00AE1007" w:rsidRPr="00752629">
            <w:pPr>
              <w:jc w:val="right"/>
            </w:pPr>
            <w:r w:rsidRPr="00752629">
              <w:t>526,29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AE1007" w:rsidP="00AE1007" w:rsidR="00AE1007" w:rsidRPr="00752629">
            <w:pPr>
              <w:jc w:val="right"/>
            </w:pPr>
            <w:r w:rsidRPr="00752629">
              <w:t>526,29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AE1007" w:rsidP="00AE1007" w:rsidR="00AE1007" w:rsidRPr="00752629">
            <w:r w:rsidRPr="00752629">
              <w:t>Pa-vin d.o.o. Jastrebarsko</w:t>
            </w:r>
          </w:p>
          <w:p w:rsidRDefault="00AE1007" w:rsidP="00AE1007" w:rsidR="00AE1007" w:rsidRPr="00752629">
            <w:r w:rsidRPr="00752629">
              <w:t>V. Holjevca 20, Jastrebarsko</w:t>
            </w:r>
          </w:p>
          <w:p w:rsidRDefault="00AE1007" w:rsidP="00AE1007" w:rsidR="002348CD" w:rsidRPr="00752629">
            <w:r w:rsidRPr="00752629">
              <w:t>59920925649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AE1007" w:rsidP="00AE1007" w:rsidR="00AE1007" w:rsidRPr="00752629">
            <w:pPr>
              <w:jc w:val="right"/>
            </w:pPr>
            <w:r w:rsidRPr="00752629">
              <w:t>27.864,04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348CD" w:rsidP="00E80A84" w:rsidR="00E80A84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E80A84" w:rsidRPr="00752629">
              <w:rPr>
                <w:rFonts w:hAnsi="Times New Roman" w:ascii="Times New Roman"/>
                <w:color w:val="000000"/>
                <w:sz w:val="24"/>
                <w:szCs w:val="24"/>
              </w:rPr>
              <w:t>3.006,88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E80A84" w:rsidP="00E80A84" w:rsidR="00E80A84" w:rsidRPr="00752629">
            <w:pPr>
              <w:jc w:val="right"/>
              <w:rPr>
                <w:color w:val="000000"/>
              </w:rPr>
            </w:pPr>
            <w:r w:rsidRPr="00752629">
              <w:rPr>
                <w:color w:val="000000"/>
              </w:rPr>
              <w:t>24.857,16</w:t>
            </w:r>
          </w:p>
          <w:p w:rsidRDefault="002348CD" w:rsidP="00C6226F" w:rsidR="002348CD" w:rsidRPr="00752629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E80A84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80A84">
              <w:rPr>
                <w:rFonts w:hAnsi="Times New Roman" w:ascii="Times New Roman"/>
                <w:sz w:val="24"/>
                <w:szCs w:val="24"/>
              </w:rPr>
              <w:t>PPK VALPOVO d.o.o.</w:t>
            </w:r>
          </w:p>
          <w:p w:rsidRDefault="00E80A84" w:rsidP="00C6226F" w:rsidR="00E80A84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80A84">
              <w:rPr>
                <w:rFonts w:hAnsi="Times New Roman" w:ascii="Times New Roman"/>
                <w:sz w:val="24"/>
                <w:szCs w:val="24"/>
              </w:rPr>
              <w:t>A.B. Šimića 27, Valpovo</w:t>
            </w:r>
          </w:p>
          <w:p w:rsidRDefault="00E80A84" w:rsidP="00C6226F" w:rsidR="00E80A84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E80A84">
              <w:rPr>
                <w:rFonts w:hAnsi="Times New Roman" w:ascii="Times New Roman"/>
                <w:sz w:val="24"/>
                <w:szCs w:val="24"/>
              </w:rPr>
              <w:t>12875096243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752629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12.341,94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752629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12.341,94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752629" w:rsidP="00C6226F" w:rsid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RH, Osječko -baranjska županija, Grad Beli Manastir, Upravni odjel za gospodarstvo, proračun, financije i društvene znanosti</w:t>
            </w:r>
          </w:p>
          <w:p w:rsidRDefault="00752629" w:rsidP="00C6226F" w:rsidR="002348CD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Kralja Tomislava 53,Beli Manastir</w:t>
            </w:r>
            <w:r>
              <w:t xml:space="preserve"> </w:t>
            </w:r>
            <w:r w:rsidRPr="00752629">
              <w:rPr>
                <w:rFonts w:hAnsi="Times New Roman" w:ascii="Times New Roman"/>
                <w:sz w:val="24"/>
                <w:szCs w:val="24"/>
              </w:rPr>
              <w:t>39912056947</w:t>
            </w:r>
            <w:r w:rsidR="002348CD" w:rsidRPr="000D4FC3">
              <w:rPr>
                <w:rFonts w:hAnsi="Times New Roman" w:ascii="Times New Roman"/>
                <w:sz w:val="24"/>
                <w:szCs w:val="24"/>
              </w:rPr>
              <w:tab/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752629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4.711,75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752629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4.711,75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8C38AC">
              <w:rPr>
                <w:rFonts w:hAnsi="Times New Roman" w:ascii="Times New Roman"/>
                <w:sz w:val="24"/>
                <w:szCs w:val="24"/>
              </w:rPr>
              <w:t>6.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752629" w:rsidP="00C6226F" w:rsidR="002348CD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VIPnet d.o.o.</w:t>
            </w:r>
          </w:p>
          <w:p w:rsidRDefault="00752629" w:rsidP="00C6226F" w:rsid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Vrtni put 1, 10000 Zagreb</w:t>
            </w:r>
          </w:p>
          <w:p w:rsidRDefault="00752629" w:rsidP="00C6226F" w:rsidR="00752629" w:rsidRPr="008C38AC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752629"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CF7E72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F7E72">
              <w:rPr>
                <w:rFonts w:hAnsi="Times New Roman" w:ascii="Times New Roman"/>
                <w:sz w:val="24"/>
                <w:szCs w:val="24"/>
              </w:rPr>
              <w:t>3.655,11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CF7E72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CF7E72">
              <w:rPr>
                <w:rFonts w:hAnsi="Times New Roman" w:ascii="Times New Roman"/>
                <w:sz w:val="24"/>
                <w:szCs w:val="24"/>
              </w:rPr>
              <w:t>3.655,11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2348CD" w:rsidP="00C6226F" w:rsidR="002348CD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CF7E7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FF45AE" w:rsidP="00C6226F" w:rsidR="00CF7E72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FF45AE" w:rsidP="00E1125F" w:rsidR="00FF45AE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F45AE">
              <w:rPr>
                <w:rFonts w:hAnsi="Times New Roman" w:ascii="Times New Roman"/>
                <w:sz w:val="24"/>
                <w:szCs w:val="24"/>
              </w:rPr>
              <w:t xml:space="preserve">Passat-Promet d.o.o., </w:t>
            </w:r>
            <w:r w:rsidR="00192264" w:rsidRPr="00FF45AE">
              <w:rPr>
                <w:rFonts w:hAnsi="Times New Roman" w:ascii="Times New Roman"/>
                <w:sz w:val="24"/>
                <w:szCs w:val="24"/>
              </w:rPr>
              <w:t>Južna obala III. 12, 10000 Zagreb</w:t>
            </w:r>
            <w:r w:rsidR="00192264">
              <w:rPr>
                <w:rFonts w:hAnsi="Times New Roman" w:ascii="Times New Roman"/>
                <w:sz w:val="24"/>
                <w:szCs w:val="24"/>
              </w:rPr>
              <w:t xml:space="preserve">, </w:t>
            </w:r>
            <w:r w:rsidRPr="00FF45AE">
              <w:rPr>
                <w:rFonts w:hAnsi="Times New Roman" w:ascii="Times New Roman"/>
                <w:sz w:val="24"/>
                <w:szCs w:val="24"/>
              </w:rPr>
              <w:t>zastupan po ZOU Marko Praljak &amp; Marin Svić, Radnička 37b, 10000 Zagreb</w:t>
            </w:r>
          </w:p>
          <w:p w:rsidRDefault="00192264" w:rsidP="00192264" w:rsidR="00192264" w:rsidRP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FF45AE">
              <w:rPr>
                <w:rFonts w:hAnsi="Times New Roman" w:ascii="Times New Roman"/>
                <w:sz w:val="24"/>
                <w:szCs w:val="24"/>
              </w:rPr>
              <w:t>46868778937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30.466,83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30.466,83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CF7E72" w:rsidP="00C6226F" w:rsidR="00CF7E72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CF7E7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1B7E63" w:rsidP="00C6226F" w:rsidR="00CF7E72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1B7E63" w:rsidP="00C6226F" w:rsidR="00CF7E7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Poljoprivredni institut Osijek</w:t>
            </w:r>
          </w:p>
          <w:p w:rsidRDefault="001B7E63" w:rsidP="00C6226F" w:rsidR="001B7E6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Južno predgrađe 17, 31000 Osijek</w:t>
            </w:r>
          </w:p>
          <w:p w:rsidRDefault="001B7E63" w:rsidP="00C6226F" w:rsidR="001B7E63" w:rsidRP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03665720049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108.318,36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108.318,36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CF7E72" w:rsidP="00C6226F" w:rsidR="00CF7E72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CF7E7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1B7E63" w:rsidP="00C6226F" w:rsidR="00CF7E72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1B7E63" w:rsidP="00C6226F" w:rsidR="00CF7E7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HEP Elektra d.o.o.</w:t>
            </w:r>
          </w:p>
          <w:p w:rsidRDefault="001B7E63" w:rsidP="00C6226F" w:rsidR="001B7E63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Ulica grada Vukovara 37</w:t>
            </w:r>
          </w:p>
          <w:p w:rsidRDefault="001B7E63" w:rsidP="00C6226F" w:rsidR="001B7E63" w:rsidRP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43965974818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3.094,96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1B7E63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3.094,96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CF7E72" w:rsidP="00C6226F" w:rsidR="00CF7E72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CF7E72">
        <w:trPr>
          <w:jc w:val="center"/>
        </w:trPr>
        <w:tc>
          <w:tcPr>
            <w:tcW w:type="dxa" w:w="675"/>
            <w:tcBorders>
              <w:bottom w:space="0" w:sz="4" w:color="auto" w:val="single"/>
            </w:tcBorders>
          </w:tcPr>
          <w:p w:rsidRDefault="001B7E63" w:rsidP="00C6226F" w:rsidR="00CF7E72" w:rsidRPr="008C38AC">
            <w:pPr>
              <w:pStyle w:val="Bezproreda"/>
              <w:spacing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10.</w:t>
            </w:r>
          </w:p>
        </w:tc>
        <w:tc>
          <w:tcPr>
            <w:tcW w:type="dxa" w:w="3686"/>
            <w:tcBorders>
              <w:bottom w:space="0" w:sz="4" w:color="auto" w:val="single"/>
            </w:tcBorders>
          </w:tcPr>
          <w:p w:rsidRDefault="001B7E63" w:rsidP="00C6226F" w:rsidR="002F20BB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1B7E63">
              <w:rPr>
                <w:rFonts w:hAnsi="Times New Roman" w:ascii="Times New Roman"/>
                <w:sz w:val="24"/>
                <w:szCs w:val="24"/>
              </w:rPr>
              <w:t>RH, Ministarstvo financija, Porezna uprava, Područni ured Slavonija i Baranja</w:t>
            </w:r>
          </w:p>
          <w:p w:rsidRDefault="002F20BB" w:rsidP="00C6226F" w:rsidR="00CF7E72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F20BB">
              <w:rPr>
                <w:rFonts w:hAnsi="Times New Roman" w:ascii="Times New Roman"/>
                <w:sz w:val="24"/>
                <w:szCs w:val="24"/>
              </w:rPr>
              <w:t>Katančićeva 5/a, 10000 Zagreb</w:t>
            </w:r>
          </w:p>
          <w:p w:rsidRDefault="002F20BB" w:rsidP="00C6226F" w:rsidR="002F20BB" w:rsidRPr="00752629">
            <w:pPr>
              <w:pStyle w:val="Bezproreda"/>
              <w:spacing w:after="0"/>
              <w:rPr>
                <w:rFonts w:hAnsi="Times New Roman" w:ascii="Times New Roman"/>
                <w:sz w:val="24"/>
                <w:szCs w:val="24"/>
              </w:rPr>
            </w:pPr>
            <w:r w:rsidRPr="002F20BB"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843"/>
            <w:tcBorders>
              <w:bottom w:space="0" w:sz="4" w:color="auto" w:val="single"/>
            </w:tcBorders>
          </w:tcPr>
          <w:p w:rsidRDefault="002F20BB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F20BB">
              <w:rPr>
                <w:rFonts w:hAnsi="Times New Roman" w:ascii="Times New Roman"/>
                <w:sz w:val="24"/>
                <w:szCs w:val="24"/>
              </w:rPr>
              <w:t>252.844,52</w:t>
            </w:r>
          </w:p>
        </w:tc>
        <w:tc>
          <w:tcPr>
            <w:tcW w:type="dxa" w:w="1701"/>
            <w:tcBorders>
              <w:bottom w:space="0" w:sz="4" w:color="auto" w:val="single"/>
            </w:tcBorders>
          </w:tcPr>
          <w:p w:rsidRDefault="002F20BB" w:rsidP="00C6226F" w:rsidR="00CF7E72" w:rsidRPr="00CF7E72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2F20BB">
              <w:rPr>
                <w:rFonts w:hAnsi="Times New Roman" w:ascii="Times New Roman"/>
                <w:sz w:val="24"/>
                <w:szCs w:val="24"/>
              </w:rPr>
              <w:t>252.844,52</w:t>
            </w:r>
          </w:p>
        </w:tc>
        <w:tc>
          <w:tcPr>
            <w:tcW w:type="dxa" w:w="1559"/>
            <w:tcBorders>
              <w:bottom w:space="0" w:sz="4" w:color="auto" w:val="single"/>
            </w:tcBorders>
          </w:tcPr>
          <w:p w:rsidRDefault="00CF7E72" w:rsidP="00C6226F" w:rsidR="00CF7E72" w:rsidRPr="008C38AC">
            <w:pPr>
              <w:pStyle w:val="Bezproreda"/>
              <w:spacing w:after="0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C6226F" w:rsidR="002348CD" w:rsidRPr="001C3D6A">
        <w:trPr>
          <w:jc w:val="center"/>
        </w:trPr>
        <w:tc>
          <w:tcPr>
            <w:tcW w:type="dxa" w:w="4361"/>
            <w:gridSpan w:val="2"/>
            <w:shd w:fill="auto" w:color="auto" w:val="clear"/>
          </w:tcPr>
          <w:p w:rsidRDefault="002348CD" w:rsidP="00C6226F" w:rsidR="002348CD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</w:t>
            </w:r>
          </w:p>
          <w:p w:rsidRDefault="002348CD" w:rsidP="00C6226F" w:rsidR="002348CD" w:rsidRPr="008C38AC">
            <w:pPr>
              <w:pStyle w:val="Bezproreda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                        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K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U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P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N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t>O</w:t>
            </w: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:</w:t>
            </w:r>
          </w:p>
        </w:tc>
        <w:tc>
          <w:tcPr>
            <w:tcW w:type="dxa" w:w="1843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348CD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begin"/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instrText xml:space="preserve"> =sum(above) </w:instrTex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separate"/>
            </w:r>
            <w:r w:rsidR="002F20BB" w:rsidRPr="002F20BB">
              <w:rPr>
                <w:rFonts w:hAnsi="Times New Roman" w:ascii="Times New Roman"/>
                <w:b/>
                <w:noProof/>
                <w:sz w:val="24"/>
                <w:szCs w:val="24"/>
              </w:rPr>
              <w:t>678.256,60</w:t>
            </w:r>
            <w:r w:rsidRPr="00104E55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noProof/>
                <w:sz w:val="24"/>
                <w:szCs w:val="24"/>
              </w:rPr>
              <w:t xml:space="preserve"> </w:t>
            </w:r>
            <w:r w:rsidRPr="008C38AC">
              <w:rPr>
                <w:rFonts w:hAnsi="Times New Roman" w:ascii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type="dxa" w:w="1701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F20BB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sz w:val="24"/>
                <w:szCs w:val="24"/>
              </w:rPr>
              <w:t xml:space="preserve">      </w:t>
            </w:r>
            <w:r w:rsidRPr="002F20BB">
              <w:rPr>
                <w:rFonts w:hAnsi="Times New Roman" w:ascii="Times New Roman"/>
                <w:b/>
                <w:sz w:val="24"/>
                <w:szCs w:val="24"/>
              </w:rPr>
              <w:t>653.399,44</w:t>
            </w:r>
            <w:r w:rsidRPr="002F20BB">
              <w:rPr>
                <w:rFonts w:hAnsi="Times New Roman" w:ascii="Times New Roman"/>
                <w:b/>
                <w:sz w:val="24"/>
                <w:szCs w:val="24"/>
              </w:rPr>
              <w:tab/>
            </w:r>
            <w:r w:rsidRPr="002F20BB">
              <w:rPr>
                <w:rFonts w:hAnsi="Times New Roman" w:ascii="Times New Roman"/>
                <w:b/>
                <w:sz w:val="24"/>
                <w:szCs w:val="24"/>
              </w:rPr>
              <w:tab/>
            </w:r>
          </w:p>
        </w:tc>
        <w:tc>
          <w:tcPr>
            <w:tcW w:type="dxa" w:w="1559"/>
            <w:shd w:fill="auto" w:color="auto" w:val="clear"/>
          </w:tcPr>
          <w:p w:rsidRDefault="002348CD" w:rsidP="00C6226F" w:rsidR="002348CD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</w:p>
          <w:p w:rsidRDefault="002F20BB" w:rsidP="00C6226F" w:rsidR="002348CD" w:rsidRPr="008C38AC">
            <w:pPr>
              <w:pStyle w:val="Bezproreda"/>
              <w:jc w:val="right"/>
              <w:rPr>
                <w:rFonts w:hAnsi="Times New Roman" w:ascii="Times New Roman"/>
                <w:b/>
                <w:sz w:val="24"/>
                <w:szCs w:val="24"/>
              </w:rPr>
            </w:pPr>
            <w:r w:rsidRPr="002F20BB">
              <w:rPr>
                <w:rFonts w:hAnsi="Times New Roman" w:ascii="Times New Roman"/>
                <w:b/>
                <w:sz w:val="24"/>
                <w:szCs w:val="24"/>
              </w:rPr>
              <w:t>24.857,16</w:t>
            </w:r>
          </w:p>
        </w:tc>
      </w:tr>
    </w:tbl>
    <w:p w:rsidRDefault="002348CD" w:rsidP="002348CD" w:rsidR="002348CD"/>
    <w:p w:rsidRDefault="002348CD" w:rsidP="002348CD" w:rsidR="002348CD"/>
    <w:p w:rsidRDefault="002348CD" w:rsidP="002348CD" w:rsidR="002348CD">
      <w:pPr>
        <w:ind w:hanging="426" w:left="1560"/>
        <w:jc w:val="both"/>
      </w:pPr>
      <w:r>
        <w:t xml:space="preserve">2. </w:t>
      </w:r>
      <w:r>
        <w:tab/>
        <w:t xml:space="preserve">Tražbine koje je priznao stečajni upravitelj na ispitnom ročištu, a nije ih osporio niti jedan od stečajnih vjerovnika, smatraju se utvrđenim. </w:t>
      </w:r>
    </w:p>
    <w:p w:rsidRDefault="002348CD" w:rsidP="002348CD" w:rsidR="002348CD">
      <w:pPr>
        <w:ind w:hanging="426" w:left="1560"/>
        <w:jc w:val="both"/>
      </w:pPr>
    </w:p>
    <w:p w:rsidRDefault="002348CD" w:rsidP="002348CD" w:rsidR="002348CD">
      <w:pPr>
        <w:ind w:hanging="426" w:left="1560"/>
        <w:jc w:val="both"/>
      </w:pPr>
      <w:r>
        <w:t>3.</w:t>
      </w:r>
      <w:r>
        <w:tab/>
        <w:t>Upućuju se vjerovnici čije tražbine su djelomično ili u cijelosti osporene na pokretanje parnice radi utvrđivanja osporene tražbine u roku 8 dana od dana pravomoćnosti ovoga rješenja, odnosno, u istom roku, na predlaganje nastavka parnice koja je o osporenim tražbinama bila u tijeku u vrijeme otvaranja stečajnog postupka, jer će se u protivnom smatrati da su odustali od prava na vođenje parnice.</w:t>
      </w:r>
    </w:p>
    <w:p w:rsidRDefault="002348CD" w:rsidP="002348CD" w:rsidR="002348CD">
      <w:pPr>
        <w:ind w:hanging="426" w:left="1560"/>
        <w:jc w:val="both"/>
      </w:pPr>
      <w:r>
        <w:tab/>
      </w:r>
    </w:p>
    <w:p w:rsidRDefault="002348CD" w:rsidP="002348CD" w:rsidR="002348CD">
      <w:pPr>
        <w:ind w:hanging="426" w:left="1560"/>
        <w:jc w:val="both"/>
      </w:pPr>
      <w:r>
        <w:tab/>
        <w:t>Vjerovnici su u istom roku dužni sudu dostaviti dokaze o pokretanju parnice, odnosno o prijedlogu za nastavak pokrenutih parnica.</w:t>
      </w:r>
    </w:p>
    <w:p w:rsidRDefault="002348CD" w:rsidP="002348CD" w:rsidR="002348CD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2348CD" w:rsidP="002348CD" w:rsidR="002348CD" w:rsidRPr="00955826">
      <w:pPr>
        <w:tabs>
          <w:tab w:pos="1800" w:val="left"/>
          <w:tab w:pos="5040" w:val="left"/>
          <w:tab w:pos="6660" w:val="left"/>
          <w:tab w:pos="8280" w:val="left"/>
        </w:tabs>
        <w:jc w:val="both"/>
      </w:pPr>
    </w:p>
    <w:p w:rsidRDefault="002348CD" w:rsidP="002348CD" w:rsidR="002348CD" w:rsidRPr="00DB262A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>Obrazloženje</w:t>
      </w:r>
    </w:p>
    <w:p w:rsidRDefault="002348CD" w:rsidP="002348CD" w:rsidR="002348CD">
      <w:pPr>
        <w:rPr>
          <w:b/>
          <w:bCs/>
        </w:rPr>
      </w:pPr>
    </w:p>
    <w:p w:rsidRDefault="002348CD" w:rsidP="002348CD" w:rsidR="002348CD" w:rsidRPr="00955826">
      <w:pPr>
        <w:rPr>
          <w:b/>
          <w:bCs/>
        </w:rPr>
      </w:pPr>
    </w:p>
    <w:p w:rsidRDefault="002348CD" w:rsidP="002348CD" w:rsidR="002348CD">
      <w:pPr>
        <w:jc w:val="both"/>
      </w:pPr>
      <w:r w:rsidRPr="00955826">
        <w:rPr>
          <w:b/>
          <w:bCs/>
        </w:rPr>
        <w:tab/>
      </w:r>
      <w:r w:rsidRPr="00955826">
        <w:t>Dana</w:t>
      </w:r>
      <w:r w:rsidRPr="00955826">
        <w:rPr>
          <w:b/>
          <w:bCs/>
        </w:rPr>
        <w:t xml:space="preserve"> </w:t>
      </w:r>
      <w:r w:rsidR="004171C3">
        <w:rPr>
          <w:bCs/>
        </w:rPr>
        <w:t>4</w:t>
      </w:r>
      <w:r>
        <w:t>.0</w:t>
      </w:r>
      <w:r w:rsidR="004171C3">
        <w:t>5</w:t>
      </w:r>
      <w:r>
        <w:t xml:space="preserve">.2017. </w:t>
      </w:r>
      <w:r w:rsidRPr="00955826">
        <w:t xml:space="preserve">godine održano je ispitno ročište u stečajnom postupku nad </w:t>
      </w:r>
      <w:r>
        <w:t>stečajn</w:t>
      </w:r>
      <w:r w:rsidR="00BA10CA">
        <w:t>im</w:t>
      </w:r>
      <w:r>
        <w:t xml:space="preserve"> dužnik</w:t>
      </w:r>
      <w:r w:rsidR="00BA10CA">
        <w:t>om</w:t>
      </w:r>
      <w:r w:rsidRPr="00E46200">
        <w:t xml:space="preserve"> </w:t>
      </w:r>
      <w:r w:rsidR="004171C3" w:rsidRPr="004171C3">
        <w:rPr>
          <w:bCs/>
        </w:rPr>
        <w:t>AGROGRUDA d.o.o. za proizvodnju, trgovinu i usluge u stečaju, Osijek, J. Huttlera 33, MBS 030029516, OIB 45973642012</w:t>
      </w:r>
      <w:r w:rsidRPr="00DB262A">
        <w:rPr>
          <w:bCs/>
        </w:rPr>
        <w:t>,</w:t>
      </w:r>
      <w:r w:rsidRPr="00955826">
        <w:t xml:space="preserve"> na kojemu je stečajn</w:t>
      </w:r>
      <w:r w:rsidR="004171C3">
        <w:t>i</w:t>
      </w:r>
      <w:r>
        <w:t xml:space="preserve"> </w:t>
      </w:r>
      <w:r w:rsidRPr="00955826">
        <w:t>upravitelj</w:t>
      </w:r>
      <w:r>
        <w:t xml:space="preserve"> </w:t>
      </w:r>
      <w:r w:rsidRPr="00955826">
        <w:t>da</w:t>
      </w:r>
      <w:r w:rsidR="004171C3">
        <w:t>o</w:t>
      </w:r>
      <w:r w:rsidRPr="00955826">
        <w:t xml:space="preserve"> izjašnjenje o prispjelim tražbinama, prema njihovim iznosima i isplatnim redovima.</w:t>
      </w:r>
    </w:p>
    <w:p w:rsidRDefault="002348CD" w:rsidP="002348CD" w:rsidR="002348CD" w:rsidRPr="00955826">
      <w:pPr>
        <w:jc w:val="both"/>
      </w:pPr>
    </w:p>
    <w:p w:rsidRDefault="002348CD" w:rsidP="002348CD" w:rsidR="002348CD">
      <w:pPr>
        <w:jc w:val="both"/>
      </w:pPr>
      <w:r w:rsidRPr="00955826">
        <w:tab/>
        <w:t>Stečajn</w:t>
      </w:r>
      <w:r w:rsidR="004171C3">
        <w:t>i</w:t>
      </w:r>
      <w:r w:rsidRPr="00955826">
        <w:t xml:space="preserve"> upravitelj je </w:t>
      </w:r>
      <w:r>
        <w:t>na propisanom obrascu sastavi</w:t>
      </w:r>
      <w:r w:rsidR="004171C3">
        <w:t>o</w:t>
      </w:r>
      <w:r>
        <w:t xml:space="preserve"> tablicu prijavljenih tražbina s podacima navedenim u članku 257. Stečajnog zakona (NN 71/15, dalje: SZ) te je postupljeno sukladno odredbi čl. 259. SZ-a.</w:t>
      </w:r>
    </w:p>
    <w:p w:rsidRDefault="002348CD" w:rsidP="002348CD" w:rsidR="002348CD" w:rsidRPr="00955826">
      <w:pPr>
        <w:jc w:val="both"/>
      </w:pPr>
    </w:p>
    <w:p w:rsidRDefault="002348CD" w:rsidP="00540F41" w:rsidR="00540F41">
      <w:pPr>
        <w:ind w:firstLine="708"/>
        <w:jc w:val="both"/>
      </w:pPr>
      <w:r w:rsidRPr="00E64A64">
        <w:t>Na ročištu se stečajn</w:t>
      </w:r>
      <w:r w:rsidR="004171C3">
        <w:t>i</w:t>
      </w:r>
      <w:r w:rsidRPr="00E64A64">
        <w:t xml:space="preserve"> upravitelj izjašnjava</w:t>
      </w:r>
      <w:r w:rsidR="004171C3">
        <w:t>o</w:t>
      </w:r>
      <w:r w:rsidRPr="00E64A64">
        <w:t xml:space="preserve"> o prijavljen</w:t>
      </w:r>
      <w:r>
        <w:t>im</w:t>
      </w:r>
      <w:r w:rsidRPr="00E64A64">
        <w:t xml:space="preserve"> tražbin</w:t>
      </w:r>
      <w:r>
        <w:t>ama</w:t>
      </w:r>
      <w:r w:rsidRPr="00E64A64">
        <w:t>, te je nave</w:t>
      </w:r>
      <w:r w:rsidR="004171C3">
        <w:t>o</w:t>
      </w:r>
      <w:r w:rsidRPr="00E64A64">
        <w:t xml:space="preserve"> da </w:t>
      </w:r>
      <w:r>
        <w:t>je zaprimi</w:t>
      </w:r>
      <w:r w:rsidR="004171C3">
        <w:t>o</w:t>
      </w:r>
      <w:r>
        <w:t xml:space="preserve"> </w:t>
      </w:r>
      <w:r w:rsidR="00540F41">
        <w:t xml:space="preserve">5 prijava tražbina vjerovnika I. višeg isplatnog reda u ukupnom iznosu od 137.006,80 kn koje tražbine </w:t>
      </w:r>
      <w:r w:rsidR="00BA10CA">
        <w:t xml:space="preserve">je </w:t>
      </w:r>
      <w:r w:rsidR="00540F41">
        <w:t>prizna</w:t>
      </w:r>
      <w:r w:rsidR="00BA10CA">
        <w:t>o</w:t>
      </w:r>
      <w:r w:rsidR="00540F41">
        <w:t xml:space="preserve"> u cijelosti.</w:t>
      </w:r>
    </w:p>
    <w:p w:rsidRDefault="00540F41" w:rsidP="00540F41" w:rsidR="00540F41">
      <w:pPr>
        <w:ind w:firstLine="708"/>
        <w:jc w:val="both"/>
      </w:pPr>
    </w:p>
    <w:p w:rsidRDefault="00540F41" w:rsidP="00540F41" w:rsidR="00540F41">
      <w:pPr>
        <w:ind w:firstLine="708"/>
        <w:jc w:val="both"/>
      </w:pPr>
      <w:r>
        <w:t>Nadalje je zaprimio 10 prijava tražbina vjerovnika II. višeg isplatnog reda u ukupnom iznosu od 678.256,60 kn od čega je priznato 653.399,44 kn, a osporen je iznos od 24.857,16 kn i to:</w:t>
      </w:r>
    </w:p>
    <w:p w:rsidRDefault="00540F41" w:rsidP="00540F41" w:rsidR="00540F41">
      <w:pPr>
        <w:ind w:firstLine="708"/>
        <w:jc w:val="both"/>
      </w:pPr>
    </w:p>
    <w:p w:rsidRDefault="00BA10CA" w:rsidP="00540F41" w:rsidR="00540F41" w:rsidRPr="00704B7F">
      <w:pPr>
        <w:pStyle w:val="Odlomakpopisa"/>
        <w:numPr>
          <w:ilvl w:val="0"/>
          <w:numId w:val="10"/>
        </w:numPr>
        <w:jc w:val="both"/>
        <w:rPr>
          <w:rFonts w:cs="Times New Roman" w:hAnsi="Times New Roman" w:ascii="Times New Roman"/>
          <w:lang w:val="hr-HR"/>
        </w:rPr>
      </w:pPr>
      <w:r w:rsidRPr="00BA10CA">
        <w:rPr>
          <w:rFonts w:cs="Times New Roman" w:hAnsi="Times New Roman" w:ascii="Times New Roman"/>
          <w:lang w:val="hr-HR"/>
        </w:rPr>
        <w:t xml:space="preserve">vjerovnik </w:t>
      </w:r>
      <w:r w:rsidR="00540F41" w:rsidRPr="00BA10CA">
        <w:rPr>
          <w:rFonts w:cs="Times New Roman" w:hAnsi="Times New Roman" w:ascii="Times New Roman"/>
          <w:lang w:val="hr-HR"/>
        </w:rPr>
        <w:t>Pa-vin d.o.o. Jastrebarsko, prijav</w:t>
      </w:r>
      <w:r w:rsidRPr="00BA10CA">
        <w:rPr>
          <w:rFonts w:cs="Times New Roman" w:hAnsi="Times New Roman" w:ascii="Times New Roman"/>
          <w:lang w:val="hr-HR"/>
        </w:rPr>
        <w:t>io</w:t>
      </w:r>
      <w:r w:rsidR="00540F41" w:rsidRPr="00BA10CA">
        <w:rPr>
          <w:rFonts w:cs="Times New Roman" w:hAnsi="Times New Roman" w:ascii="Times New Roman"/>
          <w:lang w:val="hr-HR"/>
        </w:rPr>
        <w:t xml:space="preserve"> je iznos</w:t>
      </w:r>
      <w:r w:rsidR="00540F41" w:rsidRPr="00540F41">
        <w:rPr>
          <w:rFonts w:cs="Times New Roman" w:hAnsi="Times New Roman" w:ascii="Times New Roman"/>
        </w:rPr>
        <w:t xml:space="preserve"> od 27.864,04 kn, od čega je priznat iznos od 3.006,88 kn, a osporen je iznos od 24.857,16 kn iz razloga nepostojanja pravne osnove </w:t>
      </w:r>
      <w:r w:rsidR="00540F41" w:rsidRPr="00704B7F">
        <w:rPr>
          <w:rFonts w:cs="Times New Roman" w:hAnsi="Times New Roman" w:ascii="Times New Roman"/>
          <w:lang w:val="hr-HR"/>
        </w:rPr>
        <w:t xml:space="preserve">za navedeni iznos, </w:t>
      </w:r>
      <w:r w:rsidR="00704B7F" w:rsidRPr="00704B7F">
        <w:rPr>
          <w:rFonts w:cs="Times New Roman" w:hAnsi="Times New Roman" w:ascii="Times New Roman"/>
          <w:lang w:val="hr-HR"/>
        </w:rPr>
        <w:t>a također je</w:t>
      </w:r>
      <w:r w:rsidR="00540F41" w:rsidRPr="00704B7F">
        <w:rPr>
          <w:rFonts w:cs="Times New Roman" w:hAnsi="Times New Roman" w:ascii="Times New Roman"/>
          <w:lang w:val="hr-HR"/>
        </w:rPr>
        <w:t xml:space="preserve"> pristojba </w:t>
      </w:r>
      <w:r w:rsidR="00704B7F" w:rsidRPr="00704B7F">
        <w:rPr>
          <w:rFonts w:cs="Times New Roman" w:hAnsi="Times New Roman" w:ascii="Times New Roman"/>
          <w:lang w:val="hr-HR"/>
        </w:rPr>
        <w:t xml:space="preserve">na prijavu </w:t>
      </w:r>
      <w:r w:rsidR="00540F41" w:rsidRPr="00704B7F">
        <w:rPr>
          <w:rFonts w:cs="Times New Roman" w:hAnsi="Times New Roman" w:ascii="Times New Roman"/>
          <w:lang w:val="hr-HR"/>
        </w:rPr>
        <w:t>plaćena na priznati iznos tražbine.</w:t>
      </w:r>
    </w:p>
    <w:p w:rsidRDefault="002348CD" w:rsidP="00516513" w:rsidR="002348CD">
      <w:pPr>
        <w:jc w:val="both"/>
      </w:pPr>
    </w:p>
    <w:p w:rsidRDefault="002348CD" w:rsidP="002348CD" w:rsidR="002348CD" w:rsidRPr="003346D1">
      <w:pPr>
        <w:ind w:firstLine="708"/>
        <w:jc w:val="both"/>
      </w:pPr>
      <w:r w:rsidRPr="003346D1">
        <w:t>Kako navedena osporavanja nije bilo moguće otkloniti na ročištu, upućuj</w:t>
      </w:r>
      <w:r>
        <w:t>e</w:t>
      </w:r>
      <w:r w:rsidRPr="003346D1">
        <w:t xml:space="preserve"> se vjerovni</w:t>
      </w:r>
      <w:r>
        <w:t>k</w:t>
      </w:r>
      <w:r w:rsidRPr="003346D1">
        <w:t xml:space="preserve"> čij</w:t>
      </w:r>
      <w:r>
        <w:t>a</w:t>
      </w:r>
      <w:r w:rsidRPr="003346D1">
        <w:t xml:space="preserve"> tražbin</w:t>
      </w:r>
      <w:r>
        <w:t>a</w:t>
      </w:r>
      <w:r w:rsidRPr="003346D1">
        <w:t xml:space="preserve"> </w:t>
      </w:r>
      <w:r>
        <w:t>je</w:t>
      </w:r>
      <w:r w:rsidRPr="003346D1">
        <w:t xml:space="preserve"> djelomično osporen</w:t>
      </w:r>
      <w:r>
        <w:t>a</w:t>
      </w:r>
      <w:r w:rsidRPr="003346D1">
        <w:t>, temeljem odredbe čl. 266., 267. i 269. SZ-a, na pokretanje parnice radi utvrđivanja osporene tražbine (osnovanosti osporene tražbine) u roku 8 dana od dana pravomoćnosti ovoga rješenja, odnosno predlaganja nastavka parnice koja je o osporen</w:t>
      </w:r>
      <w:r w:rsidR="00704B7F">
        <w:t>oj</w:t>
      </w:r>
      <w:r w:rsidRPr="003346D1">
        <w:t xml:space="preserve"> tražbin</w:t>
      </w:r>
      <w:r w:rsidR="00704B7F">
        <w:t>i eventualno</w:t>
      </w:r>
      <w:r w:rsidRPr="003346D1">
        <w:t xml:space="preserve"> bila u tijeku u vrijeme otvaranja stečajnog postupka, u istom roku, jer će se u protivnom smatrati da </w:t>
      </w:r>
      <w:r w:rsidR="00554F80">
        <w:t>je</w:t>
      </w:r>
      <w:r w:rsidRPr="003346D1">
        <w:t xml:space="preserve"> odusta</w:t>
      </w:r>
      <w:r w:rsidR="00554F80">
        <w:t>o</w:t>
      </w:r>
      <w:r w:rsidRPr="003346D1">
        <w:t xml:space="preserve"> od prava na vođenje parnice, te uz obavezu obavještavanja stečajnog suda o predmetnom u istom roku, a pod prijetnjom gubitka prava na pokretanje, odnosno nastavak parnice, izvan roka određenog ovim rješenjem.</w:t>
      </w:r>
    </w:p>
    <w:p w:rsidRDefault="002348CD" w:rsidP="002348CD" w:rsidR="002348CD" w:rsidRPr="003346D1">
      <w:pPr>
        <w:jc w:val="both"/>
      </w:pPr>
    </w:p>
    <w:p w:rsidRDefault="002348CD" w:rsidP="002348CD" w:rsidR="002348CD">
      <w:pPr>
        <w:jc w:val="both"/>
      </w:pPr>
      <w:r w:rsidRPr="00955826">
        <w:lastRenderedPageBreak/>
        <w:tab/>
        <w:t>Tražbine koje je prizna</w:t>
      </w:r>
      <w:r w:rsidR="00540F41">
        <w:t>o</w:t>
      </w:r>
      <w:r w:rsidRPr="00955826">
        <w:t xml:space="preserve"> stečajn</w:t>
      </w:r>
      <w:r w:rsidR="00540F41">
        <w:t>i</w:t>
      </w:r>
      <w:r w:rsidRPr="00955826">
        <w:t xml:space="preserve"> upravitelj na ispitnom ročištu, a nije ih osporio niti jedan od stečajnih vjerovnika, smatraju se temeljem </w:t>
      </w:r>
      <w:r>
        <w:t xml:space="preserve">odredbe </w:t>
      </w:r>
      <w:r w:rsidRPr="00955826">
        <w:t xml:space="preserve">čl. </w:t>
      </w:r>
      <w:r>
        <w:t>263.</w:t>
      </w:r>
      <w:r w:rsidRPr="00955826">
        <w:t xml:space="preserve"> SZ-a utvrđenim, a kako je to navedeno u izreci ovoga rješenja.</w:t>
      </w:r>
    </w:p>
    <w:p w:rsidRDefault="002348CD" w:rsidP="002348CD" w:rsidR="002348CD">
      <w:pPr>
        <w:jc w:val="both"/>
      </w:pPr>
    </w:p>
    <w:p w:rsidRDefault="002348CD" w:rsidP="002348CD" w:rsidR="002348CD">
      <w:pPr>
        <w:jc w:val="both"/>
      </w:pPr>
      <w:r>
        <w:tab/>
        <w:t>Slijedom navedenoga odlučeno je kao u izreci temeljem odredbi čl. 257., 259., 263., 265.-267. i 269. SZ-a.</w:t>
      </w:r>
    </w:p>
    <w:p w:rsidRDefault="002348CD" w:rsidP="002348CD" w:rsidR="002348CD">
      <w:pPr>
        <w:jc w:val="both"/>
      </w:pPr>
    </w:p>
    <w:p w:rsidRDefault="00540F41" w:rsidP="002348CD" w:rsidR="00540F41" w:rsidRPr="00955826">
      <w:pPr>
        <w:jc w:val="both"/>
      </w:pPr>
    </w:p>
    <w:p w:rsidRDefault="002348CD" w:rsidP="002348CD" w:rsidR="002348CD">
      <w:pPr>
        <w:pStyle w:val="Naslov2"/>
        <w:rPr>
          <w:b w:val="false"/>
          <w:bCs w:val="false"/>
        </w:rPr>
      </w:pPr>
      <w:r w:rsidRPr="00DB262A">
        <w:rPr>
          <w:b w:val="false"/>
          <w:bCs w:val="false"/>
        </w:rPr>
        <w:t xml:space="preserve">U Osijeku </w:t>
      </w:r>
      <w:r w:rsidR="00540F41">
        <w:rPr>
          <w:b w:val="false"/>
          <w:bCs w:val="false"/>
        </w:rPr>
        <w:t>5</w:t>
      </w:r>
      <w:r w:rsidRPr="00DB262A">
        <w:rPr>
          <w:b w:val="false"/>
          <w:bCs w:val="false"/>
        </w:rPr>
        <w:t xml:space="preserve">. </w:t>
      </w:r>
      <w:r w:rsidR="00EF2943">
        <w:rPr>
          <w:b w:val="false"/>
          <w:bCs w:val="false"/>
        </w:rPr>
        <w:t>svib</w:t>
      </w:r>
      <w:r>
        <w:rPr>
          <w:b w:val="false"/>
          <w:bCs w:val="false"/>
        </w:rPr>
        <w:t>nja</w:t>
      </w:r>
      <w:r w:rsidRPr="00DB262A">
        <w:rPr>
          <w:b w:val="false"/>
          <w:bCs w:val="false"/>
        </w:rPr>
        <w:t xml:space="preserve"> 201</w:t>
      </w:r>
      <w:r>
        <w:rPr>
          <w:b w:val="false"/>
          <w:bCs w:val="false"/>
        </w:rPr>
        <w:t>7</w:t>
      </w:r>
      <w:r w:rsidRPr="00DB262A">
        <w:rPr>
          <w:b w:val="false"/>
          <w:bCs w:val="false"/>
        </w:rPr>
        <w:t xml:space="preserve">. </w:t>
      </w:r>
    </w:p>
    <w:p w:rsidRDefault="00540F41" w:rsidP="00540F41" w:rsidR="00540F41" w:rsidRPr="00540F41"/>
    <w:p w:rsidRDefault="002348CD" w:rsidP="002348CD" w:rsidR="002348CD" w:rsidRPr="006A3CD9"/>
    <w:p w:rsidRDefault="002348CD" w:rsidP="002348CD" w:rsidR="002348CD" w:rsidRPr="00DB262A">
      <w:pPr>
        <w:jc w:val="both"/>
      </w:pPr>
      <w:r w:rsidRPr="00DB262A">
        <w:t>Zapisničar: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>STEČAJNI SUDAC:</w:t>
      </w:r>
    </w:p>
    <w:p w:rsidRDefault="002348CD" w:rsidP="002348CD" w:rsidR="002348CD" w:rsidRPr="00DB262A">
      <w:pPr>
        <w:jc w:val="both"/>
      </w:pPr>
      <w:r>
        <w:t>Elizabeta Đeke</w:t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</w:r>
      <w:r w:rsidRPr="00DB262A">
        <w:tab/>
        <w:t xml:space="preserve">       mr. sc. Tihomir Kovačević</w:t>
      </w:r>
    </w:p>
    <w:p w:rsidRDefault="002348CD" w:rsidP="002348CD" w:rsidR="002348CD">
      <w:pPr>
        <w:jc w:val="both"/>
      </w:pPr>
      <w:r w:rsidRPr="00DB262A">
        <w:tab/>
      </w:r>
    </w:p>
    <w:p w:rsidRDefault="002348CD" w:rsidP="002348CD" w:rsidR="002348CD" w:rsidRPr="00DB262A">
      <w:pPr>
        <w:jc w:val="both"/>
      </w:pPr>
    </w:p>
    <w:p w:rsidRDefault="002348CD" w:rsidP="002348CD" w:rsidR="002348CD" w:rsidRPr="00DB262A">
      <w:pPr>
        <w:tabs>
          <w:tab w:pos="5220" w:val="left"/>
        </w:tabs>
        <w:ind w:right="4418"/>
        <w:jc w:val="both"/>
      </w:pPr>
      <w:r w:rsidRPr="00DB262A">
        <w:t xml:space="preserve">POUKA O PRAVNOM LIJEKU: Protiv ovoga rješenja pravo na žalbu imaju stečajni upravitelj i svaki vjerovnik u dijelu koji se tiče njegove prijavljene tražbine i tražbine koju je osporio (čl. </w:t>
      </w:r>
      <w:r>
        <w:t>265</w:t>
      </w:r>
      <w:r w:rsidRPr="00DB262A">
        <w:t xml:space="preserve">. st. </w:t>
      </w:r>
      <w:r>
        <w:t>3</w:t>
      </w:r>
      <w:r w:rsidRPr="00DB262A">
        <w:t xml:space="preserve">. SZ-a). Rok za žalbu iznosi 8 dana računajući od dana dostave </w:t>
      </w:r>
      <w:r>
        <w:t>prvostupanjskog</w:t>
      </w:r>
      <w:r w:rsidRPr="00DB262A">
        <w:t xml:space="preserve"> rješenja (čl. 1</w:t>
      </w:r>
      <w:r>
        <w:t>9</w:t>
      </w:r>
      <w:r w:rsidRPr="00DB262A">
        <w:t>. SZ-a). Žalba se podnosi ovome sudu u 2 primjerka.</w:t>
      </w:r>
    </w:p>
    <w:p w:rsidRDefault="002348CD" w:rsidP="002348CD" w:rsidR="002348CD" w:rsidRPr="00DB262A"/>
    <w:p w:rsidRDefault="002348CD" w:rsidP="002348CD" w:rsidR="002348CD" w:rsidRPr="00DB262A">
      <w:r w:rsidRPr="00DB262A">
        <w:t>D N A :</w:t>
      </w:r>
    </w:p>
    <w:p w:rsidRDefault="002348CD" w:rsidP="002348CD" w:rsidR="002348CD">
      <w:pPr>
        <w:numPr>
          <w:ilvl w:val="0"/>
          <w:numId w:val="1"/>
        </w:numPr>
        <w:jc w:val="both"/>
      </w:pPr>
      <w:r>
        <w:t>S</w:t>
      </w:r>
      <w:r w:rsidRPr="00955826">
        <w:t>tečajn</w:t>
      </w:r>
      <w:r w:rsidR="00EF2943">
        <w:t>i</w:t>
      </w:r>
      <w:r w:rsidRPr="00955826">
        <w:t xml:space="preserve"> upravitelj</w:t>
      </w:r>
      <w:r>
        <w:t xml:space="preserve"> </w:t>
      </w:r>
      <w:r w:rsidR="00EF2943">
        <w:t>Zvonko Tomljanović</w:t>
      </w:r>
    </w:p>
    <w:p w:rsidRDefault="00EF2943" w:rsidP="00516513" w:rsidR="00516513">
      <w:pPr>
        <w:numPr>
          <w:ilvl w:val="0"/>
          <w:numId w:val="1"/>
        </w:numPr>
        <w:jc w:val="both"/>
      </w:pPr>
      <w:r>
        <w:t>Pa-vin d.o.o. Jastrebarsko, V. Holjevca 20</w:t>
      </w:r>
    </w:p>
    <w:p w:rsidRDefault="002348CD" w:rsidP="00EF2943" w:rsidR="002348CD">
      <w:pPr>
        <w:numPr>
          <w:ilvl w:val="0"/>
          <w:numId w:val="1"/>
        </w:numPr>
        <w:jc w:val="both"/>
      </w:pPr>
      <w:r w:rsidRPr="00BE42CE">
        <w:t xml:space="preserve">mrežna </w:t>
      </w:r>
      <w:r>
        <w:t>stranica e-Oglasna ploča sudova</w:t>
      </w:r>
    </w:p>
    <w:p w:rsidRDefault="00443456" w:rsidP="00443456" w:rsidR="00443456">
      <w:pPr>
        <w:jc w:val="both"/>
      </w:pPr>
    </w:p>
    <w:p w:rsidRDefault="00443456" w:rsidP="00443456" w:rsidR="00443456"/>
    <w:p w:rsidRDefault="00443456" w:rsidP="00521CC0" w:rsidR="00521CC0"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723F98" w:rsidR="00521CC0">
      <w:headerReference w:type="even" r:id="rId10"/>
      <w:headerReference w:type="default" r:id="rId11"/>
      <w:headerReference w:type="first" r:id="rId12"/>
      <w:pgSz w:h="16838" w:w="11906"/>
      <w:pgMar w:gutter="0" w:footer="709" w:header="709" w:left="1134" w:bottom="141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C1760" w:rsidR="00BC1760">
      <w:r>
        <w:separator/>
      </w:r>
    </w:p>
  </w:endnote>
  <w:endnote w:id="0" w:type="continuationSeparator">
    <w:p w:rsidRDefault="00BC1760" w:rsidR="00BC17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??">
    <w:altName w:val="MS Mincho"/>
    <w:panose1 w:val="00000000000000000000"/>
    <w:charset w:val="80"/>
    <w:family w:val="auto"/>
    <w:notTrueType/>
    <w:pitch w:val="variable"/>
    <w:sig w:csb1="00000000" w:csb0="00020000" w:usb3="00000000" w:usb2="00000010" w:usb1="08070000" w:usb0="00000001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C1760" w:rsidR="00BC1760">
      <w:r>
        <w:separator/>
      </w:r>
    </w:p>
  </w:footnote>
  <w:footnote w:id="0" w:type="continuationSeparator">
    <w:p w:rsidRDefault="00BC1760" w:rsidR="00BC176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C1760" w:rsidR="00BC17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6E4B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P="00D912FA" w:rsidR="00BC1760">
    <w:pPr>
      <w:pStyle w:val="Zaglavlje"/>
    </w:pPr>
    <w:r>
      <w:tab/>
    </w:r>
    <w:r>
      <w:tab/>
    </w:r>
    <w:r w:rsidR="00442D7A" w:rsidRPr="00442D7A">
      <w:t>14 St-</w:t>
    </w:r>
    <w:r w:rsidR="00A03A9C" w:rsidRPr="00A03A9C">
      <w:t>2835/16-24</w:t>
    </w:r>
  </w:p>
  <w:p w:rsidRDefault="00BC1760" w:rsidP="00715395" w:rsidR="00BC176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760" w:rsidR="00BC1760">
    <w:pPr>
      <w:pStyle w:val="Zaglavlje"/>
    </w:pPr>
  </w:p>
  <w:p w:rsidRDefault="00BC1760" w:rsidR="00BC1760">
    <w:pPr>
      <w:pStyle w:val="Zaglavlje"/>
    </w:pPr>
  </w:p>
  <w:p w:rsidRDefault="00BC1760" w:rsidR="00BC176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1"/>
      <w:numFmt w:val="decimal"/>
      <w:lvlText w:val="%2."/>
      <w:lvlJc w:val="left"/>
      <w:pPr>
        <w:tabs>
          <w:tab w:pos="0" w:val="num"/>
        </w:tabs>
        <w:ind w:firstLine="0" w:left="0"/>
      </w:pPr>
    </w:lvl>
    <w:lvl w:ilvl="2">
      <w:start w:val="1"/>
      <w:numFmt w:val="decimal"/>
      <w:lvlText w:val="%3.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lvlText w:val="%5.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lvlText w:val="%6.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lvlText w:val="%8.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lvlText w:val="%9."/>
      <w:lvlJc w:val="left"/>
      <w:pPr>
        <w:tabs>
          <w:tab w:pos="0" w:val="num"/>
        </w:tabs>
        <w:ind w:firstLine="0" w:left="0"/>
      </w:pPr>
    </w:lvl>
  </w:abstractNum>
  <w:abstractNum w:abstractNumId="1">
    <w:nsid w:val="06A80440"/>
    <w:multiLevelType w:val="hybridMultilevel"/>
    <w:tmpl w:val="491C4D40"/>
    <w:lvl w:tplc="67047F12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089906A5"/>
    <w:multiLevelType w:val="hybridMultilevel"/>
    <w:tmpl w:val="D10A2460"/>
    <w:lvl w:tplc="EE827AE2" w:ilvl="0">
      <w:start w:val="67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0D385585"/>
    <w:multiLevelType w:val="hybridMultilevel"/>
    <w:tmpl w:val="BBF66F8C"/>
    <w:lvl w:tplc="8472757C" w:ilvl="0">
      <w:start w:val="6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0ED776AB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204742"/>
    <w:multiLevelType w:val="hybridMultilevel"/>
    <w:tmpl w:val="F4B8CECE"/>
    <w:lvl w:tplc="44BC4F56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7">
    <w:nsid w:val="4D520C6D"/>
    <w:multiLevelType w:val="hybridMultilevel"/>
    <w:tmpl w:val="E29E7A36"/>
    <w:lvl w:tplc="F59E5A6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934"/>
      </w:pPr>
    </w:lvl>
    <w:lvl w:tentative="true" w:tplc="041A001B" w:ilvl="2">
      <w:start w:val="1"/>
      <w:numFmt w:val="lowerRoman"/>
      <w:lvlText w:val="%3."/>
      <w:lvlJc w:val="right"/>
      <w:pPr>
        <w:ind w:hanging="180" w:left="3654"/>
      </w:pPr>
    </w:lvl>
    <w:lvl w:tentative="true" w:tplc="041A000F" w:ilvl="3">
      <w:start w:val="1"/>
      <w:numFmt w:val="decimal"/>
      <w:lvlText w:val="%4."/>
      <w:lvlJc w:val="left"/>
      <w:pPr>
        <w:ind w:hanging="360" w:left="4374"/>
      </w:pPr>
    </w:lvl>
    <w:lvl w:tentative="true" w:tplc="041A0019" w:ilvl="4">
      <w:start w:val="1"/>
      <w:numFmt w:val="lowerLetter"/>
      <w:lvlText w:val="%5."/>
      <w:lvlJc w:val="left"/>
      <w:pPr>
        <w:ind w:hanging="360" w:left="5094"/>
      </w:pPr>
    </w:lvl>
    <w:lvl w:tentative="true" w:tplc="041A001B" w:ilvl="5">
      <w:start w:val="1"/>
      <w:numFmt w:val="lowerRoman"/>
      <w:lvlText w:val="%6."/>
      <w:lvlJc w:val="right"/>
      <w:pPr>
        <w:ind w:hanging="180" w:left="5814"/>
      </w:pPr>
    </w:lvl>
    <w:lvl w:tentative="true" w:tplc="041A000F" w:ilvl="6">
      <w:start w:val="1"/>
      <w:numFmt w:val="decimal"/>
      <w:lvlText w:val="%7."/>
      <w:lvlJc w:val="left"/>
      <w:pPr>
        <w:ind w:hanging="360" w:left="6534"/>
      </w:pPr>
    </w:lvl>
    <w:lvl w:tentative="true" w:tplc="041A0019" w:ilvl="7">
      <w:start w:val="1"/>
      <w:numFmt w:val="lowerLetter"/>
      <w:lvlText w:val="%8."/>
      <w:lvlJc w:val="left"/>
      <w:pPr>
        <w:ind w:hanging="360" w:left="7254"/>
      </w:pPr>
    </w:lvl>
    <w:lvl w:tentative="true"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9">
    <w:nsid w:val="68246C5E"/>
    <w:multiLevelType w:val="hybridMultilevel"/>
    <w:tmpl w:val="88B2B8EA"/>
    <w:lvl w:tplc="FF44967C" w:ilvl="0">
      <w:start w:val="1"/>
      <w:numFmt w:val="upperRoman"/>
      <w:lvlText w:val="%1."/>
      <w:lvlJc w:val="left"/>
      <w:pPr>
        <w:ind w:hanging="720" w:left="185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14"/>
      </w:pPr>
    </w:lvl>
    <w:lvl w:tentative="true" w:tplc="041A001B" w:ilvl="2">
      <w:start w:val="1"/>
      <w:numFmt w:val="lowerRoman"/>
      <w:lvlText w:val="%3."/>
      <w:lvlJc w:val="right"/>
      <w:pPr>
        <w:ind w:hanging="180" w:left="2934"/>
      </w:pPr>
    </w:lvl>
    <w:lvl w:tentative="true" w:tplc="041A000F" w:ilvl="3">
      <w:start w:val="1"/>
      <w:numFmt w:val="decimal"/>
      <w:lvlText w:val="%4."/>
      <w:lvlJc w:val="left"/>
      <w:pPr>
        <w:ind w:hanging="360" w:left="3654"/>
      </w:pPr>
    </w:lvl>
    <w:lvl w:tentative="true" w:tplc="041A0019" w:ilvl="4">
      <w:start w:val="1"/>
      <w:numFmt w:val="lowerLetter"/>
      <w:lvlText w:val="%5."/>
      <w:lvlJc w:val="left"/>
      <w:pPr>
        <w:ind w:hanging="360" w:left="4374"/>
      </w:pPr>
    </w:lvl>
    <w:lvl w:tentative="true" w:tplc="041A001B" w:ilvl="5">
      <w:start w:val="1"/>
      <w:numFmt w:val="lowerRoman"/>
      <w:lvlText w:val="%6."/>
      <w:lvlJc w:val="right"/>
      <w:pPr>
        <w:ind w:hanging="180" w:left="5094"/>
      </w:pPr>
    </w:lvl>
    <w:lvl w:tentative="true" w:tplc="041A000F" w:ilvl="6">
      <w:start w:val="1"/>
      <w:numFmt w:val="decimal"/>
      <w:lvlText w:val="%7."/>
      <w:lvlJc w:val="left"/>
      <w:pPr>
        <w:ind w:hanging="360" w:left="5814"/>
      </w:pPr>
    </w:lvl>
    <w:lvl w:tentative="true" w:tplc="041A0019" w:ilvl="7">
      <w:start w:val="1"/>
      <w:numFmt w:val="lowerLetter"/>
      <w:lvlText w:val="%8."/>
      <w:lvlJc w:val="left"/>
      <w:pPr>
        <w:ind w:hanging="360" w:left="6534"/>
      </w:pPr>
    </w:lvl>
    <w:lvl w:tentative="true" w:tplc="041A001B" w:ilvl="8">
      <w:start w:val="1"/>
      <w:numFmt w:val="lowerRoman"/>
      <w:lvlText w:val="%9."/>
      <w:lvlJc w:val="right"/>
      <w:pPr>
        <w:ind w:hanging="180" w:left="7254"/>
      </w:pPr>
    </w:lvl>
  </w:abstractNum>
  <w:abstractNum w:abstractNumId="10">
    <w:nsid w:val="71D42989"/>
    <w:multiLevelType w:val="hybridMultilevel"/>
    <w:tmpl w:val="E9EA479A"/>
    <w:lvl w:tplc="8796FE56" w:ilvl="0">
      <w:start w:val="2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5"/>
  </w:num>
  <w:num w:numId="2">
    <w:abstractNumId w:val="9"/>
  </w:num>
  <w:num w:numId="3">
    <w:abstractNumId w:val="6"/>
  </w:num>
  <w:num w:numId="4">
    <w:abstractNumId w:val="3"/>
  </w:num>
  <w:num w:numId="5">
    <w:abstractNumId w:val="4"/>
  </w:num>
  <w:num w:numId="6">
    <w:abstractNumId w:val="8"/>
  </w:num>
  <w:num w:numId="7">
    <w:abstractNumId w:val="7"/>
  </w:num>
  <w:num w:numId="8">
    <w:abstractNumId w:val="10"/>
  </w:num>
  <w:num w:numId="9">
    <w:abstractNumId w:val="1"/>
  </w:num>
  <w:num w:numId="10">
    <w:abstractNumId w:val="2"/>
  </w:num>
  <w:numIdMacAtCleanup w:val="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0F10"/>
    <w:rsid w:val="00001A59"/>
    <w:rsid w:val="000023D2"/>
    <w:rsid w:val="00007958"/>
    <w:rsid w:val="000100FD"/>
    <w:rsid w:val="0001047D"/>
    <w:rsid w:val="0001093F"/>
    <w:rsid w:val="00011437"/>
    <w:rsid w:val="00013A48"/>
    <w:rsid w:val="00020D8A"/>
    <w:rsid w:val="00025B9F"/>
    <w:rsid w:val="00030E51"/>
    <w:rsid w:val="00031430"/>
    <w:rsid w:val="000405A3"/>
    <w:rsid w:val="00046F76"/>
    <w:rsid w:val="000474A5"/>
    <w:rsid w:val="00047870"/>
    <w:rsid w:val="000510A3"/>
    <w:rsid w:val="00051697"/>
    <w:rsid w:val="00052376"/>
    <w:rsid w:val="00055200"/>
    <w:rsid w:val="000605A2"/>
    <w:rsid w:val="00062412"/>
    <w:rsid w:val="000673DA"/>
    <w:rsid w:val="0007342D"/>
    <w:rsid w:val="00073482"/>
    <w:rsid w:val="000816E8"/>
    <w:rsid w:val="000853F2"/>
    <w:rsid w:val="00087483"/>
    <w:rsid w:val="00091021"/>
    <w:rsid w:val="000A073B"/>
    <w:rsid w:val="000A0ABC"/>
    <w:rsid w:val="000A2679"/>
    <w:rsid w:val="000B3E2B"/>
    <w:rsid w:val="000B6101"/>
    <w:rsid w:val="000C06FF"/>
    <w:rsid w:val="000C09FA"/>
    <w:rsid w:val="000C42A6"/>
    <w:rsid w:val="000C4B79"/>
    <w:rsid w:val="000D4FC3"/>
    <w:rsid w:val="000D6F8F"/>
    <w:rsid w:val="000E6328"/>
    <w:rsid w:val="000E6E4B"/>
    <w:rsid w:val="000E6EDC"/>
    <w:rsid w:val="000F0B8C"/>
    <w:rsid w:val="000F0DA2"/>
    <w:rsid w:val="000F60BD"/>
    <w:rsid w:val="0010008A"/>
    <w:rsid w:val="00100CC1"/>
    <w:rsid w:val="001028E4"/>
    <w:rsid w:val="00104E55"/>
    <w:rsid w:val="00105B6C"/>
    <w:rsid w:val="00114D15"/>
    <w:rsid w:val="00124EE0"/>
    <w:rsid w:val="0012728F"/>
    <w:rsid w:val="00131835"/>
    <w:rsid w:val="00140F89"/>
    <w:rsid w:val="001434B7"/>
    <w:rsid w:val="00150143"/>
    <w:rsid w:val="00152E85"/>
    <w:rsid w:val="00161560"/>
    <w:rsid w:val="001622BC"/>
    <w:rsid w:val="001735D4"/>
    <w:rsid w:val="00177DBB"/>
    <w:rsid w:val="00182195"/>
    <w:rsid w:val="001854A3"/>
    <w:rsid w:val="00187D74"/>
    <w:rsid w:val="00192264"/>
    <w:rsid w:val="001A01B7"/>
    <w:rsid w:val="001A0482"/>
    <w:rsid w:val="001A152C"/>
    <w:rsid w:val="001A55BB"/>
    <w:rsid w:val="001A6998"/>
    <w:rsid w:val="001B35CE"/>
    <w:rsid w:val="001B7E63"/>
    <w:rsid w:val="001C3EDA"/>
    <w:rsid w:val="001C6813"/>
    <w:rsid w:val="001D07D8"/>
    <w:rsid w:val="001D12DE"/>
    <w:rsid w:val="001D1463"/>
    <w:rsid w:val="001D3CBA"/>
    <w:rsid w:val="001D5362"/>
    <w:rsid w:val="001E1A8F"/>
    <w:rsid w:val="001E4D6E"/>
    <w:rsid w:val="001F1A85"/>
    <w:rsid w:val="001F39CD"/>
    <w:rsid w:val="0020004C"/>
    <w:rsid w:val="00200505"/>
    <w:rsid w:val="0020081F"/>
    <w:rsid w:val="00202564"/>
    <w:rsid w:val="00204177"/>
    <w:rsid w:val="00210002"/>
    <w:rsid w:val="00212907"/>
    <w:rsid w:val="00212D67"/>
    <w:rsid w:val="00216EAB"/>
    <w:rsid w:val="002258C3"/>
    <w:rsid w:val="00230110"/>
    <w:rsid w:val="00232CFC"/>
    <w:rsid w:val="002348CD"/>
    <w:rsid w:val="00253319"/>
    <w:rsid w:val="002574ED"/>
    <w:rsid w:val="0026073D"/>
    <w:rsid w:val="0026272F"/>
    <w:rsid w:val="00265397"/>
    <w:rsid w:val="00271D1F"/>
    <w:rsid w:val="00277C5C"/>
    <w:rsid w:val="00281E0A"/>
    <w:rsid w:val="00282663"/>
    <w:rsid w:val="00282FAD"/>
    <w:rsid w:val="00290E99"/>
    <w:rsid w:val="00297594"/>
    <w:rsid w:val="00297C1B"/>
    <w:rsid w:val="002A0579"/>
    <w:rsid w:val="002A30A7"/>
    <w:rsid w:val="002A4D29"/>
    <w:rsid w:val="002B5C58"/>
    <w:rsid w:val="002B60AA"/>
    <w:rsid w:val="002B7933"/>
    <w:rsid w:val="002C04DF"/>
    <w:rsid w:val="002C4938"/>
    <w:rsid w:val="002D13BB"/>
    <w:rsid w:val="002D6A9F"/>
    <w:rsid w:val="002E02DD"/>
    <w:rsid w:val="002E3D74"/>
    <w:rsid w:val="002F0154"/>
    <w:rsid w:val="002F20BB"/>
    <w:rsid w:val="002F3EA6"/>
    <w:rsid w:val="003035A3"/>
    <w:rsid w:val="003040C0"/>
    <w:rsid w:val="00304E46"/>
    <w:rsid w:val="00311580"/>
    <w:rsid w:val="003117D2"/>
    <w:rsid w:val="00313F12"/>
    <w:rsid w:val="003148A2"/>
    <w:rsid w:val="003148C9"/>
    <w:rsid w:val="00315F76"/>
    <w:rsid w:val="00320369"/>
    <w:rsid w:val="00321787"/>
    <w:rsid w:val="00326A1D"/>
    <w:rsid w:val="0033285E"/>
    <w:rsid w:val="003346D1"/>
    <w:rsid w:val="00335DF8"/>
    <w:rsid w:val="00341AEB"/>
    <w:rsid w:val="003428F4"/>
    <w:rsid w:val="003447C0"/>
    <w:rsid w:val="003451F6"/>
    <w:rsid w:val="00351376"/>
    <w:rsid w:val="0035186B"/>
    <w:rsid w:val="00353E50"/>
    <w:rsid w:val="0035413D"/>
    <w:rsid w:val="00355437"/>
    <w:rsid w:val="003676A2"/>
    <w:rsid w:val="00370D94"/>
    <w:rsid w:val="0037110D"/>
    <w:rsid w:val="003722A2"/>
    <w:rsid w:val="00374282"/>
    <w:rsid w:val="003742FB"/>
    <w:rsid w:val="0037626C"/>
    <w:rsid w:val="0039436F"/>
    <w:rsid w:val="003A19FF"/>
    <w:rsid w:val="003A1BAD"/>
    <w:rsid w:val="003A7C94"/>
    <w:rsid w:val="003B5978"/>
    <w:rsid w:val="003B73FC"/>
    <w:rsid w:val="003B7726"/>
    <w:rsid w:val="003B7B83"/>
    <w:rsid w:val="003C0310"/>
    <w:rsid w:val="003C1AD8"/>
    <w:rsid w:val="003C42BE"/>
    <w:rsid w:val="003C615F"/>
    <w:rsid w:val="003D33D7"/>
    <w:rsid w:val="003E0A03"/>
    <w:rsid w:val="003E24A9"/>
    <w:rsid w:val="003F0966"/>
    <w:rsid w:val="003F15DD"/>
    <w:rsid w:val="003F1777"/>
    <w:rsid w:val="0040258F"/>
    <w:rsid w:val="00403152"/>
    <w:rsid w:val="00404079"/>
    <w:rsid w:val="00404E45"/>
    <w:rsid w:val="00406945"/>
    <w:rsid w:val="004100D5"/>
    <w:rsid w:val="00416239"/>
    <w:rsid w:val="004171C3"/>
    <w:rsid w:val="004214A7"/>
    <w:rsid w:val="00421BB4"/>
    <w:rsid w:val="00431415"/>
    <w:rsid w:val="00431977"/>
    <w:rsid w:val="00434486"/>
    <w:rsid w:val="0043462D"/>
    <w:rsid w:val="00435B1B"/>
    <w:rsid w:val="00437726"/>
    <w:rsid w:val="004419C9"/>
    <w:rsid w:val="00442D7A"/>
    <w:rsid w:val="00443456"/>
    <w:rsid w:val="00445A36"/>
    <w:rsid w:val="00447717"/>
    <w:rsid w:val="00447DE8"/>
    <w:rsid w:val="00447EEF"/>
    <w:rsid w:val="004521BC"/>
    <w:rsid w:val="00454013"/>
    <w:rsid w:val="00454E81"/>
    <w:rsid w:val="0045578C"/>
    <w:rsid w:val="00460D04"/>
    <w:rsid w:val="00472C31"/>
    <w:rsid w:val="00474659"/>
    <w:rsid w:val="00474E54"/>
    <w:rsid w:val="00480820"/>
    <w:rsid w:val="00484EEF"/>
    <w:rsid w:val="004856FC"/>
    <w:rsid w:val="00486CE3"/>
    <w:rsid w:val="00495A8F"/>
    <w:rsid w:val="004A08EB"/>
    <w:rsid w:val="004B654D"/>
    <w:rsid w:val="004C1927"/>
    <w:rsid w:val="004C1E7B"/>
    <w:rsid w:val="004C2166"/>
    <w:rsid w:val="004C640A"/>
    <w:rsid w:val="004C71C0"/>
    <w:rsid w:val="004D2C67"/>
    <w:rsid w:val="004D4404"/>
    <w:rsid w:val="004D4D0E"/>
    <w:rsid w:val="004D675F"/>
    <w:rsid w:val="004D6856"/>
    <w:rsid w:val="004D7F2F"/>
    <w:rsid w:val="004F624B"/>
    <w:rsid w:val="005032B4"/>
    <w:rsid w:val="00511DA0"/>
    <w:rsid w:val="005147CE"/>
    <w:rsid w:val="00516513"/>
    <w:rsid w:val="005165B0"/>
    <w:rsid w:val="005206DD"/>
    <w:rsid w:val="00521416"/>
    <w:rsid w:val="00521CC0"/>
    <w:rsid w:val="00522A8E"/>
    <w:rsid w:val="00524528"/>
    <w:rsid w:val="00525A6A"/>
    <w:rsid w:val="005261F0"/>
    <w:rsid w:val="00531997"/>
    <w:rsid w:val="00540F41"/>
    <w:rsid w:val="00543884"/>
    <w:rsid w:val="005502F0"/>
    <w:rsid w:val="0055041E"/>
    <w:rsid w:val="00552047"/>
    <w:rsid w:val="00554F80"/>
    <w:rsid w:val="00573DB6"/>
    <w:rsid w:val="00581A6F"/>
    <w:rsid w:val="00592B4D"/>
    <w:rsid w:val="0059335A"/>
    <w:rsid w:val="0059383F"/>
    <w:rsid w:val="005A6862"/>
    <w:rsid w:val="005B7C98"/>
    <w:rsid w:val="005C1CAA"/>
    <w:rsid w:val="005D7332"/>
    <w:rsid w:val="005E61C9"/>
    <w:rsid w:val="005E790B"/>
    <w:rsid w:val="005F60D4"/>
    <w:rsid w:val="005F611B"/>
    <w:rsid w:val="005F6320"/>
    <w:rsid w:val="00607692"/>
    <w:rsid w:val="00614A6E"/>
    <w:rsid w:val="00616849"/>
    <w:rsid w:val="00623CB2"/>
    <w:rsid w:val="006251F6"/>
    <w:rsid w:val="00626C4B"/>
    <w:rsid w:val="00632048"/>
    <w:rsid w:val="0064249E"/>
    <w:rsid w:val="00653134"/>
    <w:rsid w:val="006601E6"/>
    <w:rsid w:val="006614BC"/>
    <w:rsid w:val="0066347B"/>
    <w:rsid w:val="00667D42"/>
    <w:rsid w:val="00674E01"/>
    <w:rsid w:val="006756FB"/>
    <w:rsid w:val="00690676"/>
    <w:rsid w:val="006946C5"/>
    <w:rsid w:val="006A3CD9"/>
    <w:rsid w:val="006A5B72"/>
    <w:rsid w:val="006B38B3"/>
    <w:rsid w:val="006B3B69"/>
    <w:rsid w:val="006C344E"/>
    <w:rsid w:val="006D01E4"/>
    <w:rsid w:val="006D0EAF"/>
    <w:rsid w:val="006D22D0"/>
    <w:rsid w:val="006D2EF4"/>
    <w:rsid w:val="006F4B9D"/>
    <w:rsid w:val="00704B7F"/>
    <w:rsid w:val="007060E3"/>
    <w:rsid w:val="0071075B"/>
    <w:rsid w:val="00715395"/>
    <w:rsid w:val="00716BE7"/>
    <w:rsid w:val="00723F98"/>
    <w:rsid w:val="007307B7"/>
    <w:rsid w:val="007332C1"/>
    <w:rsid w:val="00741C34"/>
    <w:rsid w:val="007426BE"/>
    <w:rsid w:val="00743122"/>
    <w:rsid w:val="00747E9F"/>
    <w:rsid w:val="007502D1"/>
    <w:rsid w:val="007519CA"/>
    <w:rsid w:val="00752629"/>
    <w:rsid w:val="00754AA6"/>
    <w:rsid w:val="007638F8"/>
    <w:rsid w:val="00765B97"/>
    <w:rsid w:val="007713BD"/>
    <w:rsid w:val="00773AF1"/>
    <w:rsid w:val="00773FE9"/>
    <w:rsid w:val="00776990"/>
    <w:rsid w:val="00787319"/>
    <w:rsid w:val="00793850"/>
    <w:rsid w:val="00795338"/>
    <w:rsid w:val="00796E89"/>
    <w:rsid w:val="007A08C4"/>
    <w:rsid w:val="007A14D5"/>
    <w:rsid w:val="007A33B1"/>
    <w:rsid w:val="007B09C2"/>
    <w:rsid w:val="007B127A"/>
    <w:rsid w:val="007B5BFE"/>
    <w:rsid w:val="007C0957"/>
    <w:rsid w:val="007C1271"/>
    <w:rsid w:val="007D169F"/>
    <w:rsid w:val="007D4F37"/>
    <w:rsid w:val="007E2013"/>
    <w:rsid w:val="007E433E"/>
    <w:rsid w:val="007E5FDB"/>
    <w:rsid w:val="007E78EE"/>
    <w:rsid w:val="007F0FAE"/>
    <w:rsid w:val="007F211A"/>
    <w:rsid w:val="007F2D5E"/>
    <w:rsid w:val="007F5E9D"/>
    <w:rsid w:val="007F6762"/>
    <w:rsid w:val="0080321A"/>
    <w:rsid w:val="00813665"/>
    <w:rsid w:val="008137CF"/>
    <w:rsid w:val="00821610"/>
    <w:rsid w:val="008233B3"/>
    <w:rsid w:val="00824F3A"/>
    <w:rsid w:val="008272AE"/>
    <w:rsid w:val="008315A7"/>
    <w:rsid w:val="0084462D"/>
    <w:rsid w:val="00845319"/>
    <w:rsid w:val="008460F8"/>
    <w:rsid w:val="00854846"/>
    <w:rsid w:val="008638CC"/>
    <w:rsid w:val="008670C4"/>
    <w:rsid w:val="008671E4"/>
    <w:rsid w:val="00873BB8"/>
    <w:rsid w:val="00874D81"/>
    <w:rsid w:val="00876989"/>
    <w:rsid w:val="00881914"/>
    <w:rsid w:val="008848C4"/>
    <w:rsid w:val="00885CF0"/>
    <w:rsid w:val="008926C5"/>
    <w:rsid w:val="00895892"/>
    <w:rsid w:val="008A24CF"/>
    <w:rsid w:val="008A2867"/>
    <w:rsid w:val="008B3381"/>
    <w:rsid w:val="008B44D4"/>
    <w:rsid w:val="008B4677"/>
    <w:rsid w:val="008B5870"/>
    <w:rsid w:val="008B5AE5"/>
    <w:rsid w:val="008B70D8"/>
    <w:rsid w:val="008C38AC"/>
    <w:rsid w:val="008D2659"/>
    <w:rsid w:val="008D4C83"/>
    <w:rsid w:val="008D5B09"/>
    <w:rsid w:val="008D6441"/>
    <w:rsid w:val="008D71BF"/>
    <w:rsid w:val="008E2606"/>
    <w:rsid w:val="008E3B46"/>
    <w:rsid w:val="008E3BF0"/>
    <w:rsid w:val="008E4BAB"/>
    <w:rsid w:val="008E5A41"/>
    <w:rsid w:val="008E6C83"/>
    <w:rsid w:val="008E6E15"/>
    <w:rsid w:val="008E7A4D"/>
    <w:rsid w:val="008F184C"/>
    <w:rsid w:val="008F28B3"/>
    <w:rsid w:val="008F34B2"/>
    <w:rsid w:val="008F39D7"/>
    <w:rsid w:val="008F668D"/>
    <w:rsid w:val="009015EE"/>
    <w:rsid w:val="009060A7"/>
    <w:rsid w:val="00907DC5"/>
    <w:rsid w:val="009214CB"/>
    <w:rsid w:val="00924125"/>
    <w:rsid w:val="00934CA7"/>
    <w:rsid w:val="00935435"/>
    <w:rsid w:val="00936BF5"/>
    <w:rsid w:val="00937235"/>
    <w:rsid w:val="00943150"/>
    <w:rsid w:val="00943C5F"/>
    <w:rsid w:val="009450EC"/>
    <w:rsid w:val="0094644A"/>
    <w:rsid w:val="009529A6"/>
    <w:rsid w:val="00955826"/>
    <w:rsid w:val="00955BC8"/>
    <w:rsid w:val="00956C83"/>
    <w:rsid w:val="0095739B"/>
    <w:rsid w:val="009613B0"/>
    <w:rsid w:val="00965849"/>
    <w:rsid w:val="009658E0"/>
    <w:rsid w:val="00966FD5"/>
    <w:rsid w:val="009820F7"/>
    <w:rsid w:val="009844BA"/>
    <w:rsid w:val="0098687C"/>
    <w:rsid w:val="00987C09"/>
    <w:rsid w:val="009935CA"/>
    <w:rsid w:val="00995E48"/>
    <w:rsid w:val="00996E73"/>
    <w:rsid w:val="00997978"/>
    <w:rsid w:val="009A1D4B"/>
    <w:rsid w:val="009A3AEF"/>
    <w:rsid w:val="009A69C3"/>
    <w:rsid w:val="009D1548"/>
    <w:rsid w:val="009D3324"/>
    <w:rsid w:val="009D52B3"/>
    <w:rsid w:val="009D66C4"/>
    <w:rsid w:val="009D72D8"/>
    <w:rsid w:val="009E2FB7"/>
    <w:rsid w:val="009E4191"/>
    <w:rsid w:val="009E4BDA"/>
    <w:rsid w:val="009F71B3"/>
    <w:rsid w:val="00A028F1"/>
    <w:rsid w:val="00A03A9C"/>
    <w:rsid w:val="00A050DF"/>
    <w:rsid w:val="00A05188"/>
    <w:rsid w:val="00A15E74"/>
    <w:rsid w:val="00A17C7C"/>
    <w:rsid w:val="00A279F2"/>
    <w:rsid w:val="00A27ECD"/>
    <w:rsid w:val="00A40DD1"/>
    <w:rsid w:val="00A457F2"/>
    <w:rsid w:val="00A46BE0"/>
    <w:rsid w:val="00A530F2"/>
    <w:rsid w:val="00A5560E"/>
    <w:rsid w:val="00A57797"/>
    <w:rsid w:val="00A6119A"/>
    <w:rsid w:val="00A61735"/>
    <w:rsid w:val="00A70080"/>
    <w:rsid w:val="00A74342"/>
    <w:rsid w:val="00A8278D"/>
    <w:rsid w:val="00A856B1"/>
    <w:rsid w:val="00A91B06"/>
    <w:rsid w:val="00A93A6A"/>
    <w:rsid w:val="00A97BF0"/>
    <w:rsid w:val="00AA1396"/>
    <w:rsid w:val="00AA2528"/>
    <w:rsid w:val="00AC4487"/>
    <w:rsid w:val="00AC50AB"/>
    <w:rsid w:val="00AD0708"/>
    <w:rsid w:val="00AD518C"/>
    <w:rsid w:val="00AD5CF6"/>
    <w:rsid w:val="00AE0E3E"/>
    <w:rsid w:val="00AE1007"/>
    <w:rsid w:val="00AE3D95"/>
    <w:rsid w:val="00AE4C3E"/>
    <w:rsid w:val="00AE4D2B"/>
    <w:rsid w:val="00AE7C78"/>
    <w:rsid w:val="00AF1B2E"/>
    <w:rsid w:val="00AF64D5"/>
    <w:rsid w:val="00B02C0C"/>
    <w:rsid w:val="00B10851"/>
    <w:rsid w:val="00B129F8"/>
    <w:rsid w:val="00B1361D"/>
    <w:rsid w:val="00B156F9"/>
    <w:rsid w:val="00B166B3"/>
    <w:rsid w:val="00B16E90"/>
    <w:rsid w:val="00B23AC6"/>
    <w:rsid w:val="00B2585E"/>
    <w:rsid w:val="00B25D35"/>
    <w:rsid w:val="00B302E3"/>
    <w:rsid w:val="00B3064D"/>
    <w:rsid w:val="00B315A2"/>
    <w:rsid w:val="00B341A2"/>
    <w:rsid w:val="00B35540"/>
    <w:rsid w:val="00B42368"/>
    <w:rsid w:val="00B458CC"/>
    <w:rsid w:val="00B45B3C"/>
    <w:rsid w:val="00B53DCE"/>
    <w:rsid w:val="00B55AA8"/>
    <w:rsid w:val="00B56D40"/>
    <w:rsid w:val="00B57D09"/>
    <w:rsid w:val="00B6608A"/>
    <w:rsid w:val="00B67474"/>
    <w:rsid w:val="00B675C9"/>
    <w:rsid w:val="00B70E49"/>
    <w:rsid w:val="00B70EF0"/>
    <w:rsid w:val="00B71C84"/>
    <w:rsid w:val="00B87A20"/>
    <w:rsid w:val="00B959B9"/>
    <w:rsid w:val="00BA10CA"/>
    <w:rsid w:val="00BA3C22"/>
    <w:rsid w:val="00BA6AFD"/>
    <w:rsid w:val="00BB5676"/>
    <w:rsid w:val="00BB7F73"/>
    <w:rsid w:val="00BC1760"/>
    <w:rsid w:val="00BC438D"/>
    <w:rsid w:val="00BD44E5"/>
    <w:rsid w:val="00BD7457"/>
    <w:rsid w:val="00BE1D2C"/>
    <w:rsid w:val="00C17201"/>
    <w:rsid w:val="00C20A86"/>
    <w:rsid w:val="00C21B27"/>
    <w:rsid w:val="00C25877"/>
    <w:rsid w:val="00C26625"/>
    <w:rsid w:val="00C315B5"/>
    <w:rsid w:val="00C41EC0"/>
    <w:rsid w:val="00C46FB5"/>
    <w:rsid w:val="00C53552"/>
    <w:rsid w:val="00C53BC6"/>
    <w:rsid w:val="00C54AA8"/>
    <w:rsid w:val="00C55B0D"/>
    <w:rsid w:val="00C5694A"/>
    <w:rsid w:val="00C6004E"/>
    <w:rsid w:val="00C61A36"/>
    <w:rsid w:val="00C62BA8"/>
    <w:rsid w:val="00C654DC"/>
    <w:rsid w:val="00C667E0"/>
    <w:rsid w:val="00C67C68"/>
    <w:rsid w:val="00C750BD"/>
    <w:rsid w:val="00C82411"/>
    <w:rsid w:val="00C857E8"/>
    <w:rsid w:val="00C91902"/>
    <w:rsid w:val="00C92976"/>
    <w:rsid w:val="00C95AE2"/>
    <w:rsid w:val="00CA6EB5"/>
    <w:rsid w:val="00CB08CF"/>
    <w:rsid w:val="00CB71A6"/>
    <w:rsid w:val="00CC414A"/>
    <w:rsid w:val="00CD0EE2"/>
    <w:rsid w:val="00CD411D"/>
    <w:rsid w:val="00CE1F18"/>
    <w:rsid w:val="00CE48FF"/>
    <w:rsid w:val="00CE581D"/>
    <w:rsid w:val="00CF7E72"/>
    <w:rsid w:val="00D04C50"/>
    <w:rsid w:val="00D11E32"/>
    <w:rsid w:val="00D15F85"/>
    <w:rsid w:val="00D30985"/>
    <w:rsid w:val="00D31DEC"/>
    <w:rsid w:val="00D32052"/>
    <w:rsid w:val="00D330B2"/>
    <w:rsid w:val="00D35F15"/>
    <w:rsid w:val="00D40B39"/>
    <w:rsid w:val="00D47D50"/>
    <w:rsid w:val="00D525F8"/>
    <w:rsid w:val="00D527B6"/>
    <w:rsid w:val="00D52D94"/>
    <w:rsid w:val="00D530AB"/>
    <w:rsid w:val="00D6619E"/>
    <w:rsid w:val="00D8118B"/>
    <w:rsid w:val="00D84E0B"/>
    <w:rsid w:val="00D85D4A"/>
    <w:rsid w:val="00D905C3"/>
    <w:rsid w:val="00D912FA"/>
    <w:rsid w:val="00D921E2"/>
    <w:rsid w:val="00D96CC9"/>
    <w:rsid w:val="00D97F14"/>
    <w:rsid w:val="00DA4298"/>
    <w:rsid w:val="00DA6051"/>
    <w:rsid w:val="00DA6566"/>
    <w:rsid w:val="00DA6948"/>
    <w:rsid w:val="00DB0A7C"/>
    <w:rsid w:val="00DC09FE"/>
    <w:rsid w:val="00DC38C2"/>
    <w:rsid w:val="00DD4894"/>
    <w:rsid w:val="00DE4678"/>
    <w:rsid w:val="00DE74BE"/>
    <w:rsid w:val="00DE7D6A"/>
    <w:rsid w:val="00DF2A91"/>
    <w:rsid w:val="00DF312A"/>
    <w:rsid w:val="00E1125F"/>
    <w:rsid w:val="00E131EA"/>
    <w:rsid w:val="00E13752"/>
    <w:rsid w:val="00E14327"/>
    <w:rsid w:val="00E17CDA"/>
    <w:rsid w:val="00E17DE9"/>
    <w:rsid w:val="00E31236"/>
    <w:rsid w:val="00E316E4"/>
    <w:rsid w:val="00E35A74"/>
    <w:rsid w:val="00E40E50"/>
    <w:rsid w:val="00E429CD"/>
    <w:rsid w:val="00E4487C"/>
    <w:rsid w:val="00E45C0B"/>
    <w:rsid w:val="00E4685B"/>
    <w:rsid w:val="00E50496"/>
    <w:rsid w:val="00E5344A"/>
    <w:rsid w:val="00E6499B"/>
    <w:rsid w:val="00E7275D"/>
    <w:rsid w:val="00E7563C"/>
    <w:rsid w:val="00E80A84"/>
    <w:rsid w:val="00E81B80"/>
    <w:rsid w:val="00E85180"/>
    <w:rsid w:val="00E85222"/>
    <w:rsid w:val="00E87110"/>
    <w:rsid w:val="00E87CED"/>
    <w:rsid w:val="00E9533C"/>
    <w:rsid w:val="00E95F56"/>
    <w:rsid w:val="00E96DEA"/>
    <w:rsid w:val="00EA243C"/>
    <w:rsid w:val="00EB0D47"/>
    <w:rsid w:val="00EB1F7C"/>
    <w:rsid w:val="00EB34D8"/>
    <w:rsid w:val="00EC2E89"/>
    <w:rsid w:val="00EC74C1"/>
    <w:rsid w:val="00ED462C"/>
    <w:rsid w:val="00ED5620"/>
    <w:rsid w:val="00ED5BED"/>
    <w:rsid w:val="00EE3B34"/>
    <w:rsid w:val="00EE45AB"/>
    <w:rsid w:val="00EF2943"/>
    <w:rsid w:val="00F0009C"/>
    <w:rsid w:val="00F13EA5"/>
    <w:rsid w:val="00F15C96"/>
    <w:rsid w:val="00F165C9"/>
    <w:rsid w:val="00F2787A"/>
    <w:rsid w:val="00F30345"/>
    <w:rsid w:val="00F32344"/>
    <w:rsid w:val="00F35577"/>
    <w:rsid w:val="00F37919"/>
    <w:rsid w:val="00F40E38"/>
    <w:rsid w:val="00F468D9"/>
    <w:rsid w:val="00F500D8"/>
    <w:rsid w:val="00F51516"/>
    <w:rsid w:val="00F523BA"/>
    <w:rsid w:val="00F6027A"/>
    <w:rsid w:val="00F725E9"/>
    <w:rsid w:val="00F858B5"/>
    <w:rsid w:val="00F86805"/>
    <w:rsid w:val="00F87C8E"/>
    <w:rsid w:val="00F933DF"/>
    <w:rsid w:val="00F93919"/>
    <w:rsid w:val="00F93D80"/>
    <w:rsid w:val="00F948A3"/>
    <w:rsid w:val="00F95066"/>
    <w:rsid w:val="00F95E16"/>
    <w:rsid w:val="00F977A8"/>
    <w:rsid w:val="00F97958"/>
    <w:rsid w:val="00FA2967"/>
    <w:rsid w:val="00FA7CF2"/>
    <w:rsid w:val="00FB228C"/>
    <w:rsid w:val="00FB237C"/>
    <w:rsid w:val="00FB4C47"/>
    <w:rsid w:val="00FB7DE0"/>
    <w:rsid w:val="00FC0D20"/>
    <w:rsid w:val="00FC1A2C"/>
    <w:rsid w:val="00FC2B93"/>
    <w:rsid w:val="00FC5F7C"/>
    <w:rsid w:val="00FC60E7"/>
    <w:rsid w:val="00FD0597"/>
    <w:rsid w:val="00FD0645"/>
    <w:rsid w:val="00FD463A"/>
    <w:rsid w:val="00FE6FAE"/>
    <w:rsid w:val="00FF069B"/>
    <w:rsid w:val="00FF0C47"/>
    <w:rsid w:val="00FF34D6"/>
    <w:rsid w:val="00FF366A"/>
    <w:rsid w:val="00FF4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8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cs="Cambria" w:eastAsia="MS ??" w:hAnsi="Cambria" w:ascii="Cambria"/>
      <w:lang w:eastAsia="en-US" w:val="en-US"/>
    </w:rPr>
  </w:style>
  <w:style w:customStyle="true" w:styleId="xl65" w:type="paragraph">
    <w:name w:val="xl6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66" w:type="paragraph">
    <w:name w:val="xl6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22"/>
      <w:szCs w:val="22"/>
    </w:rPr>
  </w:style>
  <w:style w:customStyle="true" w:styleId="xl67" w:type="paragraph">
    <w:name w:val="xl6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MS ??"/>
    </w:rPr>
  </w:style>
  <w:style w:customStyle="true" w:styleId="xl68" w:type="paragraph">
    <w:name w:val="xl6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69" w:type="paragraph">
    <w:name w:val="xl69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0" w:type="paragraph">
    <w:name w:val="xl70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71" w:type="paragraph">
    <w:name w:val="xl71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</w:rPr>
  </w:style>
  <w:style w:customStyle="true" w:styleId="xl72" w:type="paragraph">
    <w:name w:val="xl72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</w:rPr>
  </w:style>
  <w:style w:customStyle="true" w:styleId="xl73" w:type="paragraph">
    <w:name w:val="xl73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cs="Arial" w:eastAsia="MS ??" w:hAnsi="Arial" w:ascii="Arial"/>
      <w:b/>
      <w:bCs/>
    </w:rPr>
  </w:style>
  <w:style w:customStyle="true" w:styleId="xl74" w:type="paragraph">
    <w:name w:val="xl74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5" w:type="paragraph">
    <w:name w:val="xl75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</w:rPr>
  </w:style>
  <w:style w:customStyle="true" w:styleId="xl76" w:type="paragraph">
    <w:name w:val="xl76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7" w:type="paragraph">
    <w:name w:val="xl77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MS ??" w:hAnsi="Arial" w:ascii="Arial"/>
      <w:b/>
      <w:bCs/>
      <w:sz w:val="16"/>
      <w:szCs w:val="16"/>
    </w:rPr>
  </w:style>
  <w:style w:customStyle="true" w:styleId="xl78" w:type="paragraph">
    <w:name w:val="xl78"/>
    <w:basedOn w:val="Normal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79" w:type="paragraph">
    <w:name w:val="xl79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MS ??"/>
    </w:rPr>
  </w:style>
  <w:style w:customStyle="true" w:styleId="xl80" w:type="paragraph">
    <w:name w:val="xl80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1" w:type="paragraph">
    <w:name w:val="xl81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</w:rPr>
  </w:style>
  <w:style w:customStyle="true" w:styleId="xl82" w:type="paragraph">
    <w:name w:val="xl82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customStyle="true" w:styleId="xl83" w:type="paragraph">
    <w:name w:val="xl83"/>
    <w:basedOn w:val="Normal"/>
    <w:uiPriority w:val="99"/>
    <w:rsid w:val="003035A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" w:eastAsia="MS ??" w:hAnsi="Arial" w:asci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hAnsi="Calibri" w:ascii="Calibri"/>
      <w:kern w:val="1"/>
      <w:sz w:val="22"/>
      <w:szCs w:val="22"/>
      <w:lang w:eastAsia="ar-SA"/>
    </w:rPr>
  </w:style>
  <w:style w:customStyle="true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eastAsia="Calibri" w:hAnsi="Calibri" w:ascii="Calibri"/>
      <w:kern w:val="1"/>
      <w:sz w:val="20"/>
      <w:szCs w:val="20"/>
      <w:lang w:eastAsia="ar-SA"/>
    </w:rPr>
  </w:style>
  <w:style w:customStyle="true" w:styleId="TekstfusnoteChar" w:type="character">
    <w:name w:val="Tekst fusnote Char"/>
    <w:link w:val="Tekstfusnote"/>
    <w:rsid w:val="003148A2"/>
    <w:rPr>
      <w:rFonts w:eastAsia="Calibri" w:hAnsi="Calibri" w:asci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E6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6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6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6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6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035A3"/>
    <w:rPr>
      <w:sz w:val="24"/>
      <w:szCs w:val="24"/>
    </w:r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035A3"/>
    <w:rPr>
      <w:sz w:val="24"/>
      <w:szCs w:val="24"/>
    </w:r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uiPriority w:val="59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Odlomakpopisa" w:type="paragraph">
    <w:name w:val="List Paragraph"/>
    <w:basedOn w:val="Normal"/>
    <w:qFormat/>
    <w:rsid w:val="003035A3"/>
    <w:pPr>
      <w:ind w:left="720"/>
      <w:contextualSpacing/>
    </w:pPr>
    <w:rPr>
      <w:rFonts w:ascii="Cambria" w:cs="Cambria" w:eastAsia="MS ??" w:hAnsi="Cambria"/>
      <w:lang w:eastAsia="en-US" w:val="en-US"/>
    </w:rPr>
  </w:style>
  <w:style w:customStyle="1" w:styleId="xl65" w:type="paragraph">
    <w:name w:val="xl6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66" w:type="paragraph">
    <w:name w:val="xl6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22"/>
      <w:szCs w:val="22"/>
    </w:rPr>
  </w:style>
  <w:style w:customStyle="1" w:styleId="xl67" w:type="paragraph">
    <w:name w:val="xl6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MS ??"/>
    </w:rPr>
  </w:style>
  <w:style w:customStyle="1" w:styleId="xl68" w:type="paragraph">
    <w:name w:val="xl6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69" w:type="paragraph">
    <w:name w:val="xl69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0" w:type="paragraph">
    <w:name w:val="xl70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71" w:type="paragraph">
    <w:name w:val="xl71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</w:rPr>
  </w:style>
  <w:style w:customStyle="1" w:styleId="xl72" w:type="paragraph">
    <w:name w:val="xl72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</w:rPr>
  </w:style>
  <w:style w:customStyle="1" w:styleId="xl73" w:type="paragraph">
    <w:name w:val="xl73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ascii="Arial" w:cs="Arial" w:eastAsia="MS ??" w:hAnsi="Arial"/>
      <w:b/>
      <w:bCs/>
    </w:rPr>
  </w:style>
  <w:style w:customStyle="1" w:styleId="xl74" w:type="paragraph">
    <w:name w:val="xl74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5" w:type="paragraph">
    <w:name w:val="xl75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</w:rPr>
  </w:style>
  <w:style w:customStyle="1" w:styleId="xl76" w:type="paragraph">
    <w:name w:val="xl76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7" w:type="paragraph">
    <w:name w:val="xl77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MS ??" w:hAnsi="Arial"/>
      <w:b/>
      <w:bCs/>
      <w:sz w:val="16"/>
      <w:szCs w:val="16"/>
    </w:rPr>
  </w:style>
  <w:style w:customStyle="1" w:styleId="xl78" w:type="paragraph">
    <w:name w:val="xl78"/>
    <w:basedOn w:val="Normal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79" w:type="paragraph">
    <w:name w:val="xl79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MS ??"/>
    </w:rPr>
  </w:style>
  <w:style w:customStyle="1" w:styleId="xl80" w:type="paragraph">
    <w:name w:val="xl80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1" w:type="paragraph">
    <w:name w:val="xl81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</w:rPr>
  </w:style>
  <w:style w:customStyle="1" w:styleId="xl82" w:type="paragraph">
    <w:name w:val="xl82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customStyle="1" w:styleId="xl83" w:type="paragraph">
    <w:name w:val="xl83"/>
    <w:basedOn w:val="Normal"/>
    <w:uiPriority w:val="99"/>
    <w:rsid w:val="003035A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" w:cs="Arial" w:eastAsia="MS ??" w:hAnsi="Arial"/>
      <w:b/>
      <w:bCs/>
      <w:sz w:val="18"/>
      <w:szCs w:val="18"/>
    </w:rPr>
  </w:style>
  <w:style w:styleId="Naglaeno" w:type="character">
    <w:name w:val="Strong"/>
    <w:qFormat/>
    <w:rsid w:val="008D5B09"/>
    <w:rPr>
      <w:b/>
      <w:bCs/>
    </w:rPr>
  </w:style>
  <w:style w:styleId="Bezproreda" w:type="paragraph">
    <w:name w:val="No Spacing"/>
    <w:uiPriority w:val="99"/>
    <w:qFormat/>
    <w:rsid w:val="006756FB"/>
    <w:pPr>
      <w:suppressAutoHyphens/>
      <w:spacing w:after="80"/>
      <w:textAlignment w:val="baseline"/>
    </w:pPr>
    <w:rPr>
      <w:rFonts w:ascii="Calibri" w:hAnsi="Calibri"/>
      <w:kern w:val="1"/>
      <w:sz w:val="22"/>
      <w:szCs w:val="22"/>
      <w:lang w:eastAsia="ar-SA"/>
    </w:rPr>
  </w:style>
  <w:style w:customStyle="1" w:styleId="FootnoteCharacters" w:type="character">
    <w:name w:val="Footnote Characters"/>
    <w:rsid w:val="003148A2"/>
    <w:rPr>
      <w:rFonts w:cs="Times New Roman"/>
      <w:vertAlign w:val="superscript"/>
    </w:rPr>
  </w:style>
  <w:style w:styleId="Tekstfusnote" w:type="paragraph">
    <w:name w:val="footnote text"/>
    <w:basedOn w:val="Normal"/>
    <w:link w:val="TekstfusnoteChar"/>
    <w:rsid w:val="003148A2"/>
    <w:pPr>
      <w:suppressAutoHyphens/>
      <w:spacing w:after="80"/>
      <w:textAlignment w:val="baseline"/>
    </w:pPr>
    <w:rPr>
      <w:rFonts w:ascii="Calibri" w:eastAsia="Calibri" w:hAnsi="Calibri"/>
      <w:kern w:val="1"/>
      <w:sz w:val="20"/>
      <w:szCs w:val="20"/>
      <w:lang w:eastAsia="ar-SA"/>
    </w:rPr>
  </w:style>
  <w:style w:customStyle="1" w:styleId="TekstfusnoteChar" w:type="character">
    <w:name w:val="Tekst fusnote Char"/>
    <w:link w:val="Tekstfusnote"/>
    <w:rsid w:val="003148A2"/>
    <w:rPr>
      <w:rFonts w:ascii="Calibri" w:eastAsia="Calibri" w:hAnsi="Calibri"/>
      <w:kern w:val="1"/>
      <w:lang w:eastAsia="ar-SA"/>
    </w:rPr>
  </w:style>
  <w:style w:styleId="Tekstrezerviranogmjesta" w:type="character">
    <w:name w:val="Placeholder Text"/>
    <w:basedOn w:val="Zadanifontodlomka"/>
    <w:uiPriority w:val="99"/>
    <w:semiHidden/>
    <w:rsid w:val="000E6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6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6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6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6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4311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274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6460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769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869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5942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01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852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465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344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4727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2082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424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82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7029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53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659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045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76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956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227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6235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56825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4889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23604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5001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8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030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79136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673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817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04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3846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782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555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385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1245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747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9179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263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920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71734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44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8237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280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321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0296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4343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2737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105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6278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940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2098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2835</izvorni_sadrzaj>
    <derivirana_varijabla naziv="DomainObject.Predmet.Broj_1">2835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St-2835/2016</izvorni_sadrzaj>
    <derivirana_varijabla naziv="DomainObject.Predmet.OznakaBroj_1">St-2835/2016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AGROGRUDA d.o.o. za proizvodnju, trgovinu i usluge</izvorni_sadrzaj>
    <derivirana_varijabla naziv="DomainObject.Predmet.ProtustrankaFormated_1">  AGROGRUDA d.o.o. za proizvodnju, trgovinu i usluge</derivirana_varijabla>
  </DomainObject.Predmet.ProtustrankaFormated>
  <DomainObject.Predmet.ProtustrankaFormatedOIB>
    <izvorni_sadrzaj>  AGROGRUDA d.o.o. za proizvodnju, trgovinu i usluge, OIB 45973642012</izvorni_sadrzaj>
    <derivirana_varijabla naziv="DomainObject.Predmet.ProtustrankaFormatedOIB_1">  AGROGRUDA d.o.o. za proizvodnju, trgovinu i usluge, OIB 45973642012</derivirana_varijabla>
  </DomainObject.Predmet.ProtustrankaFormatedOIB>
  <DomainObject.Predmet.ProtustrankaFormatedWithAdress>
    <izvorni_sadrzaj> AGROGRUDA d.o.o. za proizvodnju, trgovinu i usluge, J.Huttlera 33, 31000 Osijek</izvorni_sadrzaj>
    <derivirana_varijabla naziv="DomainObject.Predmet.ProtustrankaFormatedWithAdress_1"> AGROGRUDA d.o.o. za proizvodnju, trgovinu i usluge, J.Huttlera 33, 31000 Osijek</derivirana_varijabla>
  </DomainObject.Predmet.ProtustrankaFormatedWithAdress>
  <DomainObject.Predmet.ProtustrankaFormatedWithAdressOIB>
    <izvorni_sadrzaj> AGROGRUDA d.o.o. za proizvodnju, trgovinu i usluge, OIB 45973642012, J.Huttlera 33, 31000 Osijek</izvorni_sadrzaj>
    <derivirana_varijabla naziv="DomainObject.Predmet.ProtustrankaFormatedWithAdressOIB_1"> AGROGRUDA d.o.o. za proizvodnju, trgovinu i usluge, OIB 45973642012, J.Huttlera 33, 31000 Osijek</derivirana_varijabla>
  </DomainObject.Predmet.ProtustrankaFormatedWithAdressOIB>
  <DomainObject.Predmet.ProtustrankaWithAdress>
    <izvorni_sadrzaj>AGROGRUDA d.o.o. za proizvodnju, trgovinu i usluge J.Huttlera 33, 31000 Osijek</izvorni_sadrzaj>
    <derivirana_varijabla naziv="DomainObject.Predmet.ProtustrankaWithAdress_1">AGROGRUDA d.o.o. za proizvodnju, trgovinu i usluge J.Huttlera 33, 31000 Osijek</derivirana_varijabla>
  </DomainObject.Predmet.ProtustrankaWithAdress>
  <DomainObject.Predmet.ProtustrankaWithAdressOIB>
    <izvorni_sadrzaj>AGROGRUDA d.o.o. za proizvodnju, trgovinu i usluge, OIB 45973642012, J.Huttlera 33, 31000 Osijek</izvorni_sadrzaj>
    <derivirana_varijabla naziv="DomainObject.Predmet.ProtustrankaWithAdressOIB_1">AGROGRUDA d.o.o. za proizvodnju, trgovinu i usluge, OIB 45973642012, J.Huttlera 33, 31000 Osijek</derivirana_varijabla>
  </DomainObject.Predmet.ProtustrankaWithAdressOIB>
  <DomainObject.Predmet.ProtustrankaNazivFormated>
    <izvorni_sadrzaj>AGROGRUDA d.o.o. za proizvodnju, trgovinu i usluge</izvorni_sadrzaj>
    <derivirana_varijabla naziv="DomainObject.Predmet.ProtustrankaNazivFormated_1">AGROGRUDA d.o.o. za proizvodnju, trgovinu i usluge</derivirana_varijabla>
  </DomainObject.Predmet.ProtustrankaNazivFormated>
  <DomainObject.Predmet.ProtustrankaNazivFormatedOIB>
    <izvorni_sadrzaj>AGROGRUDA d.o.o. za proizvodnju, trgovinu i usluge, OIB 45973642012</izvorni_sadrzaj>
    <derivirana_varijabla naziv="DomainObject.Predmet.ProtustrankaNazivFormatedOIB_1">AGROGRUDA d.o.o. za proizvodnju, trgovinu i usluge, OIB 45973642012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AGROGRUDA d.o.o. za proizvodnju, trgovinu i usluge</item>
    </izvorni_sadrzaj>
    <derivirana_varijabla naziv="DomainObject.Predmet.ProtuStrankaListFormated_1">
      <item>AGROGRUDA d.o.o. za proizvodnju, trgovinu i usluge</item>
    </derivirana_varijabla>
  </DomainObject.Predmet.ProtuStrankaListFormated>
  <DomainObject.Predmet.ProtuStrankaListFormatedOIB>
    <izvorni_sadrzaj>
      <item>AGROGRUDA d.o.o. za proizvodnju, trgovinu i usluge, OIB 45973642012</item>
    </izvorni_sadrzaj>
    <derivirana_varijabla naziv="DomainObject.Predmet.ProtuStrankaListFormatedOIB_1">
      <item>AGROGRUDA d.o.o. za proizvodnju, trgovinu i usluge, OIB 45973642012</item>
    </derivirana_varijabla>
  </DomainObject.Predmet.ProtuStrankaListFormatedOIB>
  <DomainObject.Predmet.ProtuStrankaListFormatedWithAdress>
    <izvorni_sadrzaj>
      <item>AGROGRUDA d.o.o. za proizvodnju, trgovinu i usluge, J.Huttlera 33, 31000 Osijek</item>
    </izvorni_sadrzaj>
    <derivirana_varijabla naziv="DomainObject.Predmet.ProtuStrankaListFormatedWithAdress_1">
      <item>AGROGRUDA d.o.o. za proizvodnju, trgovinu i usluge, J.Huttlera 33, 31000 Osijek</item>
    </derivirana_varijabla>
  </DomainObject.Predmet.ProtuStrankaListFormatedWithAdress>
  <DomainObject.Predmet.ProtuStrankaListFormatedWithAdressOIB>
    <izvorni_sadrzaj>
      <item>AGROGRUDA d.o.o. za proizvodnju, trgovinu i usluge, OIB 45973642012, J.Huttlera 33, 31000 Osijek</item>
    </izvorni_sadrzaj>
    <derivirana_varijabla naziv="DomainObject.Predmet.ProtuStrankaListFormatedWithAdressOIB_1">
      <item>AGROGRUDA d.o.o. za proizvodnju, trgovinu i usluge, OIB 45973642012, J.Huttlera 33, 31000 Osijek</item>
    </derivirana_varijabla>
  </DomainObject.Predmet.ProtuStrankaListFormatedWithAdressOIB>
  <DomainObject.Predmet.ProtuStrankaListNazivFormated>
    <izvorni_sadrzaj>
      <item>AGROGRUDA d.o.o. za proizvodnju, trgovinu i usluge</item>
    </izvorni_sadrzaj>
    <derivirana_varijabla naziv="DomainObject.Predmet.ProtuStrankaListNazivFormated_1">
      <item>AGROGRUDA d.o.o. za proizvodnju, trgovinu i usluge</item>
    </derivirana_varijabla>
  </DomainObject.Predmet.ProtuStrankaListNazivFormated>
  <DomainObject.Predmet.ProtuStrankaListNazivFormatedOIB>
    <izvorni_sadrzaj>
      <item>AGROGRUDA d.o.o. za proizvodnju, trgovinu i usluge, OIB 45973642012</item>
    </izvorni_sadrzaj>
    <derivirana_varijabla naziv="DomainObject.Predmet.ProtuStrankaListNazivFormatedOIB_1">
      <item>AGROGRUDA d.o.o. za proizvodnju, trgovinu i usluge, OIB 45973642012</item>
    </derivirana_varijabla>
  </DomainObject.Predmet.ProtuStrankaListNazivFormatedOIB>
  <DomainObject.Predmet.OstaliListFormated>
    <izvorni_sadrzaj>
      <item>ŽDO GUO Osijek</item>
      <item>Zvonko Tomljanović</item>
      <item>Marijana Blažević</item>
    </izvorni_sadrzaj>
    <derivirana_varijabla naziv="DomainObject.Predmet.OstaliListFormated_1">
      <item>ŽDO GUO Osijek</item>
      <item>Zvonko Tomljanović</item>
      <item>Marijana Blažević</item>
    </derivirana_varijabla>
  </DomainObject.Predmet.OstaliListFormated>
  <DomainObject.Predmet.OstaliListFormatedOIB>
    <izvorni_sadrzaj>
      <item>ŽDO GUO Osijek</item>
      <item>Zvonko Tomljanović, OIB 01559486405</item>
      <item>Marijana Blažević, OIB 64072084433</item>
    </izvorni_sadrzaj>
    <derivirana_varijabla naziv="DomainObject.Predmet.OstaliListFormatedOIB_1">
      <item>ŽDO GUO Osijek</item>
      <item>Zvonko Tomljanović, OIB 01559486405</item>
      <item>Marijana Blažević, OIB 64072084433</item>
    </derivirana_varijabla>
  </DomainObject.Predmet.OstaliListFormatedOIB>
  <DomainObject.Predmet.OstaliListFormatedWithAdress>
    <izvorni_sadrzaj>
      <item>ŽDO GUO Osijek</item>
      <item>Zvonko Tomljanović, J. Runjanina 7, 31500 Našice</item>
      <item>Marijana Blažević, Opatijska 17, 31000 Osijek</item>
    </izvorni_sadrzaj>
    <derivirana_varijabla naziv="DomainObject.Predmet.OstaliListFormatedWithAdress_1">
      <item>ŽDO GUO Osijek</item>
      <item>Zvonko Tomljanović, J. Runjanina 7, 31500 Našice</item>
      <item>Marijana Blažević, Opatijska 17, 31000 Osijek</item>
    </derivirana_varijabla>
  </DomainObject.Predmet.OstaliListFormatedWithAdress>
  <DomainObject.Predmet.OstaliListFormatedWithAdressOIB>
    <izvorni_sadrzaj>
      <item>ŽDO GUO Osijek</item>
      <item>Zvonko Tomljanović, OIB 01559486405, J. Runjanina 7, 31500 Našice</item>
      <item>Marijana Blažević, OIB 64072084433, Opatijska 17, 31000 Osijek</item>
    </izvorni_sadrzaj>
    <derivirana_varijabla naziv="DomainObject.Predmet.OstaliListFormatedWithAdressOIB_1">
      <item>ŽDO GUO Osijek</item>
      <item>Zvonko Tomljanović, OIB 01559486405, J. Runjanina 7, 31500 Našice</item>
      <item>Marijana Blažević, OIB 64072084433, Opatijska 17, 31000 Osijek</item>
    </derivirana_varijabla>
  </DomainObject.Predmet.OstaliListFormatedWithAdressOIB>
  <DomainObject.Predmet.OstaliListNazivFormated>
    <izvorni_sadrzaj>
      <item>ŽDO GUO Osijek</item>
      <item>Zvonko Tomljanović</item>
      <item>Marijana Blažević</item>
    </izvorni_sadrzaj>
    <derivirana_varijabla naziv="DomainObject.Predmet.OstaliListNazivFormated_1">
      <item>ŽDO GUO Osijek</item>
      <item>Zvonko Tomljanović</item>
      <item>Marijana Blažević</item>
    </derivirana_varijabla>
  </DomainObject.Predmet.OstaliListNazivFormated>
  <DomainObject.Predmet.OstaliListNazivFormatedOIB>
    <izvorni_sadrzaj>
      <item>ŽDO GUO Osijek</item>
      <item>Zvonko Tomljanović, OIB 01559486405</item>
      <item>Marijana Blažević, OIB 64072084433</item>
    </izvorni_sadrzaj>
    <derivirana_varijabla naziv="DomainObject.Predmet.OstaliListNazivFormatedOIB_1">
      <item>ŽDO GUO Osijek</item>
      <item>Zvonko Tomljanović, OIB 01559486405</item>
      <item>Marijana Blažević, OIB 64072084433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AGROGRUDA d.o.o. za proizvodnju, trgovinu i usluge</izvorni_sadrzaj>
    <derivirana_varijabla naziv="DomainObject.Predmet.ProtustrankaIDrugi_1">AGROGRUDA d.o.o.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AGROGRUDA d.o.o. za proizvodnju, trgovinu i usluge, OIB 45973642012, J.Huttlera 33, 31000 Osijek</izvorni_sadrzaj>
    <derivirana_varijabla naziv="DomainObject.Predmet.ProtustrankaIDrugiAdressOIB_1">AGROGRUDA d.o.o. za proizvodnju, trgovinu i usluge, OIB 45973642012, J.Huttlera 33,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AGROGRUDA d.o.o. za proizvodnju, trgovinu i usluge</item>
      <item>ŽDO GUO Osijek</item>
      <item>Zvonko Tomljanović</item>
      <item>Marijana Blažević</item>
    </izvorni_sadrzaj>
    <derivirana_varijabla naziv="DomainObject.Predmet.SudioniciListNaziv_1">
      <item>FINA RC OSIJEK</item>
      <item>AGROGRUDA d.o.o. za proizvodnju, trgovinu i usluge</item>
      <item>ŽDO GUO Osijek</item>
      <item>Zvonko Tomljanović</item>
      <item>Marijana Blažević</item>
    </derivirana_varijabla>
  </DomainObject.Predmet.SudioniciListNaziv>
  <DomainObject.Predmet.SudioniciListAdressOIB>
    <izvorni_sadrzaj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izvorni_sadrzaj>
    <derivirana_varijabla naziv="DomainObject.Predmet.SudioniciListAdressOIB_1">
      <item>FINA RC OSIJEK, OIB 85821130368</item>
      <item>AGROGRUDA d.o.o. za proizvodnju, trgovinu i usluge, OIB 45973642012, J.Huttlera 33,31000 Osijek</item>
      <item>ŽDO GUO Osijek</item>
      <item>Zvonko Tomljanović, OIB 01559486405, J. Runjanina 7,31500 Našice</item>
      <item>Marijana Blažević, OIB 64072084433, Opatijska 17,31000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45973642012</item>
      <item>, OIB null</item>
      <item>, OIB 01559486405</item>
      <item>, OIB 64072084433</item>
    </izvorni_sadrzaj>
    <derivirana_varijabla naziv="DomainObject.Predmet.SudioniciListNazivOIB_1">
      <item>, OIB 85821130368</item>
      <item>, OIB 45973642012</item>
      <item>, OIB null</item>
      <item>, OIB 01559486405</item>
      <item>, OIB 64072084433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4</properties:Pages>
  <properties:Words>844</properties:Words>
  <properties:Characters>4766</properties:Characters>
  <properties:Lines>270</properties:Lines>
  <properties:Paragraphs>138</properties:Paragraphs>
  <properties:TotalTime>631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5627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2016-06-06T12:05:00Z</dcterms:created>
  <dc:creator>banka</dc:creator>
  <cp:lastModifiedBy>Elizabeta Đeke</cp:lastModifiedBy>
  <cp:lastPrinted>2017-05-05T08:24:00Z</cp:lastPrinted>
  <dcterms:modified xmlns:xsi="http://www.w3.org/2001/XMLSchema-instance" xsi:type="dcterms:W3CDTF">2017-05-05T09:13:00Z</dcterms:modified>
  <cp:revision>47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