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e7f6" w14:paraId="c3ae7f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A6ECD">
        <w:rPr>
          <w:sz w:val="24"/>
          <w:szCs w:val="24"/>
        </w:rPr>
        <w:t>1</w:t>
      </w:r>
      <w:r w:rsidR="00AA4713">
        <w:rPr>
          <w:sz w:val="24"/>
          <w:szCs w:val="24"/>
        </w:rPr>
        <w:t>9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A6ECD" w:rsidRPr="00B4186F">
        <w:rPr>
          <w:sz w:val="24"/>
          <w:szCs w:val="24"/>
          <w:lang w:eastAsia="en-US"/>
        </w:rPr>
        <w:t xml:space="preserve">ADRIA AEDIS društvo s ograničenom odgovornošću za pružanje usluga smještaja i turistička agencija Rijeka, </w:t>
      </w:r>
      <w:proofErr w:type="spellStart"/>
      <w:r w:rsidR="00EA6ECD" w:rsidRPr="00B4186F">
        <w:rPr>
          <w:sz w:val="24"/>
          <w:szCs w:val="24"/>
          <w:lang w:eastAsia="en-US"/>
        </w:rPr>
        <w:t>Frane</w:t>
      </w:r>
      <w:proofErr w:type="spellEnd"/>
      <w:r w:rsidR="00EA6ECD" w:rsidRPr="00B4186F">
        <w:rPr>
          <w:sz w:val="24"/>
          <w:szCs w:val="24"/>
          <w:lang w:eastAsia="en-US"/>
        </w:rPr>
        <w:t xml:space="preserve"> Supila 12</w:t>
      </w:r>
      <w:r w:rsidR="00EA6ECD">
        <w:rPr>
          <w:sz w:val="24"/>
          <w:szCs w:val="24"/>
          <w:lang w:eastAsia="en-US"/>
        </w:rPr>
        <w:t xml:space="preserve"> </w:t>
      </w:r>
      <w:r w:rsidR="00EA6ECD" w:rsidRPr="00B4186F">
        <w:rPr>
          <w:sz w:val="24"/>
          <w:szCs w:val="24"/>
          <w:lang w:eastAsia="en-US"/>
        </w:rPr>
        <w:t>( MBS 040291191 – OIB 98252331981)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A4713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A6ECD">
        <w:rPr>
          <w:color w:val="000000"/>
          <w:sz w:val="24"/>
          <w:szCs w:val="24"/>
        </w:rPr>
        <w:t>8.590,46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96FC3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A6ECD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096FC3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EA6ECD">
        <w:rPr>
          <w:color w:val="000000"/>
          <w:sz w:val="24"/>
          <w:szCs w:val="24"/>
        </w:rPr>
        <w:t>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F79" w:rsidP="00FF2B80" w:rsidR="00336F79">
      <w:pPr>
        <w:spacing w:lineRule="auto" w:line="240" w:after="0"/>
      </w:pPr>
      <w:r>
        <w:separator/>
      </w:r>
    </w:p>
  </w:endnote>
  <w:endnote w:id="0" w:type="continuationSeparator">
    <w:p w:rsidRDefault="00336F79" w:rsidP="00FF2B80" w:rsidR="00336F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F79" w:rsidP="00FF2B80" w:rsidR="00336F79">
      <w:pPr>
        <w:spacing w:lineRule="auto" w:line="240" w:after="0"/>
      </w:pPr>
      <w:r>
        <w:separator/>
      </w:r>
    </w:p>
  </w:footnote>
  <w:footnote w:id="0" w:type="continuationSeparator">
    <w:p w:rsidRDefault="00336F79" w:rsidP="00FF2B80" w:rsidR="00336F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A6ECD">
      <w:rPr>
        <w:sz w:val="24"/>
        <w:szCs w:val="24"/>
      </w:rPr>
      <w:t>2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336F7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96FC3"/>
    <w:rsid w:val="000A401D"/>
    <w:rsid w:val="000C0102"/>
    <w:rsid w:val="000D35DC"/>
    <w:rsid w:val="000D7080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2987"/>
    <w:rsid w:val="002F330C"/>
    <w:rsid w:val="00304ED1"/>
    <w:rsid w:val="00315F5B"/>
    <w:rsid w:val="003308DA"/>
    <w:rsid w:val="003335B2"/>
    <w:rsid w:val="00336F79"/>
    <w:rsid w:val="003522BC"/>
    <w:rsid w:val="00353803"/>
    <w:rsid w:val="00355A09"/>
    <w:rsid w:val="00362D06"/>
    <w:rsid w:val="003856C3"/>
    <w:rsid w:val="003E1349"/>
    <w:rsid w:val="003E23BD"/>
    <w:rsid w:val="003F6ECD"/>
    <w:rsid w:val="004315D2"/>
    <w:rsid w:val="00437BFD"/>
    <w:rsid w:val="00474213"/>
    <w:rsid w:val="004E4AC8"/>
    <w:rsid w:val="004F6C16"/>
    <w:rsid w:val="004F6CD4"/>
    <w:rsid w:val="00513160"/>
    <w:rsid w:val="005144B8"/>
    <w:rsid w:val="00535BB3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A4CDC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36DC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4713"/>
    <w:rsid w:val="00AA6ABF"/>
    <w:rsid w:val="00AB29D0"/>
    <w:rsid w:val="00AB60E1"/>
    <w:rsid w:val="00AE7EEE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21E0"/>
    <w:rsid w:val="00EA5034"/>
    <w:rsid w:val="00EA6ECD"/>
    <w:rsid w:val="00EC556A"/>
    <w:rsid w:val="00EE20BB"/>
    <w:rsid w:val="00EE5CB0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3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1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3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1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AEDIS d.o.o.</izvorni_sadrzaj>
    <derivirana_varijabla naziv="DomainObject.Predmet.ProtustrankaFormated_1">  ADRIA AEDIS d.o.o.</derivirana_varijabla>
  </DomainObject.Predmet.ProtustrankaFormated>
  <DomainObject.Predmet.ProtustrankaFormatedOIB>
    <izvorni_sadrzaj>  ADRIA AEDIS d.o.o., OIB 98252331981</izvorni_sadrzaj>
    <derivirana_varijabla naziv="DomainObject.Predmet.ProtustrankaFormatedOIB_1">  ADRIA AEDIS d.o.o., OIB 98252331981</derivirana_varijabla>
  </DomainObject.Predmet.ProtustrankaFormatedOIB>
  <DomainObject.Predmet.ProtustrankaFormatedWithAdress>
    <izvorni_sadrzaj> ADRIA AEDIS d.o.o., Frane Supila 12, 51000 Rijeka</izvorni_sadrzaj>
    <derivirana_varijabla naziv="DomainObject.Predmet.ProtustrankaFormatedWithAdress_1"> ADRIA AEDIS d.o.o., Frane Supila 12, 51000 Rijeka</derivirana_varijabla>
  </DomainObject.Predmet.ProtustrankaFormatedWithAdress>
  <DomainObject.Predmet.ProtustrankaFormatedWithAdressOIB>
    <izvorni_sadrzaj> ADRIA AEDIS d.o.o., OIB 98252331981, Frane Supila 12, 51000 Rijeka</izvorni_sadrzaj>
    <derivirana_varijabla naziv="DomainObject.Predmet.ProtustrankaFormatedWithAdressOIB_1"> ADRIA AEDIS d.o.o., OIB 98252331981, Frane Supila 12, 51000 Rijeka</derivirana_varijabla>
  </DomainObject.Predmet.ProtustrankaFormatedWithAdressOIB>
  <DomainObject.Predmet.ProtustrankaWithAdress>
    <izvorni_sadrzaj>ADRIA AEDIS d.o.o. Frane Supila 12, 51000 Rijeka</izvorni_sadrzaj>
    <derivirana_varijabla naziv="DomainObject.Predmet.ProtustrankaWithAdress_1">ADRIA AEDIS d.o.o. Frane Supila 12, 51000 Rijeka</derivirana_varijabla>
  </DomainObject.Predmet.ProtustrankaWithAdress>
  <DomainObject.Predmet.ProtustrankaWithAdressOIB>
    <izvorni_sadrzaj>ADRIA AEDIS d.o.o., OIB 98252331981, Frane Supila 12, 51000 Rijeka</izvorni_sadrzaj>
    <derivirana_varijabla naziv="DomainObject.Predmet.ProtustrankaWithAdressOIB_1">ADRIA AEDIS d.o.o., OIB 98252331981, Frane Supila 12, 51000 Rijeka</derivirana_varijabla>
  </DomainObject.Predmet.ProtustrankaWithAdressOIB>
  <DomainObject.Predmet.ProtustrankaNazivFormated>
    <izvorni_sadrzaj>ADRIA AEDIS d.o.o.</izvorni_sadrzaj>
    <derivirana_varijabla naziv="DomainObject.Predmet.ProtustrankaNazivFormated_1">ADRIA AEDIS d.o.o.</derivirana_varijabla>
  </DomainObject.Predmet.ProtustrankaNazivFormated>
  <DomainObject.Predmet.ProtustrankaNazivFormatedOIB>
    <izvorni_sadrzaj>ADRIA AEDIS d.o.o., OIB 98252331981</izvorni_sadrzaj>
    <derivirana_varijabla naziv="DomainObject.Predmet.ProtustrankaNazivFormatedOIB_1">ADRIA AEDIS d.o.o., OIB 98252331981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ADRIA AEDIS d.o.o.</item>
    </izvorni_sadrzaj>
    <derivirana_varijabla naziv="DomainObject.Predmet.ProtuStrankaListFormated_1">
      <item>ADRIA AEDIS d.o.o.</item>
    </derivirana_varijabla>
  </DomainObject.Predmet.ProtuStrankaListFormated>
  <DomainObject.Predmet.ProtuStrankaListFormatedOIB>
    <izvorni_sadrzaj>
      <item>ADRIA AEDIS d.o.o., OIB 98252331981</item>
    </izvorni_sadrzaj>
    <derivirana_varijabla naziv="DomainObject.Predmet.ProtuStrankaListFormatedOIB_1">
      <item>ADRIA AEDIS d.o.o., OIB 98252331981</item>
    </derivirana_varijabla>
  </DomainObject.Predmet.ProtuStrankaListFormatedOIB>
  <DomainObject.Predmet.ProtuStrankaListFormatedWithAdress>
    <izvorni_sadrzaj>
      <item>ADRIA AEDIS d.o.o., Frane Supila 12, 51000 Rijeka</item>
    </izvorni_sadrzaj>
    <derivirana_varijabla naziv="DomainObject.Predmet.ProtuStrankaListFormatedWithAdress_1">
      <item>ADRIA AEDIS d.o.o., Frane Supila 12, 51000 Rijeka</item>
    </derivirana_varijabla>
  </DomainObject.Predmet.ProtuStrankaListFormatedWithAdress>
  <DomainObject.Predmet.ProtuStrankaListFormatedWithAdressOIB>
    <izvorni_sadrzaj>
      <item>ADRIA AEDIS d.o.o., OIB 98252331981, Frane Supila 12, 51000 Rijeka</item>
    </izvorni_sadrzaj>
    <derivirana_varijabla naziv="DomainObject.Predmet.ProtuStrankaListFormatedWithAdressOIB_1">
      <item>ADRIA AEDIS d.o.o., OIB 98252331981, Frane Supila 12, 51000 Rijeka</item>
    </derivirana_varijabla>
  </DomainObject.Predmet.ProtuStrankaListFormatedWithAdressOIB>
  <DomainObject.Predmet.ProtuStrankaListNazivFormated>
    <izvorni_sadrzaj>
      <item>ADRIA AEDIS d.o.o.</item>
    </izvorni_sadrzaj>
    <derivirana_varijabla naziv="DomainObject.Predmet.ProtuStrankaListNazivFormated_1">
      <item>ADRIA AEDIS d.o.o.</item>
    </derivirana_varijabla>
  </DomainObject.Predmet.ProtuStrankaListNazivFormated>
  <DomainObject.Predmet.ProtuStrankaListNazivFormatedOIB>
    <izvorni_sadrzaj>
      <item>ADRIA AEDIS d.o.o., OIB 98252331981</item>
    </izvorni_sadrzaj>
    <derivirana_varijabla naziv="DomainObject.Predmet.ProtuStrankaListNazivFormatedOIB_1">
      <item>ADRIA AEDIS d.o.o., OIB 98252331981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ADRIA AEDIS d.o.o.</izvorni_sadrzaj>
    <derivirana_varijabla naziv="DomainObject.Predmet.ProtustrankaIDrugi_1">ADRIA AEDIS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ADRIA AEDIS d.o.o., OIB 98252331981, Frane Supila 12, 51000 Rijeka</izvorni_sadrzaj>
    <derivirana_varijabla naziv="DomainObject.Predmet.ProtustrankaIDrugiAdressOIB_1">ADRIA AEDIS d.o.o., OIB 98252331981, Frane Supila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ADRIA AEDIS d.o.o.</item>
    </izvorni_sadrzaj>
    <derivirana_varijabla naziv="DomainObject.Predmet.SudioniciListNaziv_1">
      <item>FINA Rijeka</item>
      <item>ADRIA AEDIS d.o.o.</item>
    </derivirana_varijabla>
  </DomainObject.Predmet.SudioniciListNaziv>
  <DomainObject.Predmet.SudioniciListAdressOIB>
    <izvorni_sadrzaj>
      <item>FINA Rijeka, OIB 85821130368, Frana Kurelca 8,51000 Rijeka</item>
      <item>ADRIA AEDIS d.o.o., OIB 98252331981, Frane Supila 12,51000 Rijeka</item>
    </izvorni_sadrzaj>
    <derivirana_varijabla naziv="DomainObject.Predmet.SudioniciListAdressOIB_1">
      <item>FINA Rijeka, OIB 85821130368, Frana Kurelca 8,51000 Rijeka</item>
      <item>ADRIA AEDIS d.o.o., OIB 98252331981, Frane Supila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98252331981</item>
    </izvorni_sadrzaj>
    <derivirana_varijabla naziv="DomainObject.Predmet.SudioniciListNazivOIB_1">
      <item>, OIB 85821130368</item>
      <item>, OIB 98252331981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46B82-3FD8-448C-A3DA-CD1A624F2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2016-02-19T07:03:00Z</dcterms:created>
  <dc:creator>Vera Jelenović</dc:creator>
  <cp:lastModifiedBy>Sonja Krapić</cp:lastModifiedBy>
  <cp:lastPrinted>2016-02-19T07:04:00Z</cp:lastPrinted>
  <dcterms:modified xmlns:xsi="http://www.w3.org/2001/XMLSchema-instance" xsi:type="dcterms:W3CDTF">2016-02-19T07:04:00Z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