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4a89" w14:paraId="3bd4a89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FE23DD">
        <w:t>7608/15</w:t>
      </w:r>
      <w:r w:rsidR="00D72AA3">
        <w:t>-</w:t>
      </w:r>
      <w:r w:rsidR="00FE23DD">
        <w:t>36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4315DA">
        <w:t xml:space="preserve"> u Karlovcu</w:t>
      </w:r>
      <w:r w:rsidRPr="00AA32CB">
        <w:t xml:space="preserve">, po sucu Vesni Fundurulić Perišin, u stečajnom postupku nad dužnikom </w:t>
      </w:r>
      <w:r w:rsidR="00FE23DD" w:rsidRPr="00FE23DD">
        <w:t>SANDAM NAUTIKA d.o.o. u stečaju, Zagreb, Grigora Viteza 9, OIB: 07420064701</w:t>
      </w:r>
      <w:r w:rsidR="00C4577E" w:rsidRPr="00C4577E">
        <w:t xml:space="preserve">, </w:t>
      </w:r>
      <w:r w:rsidR="00FE23DD">
        <w:t>5. rujna</w:t>
      </w:r>
      <w:r w:rsidR="00C4577E" w:rsidRPr="00C4577E">
        <w:t xml:space="preserve"> 201</w:t>
      </w:r>
      <w:r w:rsidR="00FE23DD">
        <w:t>8</w:t>
      </w:r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D72AA3" w:rsidP="00D16E1D" w:rsidR="00D72AA3">
      <w:pPr>
        <w:jc w:val="both"/>
      </w:pPr>
    </w:p>
    <w:p w:rsidRDefault="00D72AA3" w:rsidP="00D72AA3" w:rsidR="00D72AA3">
      <w:pPr>
        <w:jc w:val="both"/>
      </w:pPr>
    </w:p>
    <w:p w:rsidRDefault="00D72AA3" w:rsidP="00D16E1D" w:rsidR="00D72AA3">
      <w:pPr>
        <w:ind w:firstLine="708"/>
        <w:jc w:val="both"/>
      </w:pPr>
      <w:r>
        <w:t xml:space="preserve"> </w:t>
      </w:r>
      <w:r w:rsidR="00FE23DD" w:rsidRPr="00FE23DD">
        <w:t xml:space="preserve">Skupština vjerovnika u stečajnom postupku nad stečajnim dužnikom SANDAM NAUTIKA d.o.o. u stečaju, Zagreb, Grigora Viteza 9, OIB: 07420064701 </w:t>
      </w:r>
      <w:r w:rsidR="00FE23DD">
        <w:t xml:space="preserve">zakazana </w:t>
      </w:r>
      <w:r w:rsidR="00FE23DD" w:rsidRPr="00FE23DD">
        <w:t>za 14. rujna 2018. u 12,00 sati u Trgovačkom sudu u Zagrebu, Stalna služba u Karlovcu, Karlovac, Trg hrvatskih branitelja 1/II, soba broj 205</w:t>
      </w:r>
      <w:r w:rsidR="00D16E1D">
        <w:t xml:space="preserve">, </w:t>
      </w:r>
      <w:r w:rsidR="00FE23DD" w:rsidRPr="00FE23DD">
        <w:rPr>
          <w:b/>
        </w:rPr>
        <w:t>održati će se istog dana u 10,00 sati.</w:t>
      </w:r>
      <w:r w:rsidR="00FE23DD">
        <w:t xml:space="preserve">   </w:t>
      </w:r>
    </w:p>
    <w:p w:rsidRDefault="00FE23DD" w:rsidP="00D72AA3" w:rsidR="00FE23DD">
      <w:pPr>
        <w:jc w:val="both"/>
      </w:pPr>
    </w:p>
    <w:p w:rsidRDefault="00FE23DD" w:rsidP="00D72AA3" w:rsidR="00FE23DD">
      <w:pPr>
        <w:jc w:val="both"/>
      </w:pPr>
    </w:p>
    <w:p w:rsidRDefault="00D72AA3" w:rsidP="00D72AA3" w:rsidR="00D72AA3">
      <w:pPr>
        <w:jc w:val="center"/>
      </w:pPr>
      <w:r>
        <w:t xml:space="preserve">U Karlovcu </w:t>
      </w:r>
      <w:r w:rsidR="00FE23DD">
        <w:t>5. rujna 2018.</w:t>
      </w:r>
    </w:p>
    <w:p w:rsidRDefault="00D72AA3" w:rsidP="00D72AA3" w:rsidR="00D72AA3">
      <w:pPr>
        <w:jc w:val="both"/>
      </w:pPr>
    </w:p>
    <w:p w:rsidRDefault="00D72AA3" w:rsidP="00D72AA3" w:rsidR="00D72AA3">
      <w:pPr>
        <w:jc w:val="both"/>
      </w:pPr>
    </w:p>
    <w:p w:rsidRDefault="00D72AA3" w:rsidP="00D72AA3" w:rsidR="00D72AA3">
      <w:pPr>
        <w:jc w:val="right"/>
      </w:pPr>
      <w:r>
        <w:t xml:space="preserve">                  Sudac:</w:t>
      </w:r>
    </w:p>
    <w:p w:rsidRDefault="00D72AA3" w:rsidP="00D72AA3" w:rsidR="00D72AA3">
      <w:pPr>
        <w:jc w:val="right"/>
      </w:pPr>
      <w:r>
        <w:t xml:space="preserve">                                                                             Vesna Fundurulić Perišin</w:t>
      </w:r>
      <w:r w:rsidR="00CC772C">
        <w:t>, v.r.</w:t>
      </w:r>
    </w:p>
    <w:p w:rsidRDefault="00CC772C" w:rsidP="00D72AA3" w:rsidR="00CC772C">
      <w:pPr>
        <w:jc w:val="right"/>
      </w:pPr>
    </w:p>
    <w:p w:rsidRDefault="00CC772C" w:rsidP="00D72AA3" w:rsidR="00CC772C">
      <w:pPr>
        <w:jc w:val="right"/>
      </w:pPr>
      <w:r>
        <w:t>Za točnost otpravka-</w:t>
      </w:r>
    </w:p>
    <w:p w:rsidRDefault="00CC772C" w:rsidP="00D72AA3" w:rsidR="00CC772C">
      <w:pPr>
        <w:jc w:val="right"/>
      </w:pPr>
      <w:r>
        <w:t>ovlašteni službenik:</w:t>
      </w:r>
    </w:p>
    <w:p w:rsidRDefault="00CC772C" w:rsidP="00D72AA3" w:rsidR="00CC772C">
      <w:pPr>
        <w:jc w:val="right"/>
      </w:pPr>
      <w:r>
        <w:t>Žana Livaja</w:t>
      </w:r>
    </w:p>
    <w:p w:rsidRDefault="00D72AA3" w:rsidP="00D72AA3" w:rsidR="00D72AA3">
      <w:pPr>
        <w:jc w:val="both"/>
      </w:pPr>
    </w:p>
    <w:p w:rsidRDefault="00D472BF" w:rsidP="00D72AA3" w:rsidR="00D472BF" w:rsidRPr="00F35832">
      <w:pPr>
        <w:jc w:val="both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18F7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2796"/>
    <w:rsid w:val="00493C79"/>
    <w:rsid w:val="004A723A"/>
    <w:rsid w:val="004D518E"/>
    <w:rsid w:val="004E3C99"/>
    <w:rsid w:val="004E5D96"/>
    <w:rsid w:val="004F6851"/>
    <w:rsid w:val="00503B74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60579E"/>
    <w:rsid w:val="00611817"/>
    <w:rsid w:val="006147FA"/>
    <w:rsid w:val="00621D18"/>
    <w:rsid w:val="00627A54"/>
    <w:rsid w:val="00634708"/>
    <w:rsid w:val="0064010F"/>
    <w:rsid w:val="006604F6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C772C"/>
    <w:rsid w:val="00CD1904"/>
    <w:rsid w:val="00CD6728"/>
    <w:rsid w:val="00CE18F1"/>
    <w:rsid w:val="00CE399E"/>
    <w:rsid w:val="00CE6301"/>
    <w:rsid w:val="00D10092"/>
    <w:rsid w:val="00D16E1D"/>
    <w:rsid w:val="00D17DFC"/>
    <w:rsid w:val="00D2050E"/>
    <w:rsid w:val="00D247FF"/>
    <w:rsid w:val="00D2677B"/>
    <w:rsid w:val="00D472BF"/>
    <w:rsid w:val="00D51C2E"/>
    <w:rsid w:val="00D543DE"/>
    <w:rsid w:val="00D63C01"/>
    <w:rsid w:val="00D72AA3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23DD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7608</izvorni_sadrzaj>
    <derivirana_varijabla naziv="DomainObject.Predmet.Broj_1">7608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St-7608/2015</izvorni_sadrzaj>
    <derivirana_varijabla naziv="DomainObject.Predmet.OznakaBroj_1">St-7608/2015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>
      <item>Goran Cmrk</item>
      <item>Ivan Kusalić</item>
    </izvorni_sadrzaj>
    <derivirana_varijabla naziv="DomainObject.Predmet.OstaliListFormated_1">
      <item>Goran Cmrk</item>
      <item>Ivan Kusalić</item>
    </derivirana_varijabla>
  </DomainObject.Predmet.OstaliListFormated>
  <DomainObject.Predmet.OstaliListFormatedOIB>
    <izvorni_sadrzaj>
      <item>Goran Cmrk, OIB 32480830062</item>
      <item>Ivan Kusalić</item>
    </izvorni_sadrzaj>
    <derivirana_varijabla naziv="DomainObject.Predmet.OstaliListFormatedOIB_1">
      <item>Goran Cmrk, OIB 32480830062</item>
      <item>Ivan Kusalić</item>
    </derivirana_varijabla>
  </DomainObject.Predmet.OstaliListFormatedOIB>
  <DomainObject.Predmet.OstaliListFormatedWithAdress>
    <izvorni_sadrzaj>
      <item>Goran Cmrk, Grigora Viteza 9, 10000 Zagreb</item>
      <item>Ivan Kusalić, Masarykova 22, 10000 Zagreb</item>
    </izvorni_sadrzaj>
    <derivirana_varijabla naziv="DomainObject.Predmet.OstaliListFormatedWithAdress_1">
      <item>Goran Cmrk, Grigora Viteza 9, 10000 Zagreb</item>
      <item>Ivan Kusalić, Masarykova 22, 10000 Zagreb</item>
    </derivirana_varijabla>
  </DomainObject.Predmet.OstaliListFormatedWithAdress>
  <DomainObject.Predmet.OstaliListFormatedWithAdressOIB>
    <izvorni_sadrzaj>
      <item>Goran Cmrk, OIB 32480830062, Grigora Viteza 9, 10000 Zagreb</item>
      <item>Ivan Kusalić, Masarykova 22, 10000 Zagreb</item>
    </izvorni_sadrzaj>
    <derivirana_varijabla naziv="DomainObject.Predmet.OstaliListFormatedWithAdressOIB_1">
      <item>Goran Cmrk, OIB 32480830062, Grigora Viteza 9, 10000 Zagreb</item>
      <item>Ivan Kusalić, Masarykova 22, 10000 Zagreb</item>
    </derivirana_varijabla>
  </DomainObject.Predmet.OstaliListFormatedWithAdressOIB>
  <DomainObject.Predmet.OstaliListNazivFormated>
    <izvorni_sadrzaj>
      <item>Goran Cmrk</item>
      <item>Ivan Kusalić</item>
    </izvorni_sadrzaj>
    <derivirana_varijabla naziv="DomainObject.Predmet.OstaliListNazivFormated_1">
      <item>Goran Cmrk</item>
      <item>Ivan Kusalić</item>
    </derivirana_varijabla>
  </DomainObject.Predmet.OstaliListNazivFormated>
  <DomainObject.Predmet.OstaliListNazivFormatedOIB>
    <izvorni_sadrzaj>
      <item>Goran Cmrk, OIB 32480830062</item>
      <item>Ivan Kusalić</item>
    </izvorni_sadrzaj>
    <derivirana_varijabla naziv="DomainObject.Predmet.OstaliListNazivFormatedOIB_1">
      <item>Goran Cmrk, OIB 32480830062</item>
      <item>Ivan Kusalić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  <item>Goran Cmrk</item>
      <item>Ivan Kusalić</item>
    </izvorni_sadrzaj>
    <derivirana_varijabla naziv="DomainObject.Predmet.SudioniciListNaziv_1">
      <item>FINA Regionalni centar Zagreb</item>
      <item>SANDAM NAUTIKA d.o.o.</item>
      <item>Goran Cmrk</item>
      <item>Ivan Kusalić</item>
    </derivirana_varijabla>
  </DomainObject.Predmet.SudioniciListNaziv>
  <DomainObject.Predmet.SudioniciListAdressOIB>
    <izvorni_sadrzaj>
      <item>FINA Regionalni centar Zagreb, OIB 85821130368, Ulica grada vukovara 70,10000 Zagreb</item>
      <item>SANDAM NAUTIKA d.o.o., OIB 07420064701, Grigora Viteza 9,10000 Zagreb</item>
      <item>Goran Cmrk, OIB 32480830062, Grigora Viteza 9,10000 Zagreb</item>
      <item>Ivan Kusalić, Masarykova 22,10000 Zagreb</item>
    </izvorni_sadrzaj>
    <derivirana_varijabla naziv="DomainObject.Predmet.SudioniciListAdressOIB_1">
      <item>FINA Regionalni centar Zagreb, OIB 85821130368, Ulica grada vukovara 70,10000 Zagreb</item>
      <item>SANDAM NAUTIKA d.o.o., OIB 07420064701, Grigora Viteza 9,10000 Zagreb</item>
      <item>Goran Cmrk, OIB 32480830062, Grigora Viteza 9,10000 Zagreb</item>
      <item>Ivan Kusalić,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  <item>, OIB 32480830062</item>
      <item>, OIB null</item>
    </izvorni_sadrzaj>
    <derivirana_varijabla naziv="DomainObject.Predmet.SudioniciListNazivOIB_1">
      <item>, OIB 85821130368</item>
      <item>, OIB 07420064701</item>
      <item>, OIB 32480830062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2426E-D3E5-4532-B096-837B05C8D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699</properties:Characters>
  <properties:Lines>35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2018-09-05T10:27:00Z</dcterms:created>
  <dc:creator>Korisnik</dc:creator>
  <cp:lastModifiedBy>Žana Livaja</cp:lastModifiedBy>
  <cp:lastPrinted>2018-09-05T10:35:00Z</cp:lastPrinted>
  <dcterms:modified xmlns:xsi="http://www.w3.org/2001/XMLSchema-instance" xsi:type="dcterms:W3CDTF">2018-09-05T10:40:00Z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ročišta- St-7608-15--prelaganje roč. isti dan će se održati.docx)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