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08ff" w14:paraId="6fe08ff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A5635C">
        <w:t xml:space="preserve"> </w:t>
      </w:r>
      <w:r w:rsidR="00646B9D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646B9D">
        <w:t>3752</w:t>
      </w:r>
      <w:r w:rsidR="00642240" w:rsidRPr="00642240">
        <w:t>/15</w:t>
      </w:r>
      <w:r w:rsidR="00646B9D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646B9D" w:rsidRPr="00646B9D">
        <w:t xml:space="preserve">ADRIA HERBA d.o.o., Zagreb, </w:t>
      </w:r>
      <w:proofErr w:type="spellStart"/>
      <w:r w:rsidR="00646B9D" w:rsidRPr="00646B9D">
        <w:t>Fraterščica</w:t>
      </w:r>
      <w:proofErr w:type="spellEnd"/>
      <w:r w:rsidR="00646B9D" w:rsidRPr="00646B9D">
        <w:t xml:space="preserve"> 49, OIB: 80217019241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EC2D62">
        <w:rPr>
          <w:rFonts w:eastAsia="Times New Roman"/>
          <w:szCs w:val="24"/>
          <w:lang w:eastAsia="hr-HR"/>
        </w:rPr>
        <w:t>7</w:t>
      </w:r>
      <w:r w:rsidR="00A5635C">
        <w:rPr>
          <w:rFonts w:eastAsia="Times New Roman"/>
          <w:szCs w:val="24"/>
          <w:lang w:eastAsia="hr-HR"/>
        </w:rPr>
        <w:t>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646B9D" w:rsidR="00646B9D" w:rsidRPr="00646B9D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firstLine="0" w:left="0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Otvara se stečajni postupak nad dužnikom</w:t>
      </w:r>
      <w:r>
        <w:rPr>
          <w:rFonts w:eastAsia="Times New Roman"/>
          <w:szCs w:val="24"/>
          <w:lang w:eastAsia="hr-HR"/>
        </w:rPr>
        <w:t xml:space="preserve"> </w:t>
      </w:r>
      <w:r w:rsidR="00646B9D">
        <w:t xml:space="preserve">ADRIA HERBA d.o.o., Zagreb, </w:t>
      </w:r>
      <w:proofErr w:type="spellStart"/>
      <w:r w:rsidR="00646B9D">
        <w:t>Fraterščica</w:t>
      </w:r>
      <w:proofErr w:type="spellEnd"/>
    </w:p>
    <w:p w:rsidRDefault="00646B9D" w:rsidP="00646B9D" w:rsidR="00426D08" w:rsidRPr="004C467D">
      <w:pPr>
        <w:overflowPunct w:val="false"/>
        <w:autoSpaceDE w:val="false"/>
        <w:autoSpaceDN w:val="false"/>
        <w:adjustRightInd w:val="false"/>
        <w:ind w:left="708"/>
        <w:rPr>
          <w:rFonts w:eastAsia="Times New Roman"/>
          <w:szCs w:val="24"/>
          <w:lang w:eastAsia="hr-HR"/>
        </w:rPr>
      </w:pPr>
      <w:r>
        <w:t>49, OIB: 80217019241</w:t>
      </w:r>
      <w:r w:rsidR="001B3169" w:rsidRPr="00BC1512">
        <w:rPr>
          <w:rFonts w:eastAsia="Times New Roman"/>
          <w:szCs w:val="24"/>
          <w:lang w:eastAsia="hr-HR"/>
        </w:rPr>
        <w:t>. S</w:t>
      </w:r>
      <w:r w:rsidR="00EC2D62">
        <w:rPr>
          <w:rFonts w:eastAsia="Times New Roman"/>
          <w:szCs w:val="24"/>
          <w:lang w:eastAsia="hr-HR"/>
        </w:rPr>
        <w:t>tečajni postupak otvoren je 7</w:t>
      </w:r>
      <w:r w:rsidR="00CC4665">
        <w:rPr>
          <w:rFonts w:eastAsia="Times New Roman"/>
          <w:szCs w:val="24"/>
          <w:lang w:eastAsia="hr-HR"/>
        </w:rPr>
        <w:t xml:space="preserve">. </w:t>
      </w:r>
      <w:r w:rsidR="00A5635C">
        <w:rPr>
          <w:rFonts w:eastAsia="Times New Roman"/>
          <w:szCs w:val="24"/>
          <w:lang w:eastAsia="hr-HR"/>
        </w:rPr>
        <w:t>lip</w:t>
      </w:r>
      <w:r w:rsidR="00C823B5">
        <w:rPr>
          <w:rFonts w:eastAsia="Times New Roman"/>
          <w:szCs w:val="24"/>
          <w:lang w:eastAsia="hr-HR"/>
        </w:rPr>
        <w:t>nja</w:t>
      </w:r>
      <w:r w:rsidR="00892899">
        <w:rPr>
          <w:rFonts w:eastAsia="Times New Roman"/>
          <w:szCs w:val="24"/>
          <w:lang w:eastAsia="hr-HR"/>
        </w:rPr>
        <w:t xml:space="preserve"> 2016. u</w:t>
      </w:r>
      <w:r w:rsidR="00697965">
        <w:rPr>
          <w:rFonts w:eastAsia="Times New Roman"/>
          <w:szCs w:val="24"/>
          <w:lang w:eastAsia="hr-HR"/>
        </w:rPr>
        <w:t xml:space="preserve"> </w:t>
      </w:r>
      <w:r>
        <w:rPr>
          <w:rFonts w:eastAsia="Times New Roman"/>
          <w:szCs w:val="24"/>
          <w:lang w:eastAsia="hr-HR"/>
        </w:rPr>
        <w:t>13</w:t>
      </w:r>
      <w:r w:rsidR="00F04B1E">
        <w:rPr>
          <w:rFonts w:eastAsia="Times New Roman"/>
          <w:szCs w:val="24"/>
          <w:lang w:eastAsia="hr-HR"/>
        </w:rPr>
        <w:t xml:space="preserve"> sati i </w:t>
      </w:r>
      <w:r>
        <w:rPr>
          <w:rFonts w:eastAsia="Times New Roman"/>
          <w:szCs w:val="24"/>
          <w:lang w:eastAsia="hr-HR"/>
        </w:rPr>
        <w:t xml:space="preserve">15 </w:t>
      </w:r>
      <w:r w:rsidR="00BC1512" w:rsidRPr="004C467D">
        <w:rPr>
          <w:rFonts w:eastAsia="Times New Roman"/>
          <w:szCs w:val="24"/>
          <w:lang w:eastAsia="hr-HR"/>
        </w:rPr>
        <w:t>minuta</w:t>
      </w:r>
      <w:r w:rsidR="00A108D1" w:rsidRPr="004C467D">
        <w:rPr>
          <w:rFonts w:eastAsia="Times New Roman"/>
          <w:szCs w:val="24"/>
          <w:lang w:eastAsia="hr-HR"/>
        </w:rPr>
        <w:t>,</w:t>
      </w:r>
      <w:r>
        <w:rPr>
          <w:rFonts w:eastAsia="Times New Roman"/>
          <w:szCs w:val="24"/>
          <w:lang w:eastAsia="hr-HR"/>
        </w:rPr>
        <w:t xml:space="preserve"> </w:t>
      </w:r>
      <w:r w:rsidR="00A7455E" w:rsidRPr="004C467D">
        <w:rPr>
          <w:rFonts w:eastAsia="Times New Roman"/>
          <w:szCs w:val="24"/>
          <w:lang w:eastAsia="hr-HR"/>
        </w:rPr>
        <w:t>kada</w:t>
      </w:r>
      <w:r w:rsidR="00A108D1" w:rsidRPr="004C467D">
        <w:rPr>
          <w:rFonts w:eastAsia="Times New Roman"/>
          <w:szCs w:val="24"/>
          <w:lang w:eastAsia="hr-HR"/>
        </w:rPr>
        <w:t xml:space="preserve"> </w:t>
      </w:r>
      <w:r w:rsidR="001B3169" w:rsidRPr="004C467D">
        <w:rPr>
          <w:rFonts w:eastAsia="Times New Roman"/>
          <w:szCs w:val="24"/>
          <w:lang w:eastAsia="hr-HR"/>
        </w:rPr>
        <w:t>je ovo rješenje objavljeno na mrežno</w:t>
      </w:r>
      <w:r w:rsidR="00CC4665" w:rsidRPr="004C467D">
        <w:rPr>
          <w:rFonts w:eastAsia="Times New Roman"/>
          <w:szCs w:val="24"/>
          <w:lang w:eastAsia="hr-HR"/>
        </w:rPr>
        <w:t xml:space="preserve">j stranici </w:t>
      </w:r>
      <w:r w:rsidR="004C467D">
        <w:rPr>
          <w:rFonts w:eastAsia="Times New Roman"/>
          <w:szCs w:val="24"/>
          <w:lang w:eastAsia="hr-HR"/>
        </w:rPr>
        <w:t xml:space="preserve">e-Oglasna </w:t>
      </w:r>
      <w:r w:rsidR="00CC4665" w:rsidRPr="004C467D">
        <w:rPr>
          <w:rFonts w:eastAsia="Times New Roman"/>
          <w:szCs w:val="24"/>
          <w:lang w:eastAsia="hr-HR"/>
        </w:rPr>
        <w:t>ploča</w:t>
      </w:r>
      <w:r w:rsidR="00554EB4" w:rsidRPr="004C467D">
        <w:rPr>
          <w:rFonts w:eastAsia="Times New Roman"/>
          <w:szCs w:val="24"/>
          <w:lang w:eastAsia="hr-HR"/>
        </w:rPr>
        <w:t xml:space="preserve"> </w:t>
      </w:r>
      <w:r w:rsidR="001B3169" w:rsidRPr="004C467D">
        <w:rPr>
          <w:rFonts w:eastAsia="Times New Roman"/>
          <w:szCs w:val="24"/>
          <w:lang w:eastAsia="hr-HR"/>
        </w:rPr>
        <w:t>suda.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426D08" w:rsidP="00426D08" w:rsidR="00426D08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426D08">
        <w:rPr>
          <w:rFonts w:eastAsia="Times New Roman"/>
          <w:szCs w:val="24"/>
          <w:lang w:eastAsia="hr-HR"/>
        </w:rPr>
        <w:t>Za s</w:t>
      </w:r>
      <w:r w:rsidR="004C467D">
        <w:rPr>
          <w:rFonts w:eastAsia="Times New Roman"/>
          <w:szCs w:val="24"/>
          <w:lang w:eastAsia="hr-HR"/>
        </w:rPr>
        <w:t xml:space="preserve">tečajnog upravitelja imenuje se </w:t>
      </w:r>
      <w:r w:rsidR="00646B9D">
        <w:rPr>
          <w:rFonts w:eastAsia="Times New Roman"/>
          <w:szCs w:val="24"/>
          <w:lang w:eastAsia="hr-HR"/>
        </w:rPr>
        <w:t>Davor Ivančić</w:t>
      </w:r>
      <w:r w:rsidR="00694358">
        <w:rPr>
          <w:rFonts w:eastAsia="Times New Roman"/>
          <w:szCs w:val="24"/>
          <w:lang w:eastAsia="hr-HR"/>
        </w:rPr>
        <w:t xml:space="preserve"> iz </w:t>
      </w:r>
      <w:r w:rsidR="00646B9D">
        <w:rPr>
          <w:rFonts w:eastAsia="Times New Roman"/>
          <w:szCs w:val="24"/>
          <w:lang w:eastAsia="hr-HR"/>
        </w:rPr>
        <w:t>Čakovca, Ivana pl. Zajca 17</w:t>
      </w:r>
      <w:r w:rsidR="00944133">
        <w:rPr>
          <w:rFonts w:eastAsia="Times New Roman"/>
          <w:szCs w:val="24"/>
          <w:lang w:eastAsia="hr-HR"/>
        </w:rPr>
        <w:t xml:space="preserve">, </w:t>
      </w:r>
      <w:r w:rsidRPr="00426D08">
        <w:rPr>
          <w:rFonts w:eastAsia="Times New Roman"/>
          <w:szCs w:val="24"/>
          <w:lang w:eastAsia="hr-HR"/>
        </w:rPr>
        <w:t>OIB:</w:t>
      </w:r>
      <w:r w:rsidR="007C0887">
        <w:rPr>
          <w:rFonts w:eastAsia="Times New Roman"/>
          <w:szCs w:val="24"/>
          <w:lang w:eastAsia="hr-HR"/>
        </w:rPr>
        <w:t xml:space="preserve"> </w:t>
      </w:r>
      <w:r w:rsidR="00646B9D">
        <w:rPr>
          <w:rFonts w:eastAsia="Times New Roman"/>
          <w:szCs w:val="24"/>
          <w:lang w:eastAsia="hr-HR"/>
        </w:rPr>
        <w:t>21146522885</w:t>
      </w:r>
      <w:r w:rsidR="00944133">
        <w:rPr>
          <w:rFonts w:eastAsia="Times New Roman"/>
          <w:szCs w:val="24"/>
          <w:lang w:eastAsia="hr-HR"/>
        </w:rPr>
        <w:t>.</w:t>
      </w:r>
    </w:p>
    <w:p w:rsidRDefault="00426D08" w:rsidP="00426D08" w:rsidR="00426D08" w:rsidRPr="00426D08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Zaključuje se stečajni postupak nad dužnikom</w:t>
      </w:r>
      <w:r w:rsidR="009D607F">
        <w:rPr>
          <w:rFonts w:eastAsia="Times New Roman"/>
          <w:szCs w:val="24"/>
          <w:lang w:eastAsia="hr-HR"/>
        </w:rPr>
        <w:t xml:space="preserve"> </w:t>
      </w:r>
      <w:r w:rsidR="00646B9D">
        <w:t xml:space="preserve">ADRIA HERBA d.o.o., Zagreb, </w:t>
      </w:r>
      <w:proofErr w:type="spellStart"/>
      <w:r w:rsidR="00646B9D">
        <w:t>Fraterščica</w:t>
      </w:r>
      <w:proofErr w:type="spellEnd"/>
      <w:r w:rsidR="00646B9D">
        <w:t xml:space="preserve"> 49, OIB: 80217019241</w:t>
      </w:r>
      <w:r w:rsidR="009D607F">
        <w:rPr>
          <w:rFonts w:eastAsia="Times New Roman"/>
          <w:szCs w:val="24"/>
          <w:lang w:eastAsia="hr-HR"/>
        </w:rPr>
        <w:t>.</w:t>
      </w:r>
    </w:p>
    <w:p w:rsidRDefault="001B3169" w:rsidP="009D607F" w:rsidR="001B3169" w:rsidRPr="001B3169">
      <w:pPr>
        <w:contextualSpacing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Nakon</w:t>
      </w:r>
      <w:r w:rsidR="009D607F">
        <w:rPr>
          <w:rFonts w:eastAsia="Times New Roman"/>
          <w:szCs w:val="24"/>
          <w:lang w:eastAsia="hr-HR"/>
        </w:rPr>
        <w:t xml:space="preserve"> po pravomoćnosti ovog rješenja</w:t>
      </w:r>
      <w:r w:rsidRPr="001B3169">
        <w:rPr>
          <w:rFonts w:eastAsia="Times New Roman"/>
          <w:szCs w:val="24"/>
          <w:lang w:eastAsia="hr-HR"/>
        </w:rPr>
        <w:t xml:space="preserve">, </w:t>
      </w:r>
      <w:r w:rsidR="009D607F">
        <w:rPr>
          <w:rFonts w:eastAsia="Times New Roman"/>
          <w:szCs w:val="24"/>
          <w:lang w:eastAsia="hr-HR"/>
        </w:rPr>
        <w:t>dužnik će se</w:t>
      </w:r>
      <w:r w:rsidRPr="001B3169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40156F" w:rsidP="001B3169" w:rsidR="0040156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646B9D">
        <w:rPr>
          <w:rFonts w:eastAsia="Times New Roman"/>
          <w:szCs w:val="20"/>
          <w:lang w:eastAsia="hr-HR"/>
        </w:rPr>
        <w:t>31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646B9D">
        <w:rPr>
          <w:rFonts w:eastAsia="Times New Roman"/>
          <w:szCs w:val="20"/>
          <w:lang w:eastAsia="hr-HR"/>
        </w:rPr>
        <w:t>31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Zaključak je </w:t>
      </w:r>
      <w:r w:rsidR="00A108D1">
        <w:rPr>
          <w:rFonts w:eastAsia="Times New Roman"/>
          <w:szCs w:val="20"/>
          <w:lang w:eastAsia="hr-HR"/>
        </w:rPr>
        <w:t xml:space="preserve">dostavljen </w:t>
      </w:r>
      <w:r w:rsidR="00646B9D">
        <w:rPr>
          <w:rFonts w:eastAsia="Times New Roman"/>
          <w:szCs w:val="20"/>
          <w:lang w:eastAsia="hr-HR"/>
        </w:rPr>
        <w:t>7</w:t>
      </w:r>
      <w:r w:rsidR="004C467D">
        <w:rPr>
          <w:rFonts w:eastAsia="Times New Roman"/>
          <w:szCs w:val="20"/>
          <w:lang w:eastAsia="hr-HR"/>
        </w:rPr>
        <w:t>. travnj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.,</w:t>
      </w:r>
      <w:r w:rsidR="00831467">
        <w:rPr>
          <w:rFonts w:eastAsia="Times New Roman"/>
          <w:szCs w:val="20"/>
          <w:lang w:eastAsia="hr-HR"/>
        </w:rPr>
        <w:t xml:space="preserve"> </w:t>
      </w:r>
      <w:r w:rsidR="00EC2D62" w:rsidRPr="00EC2D62">
        <w:rPr>
          <w:rFonts w:eastAsia="Times New Roman"/>
          <w:szCs w:val="20"/>
          <w:lang w:eastAsia="hr-HR"/>
        </w:rPr>
        <w:t xml:space="preserve">međutim iz </w:t>
      </w:r>
      <w:proofErr w:type="spellStart"/>
      <w:r w:rsidR="0061384C">
        <w:rPr>
          <w:rFonts w:eastAsia="Times New Roman"/>
          <w:szCs w:val="20"/>
          <w:lang w:eastAsia="hr-HR"/>
        </w:rPr>
        <w:t>prokaznog</w:t>
      </w:r>
      <w:proofErr w:type="spellEnd"/>
      <w:r w:rsidR="0061384C">
        <w:rPr>
          <w:rFonts w:eastAsia="Times New Roman"/>
          <w:szCs w:val="20"/>
          <w:lang w:eastAsia="hr-HR"/>
        </w:rPr>
        <w:t xml:space="preserve"> popisa imovine</w:t>
      </w:r>
      <w:r w:rsidR="00EC2D62" w:rsidRPr="00EC2D62">
        <w:rPr>
          <w:rFonts w:eastAsia="Times New Roman"/>
          <w:szCs w:val="20"/>
          <w:lang w:eastAsia="hr-HR"/>
        </w:rPr>
        <w:t xml:space="preserve"> proizlazi da dužnik nema imovinu dostatnu za namirenje troškova postupka</w:t>
      </w:r>
      <w:r w:rsidR="00EC2D62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646B9D">
        <w:rPr>
          <w:rFonts w:eastAsia="Times New Roman"/>
          <w:szCs w:val="20"/>
          <w:lang w:eastAsia="hr-HR"/>
        </w:rPr>
        <w:t>31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EC2D62">
        <w:rPr>
          <w:rFonts w:eastAsia="Times New Roman"/>
          <w:szCs w:val="20"/>
          <w:lang w:eastAsia="hr-HR"/>
        </w:rPr>
        <w:t xml:space="preserve"> 7</w:t>
      </w:r>
      <w:r w:rsidR="00A5635C">
        <w:rPr>
          <w:rFonts w:eastAsia="Times New Roman"/>
          <w:szCs w:val="20"/>
          <w:lang w:eastAsia="hr-HR"/>
        </w:rPr>
        <w:t>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ŽDO</w:t>
      </w:r>
      <w:r>
        <w:rPr>
          <w:rFonts w:eastAsia="Times New Roman"/>
          <w:szCs w:val="24"/>
          <w:lang w:eastAsia="hr-HR"/>
        </w:rPr>
        <w:t>-u</w:t>
      </w:r>
      <w:r w:rsidRPr="001B3169">
        <w:rPr>
          <w:rFonts w:eastAsia="Times New Roman"/>
          <w:szCs w:val="24"/>
          <w:lang w:eastAsia="hr-HR"/>
        </w:rPr>
        <w:t xml:space="preserve"> Zagreb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4.) Sudski re</w:t>
      </w:r>
      <w:r>
        <w:rPr>
          <w:rFonts w:eastAsia="Times New Roman"/>
          <w:szCs w:val="24"/>
          <w:lang w:eastAsia="hr-HR"/>
        </w:rPr>
        <w:t>gistar -</w:t>
      </w:r>
      <w:r w:rsidRPr="001B3169">
        <w:rPr>
          <w:rFonts w:eastAsia="Times New Roman"/>
          <w:szCs w:val="24"/>
          <w:lang w:eastAsia="hr-HR"/>
        </w:rPr>
        <w:t xml:space="preserve"> elektronski i neposredno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646B9D" w:rsidRPr="00646B9D">
          <w:t>3752/15-9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1263E"/>
    <w:rsid w:val="00131E95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26D08"/>
    <w:rsid w:val="00457EF8"/>
    <w:rsid w:val="00497358"/>
    <w:rsid w:val="004C2084"/>
    <w:rsid w:val="004C467D"/>
    <w:rsid w:val="00554EB4"/>
    <w:rsid w:val="00566F2B"/>
    <w:rsid w:val="005C116A"/>
    <w:rsid w:val="005F67DA"/>
    <w:rsid w:val="0061384C"/>
    <w:rsid w:val="00642240"/>
    <w:rsid w:val="00646B9D"/>
    <w:rsid w:val="00657523"/>
    <w:rsid w:val="00694358"/>
    <w:rsid w:val="00697965"/>
    <w:rsid w:val="00753751"/>
    <w:rsid w:val="007A1913"/>
    <w:rsid w:val="007C0887"/>
    <w:rsid w:val="00831467"/>
    <w:rsid w:val="008322BC"/>
    <w:rsid w:val="00892899"/>
    <w:rsid w:val="00944133"/>
    <w:rsid w:val="00950F54"/>
    <w:rsid w:val="00996101"/>
    <w:rsid w:val="009D607F"/>
    <w:rsid w:val="00A108D1"/>
    <w:rsid w:val="00A53DC3"/>
    <w:rsid w:val="00A5635C"/>
    <w:rsid w:val="00A7455E"/>
    <w:rsid w:val="00AC493B"/>
    <w:rsid w:val="00B4105F"/>
    <w:rsid w:val="00B5532F"/>
    <w:rsid w:val="00BC1512"/>
    <w:rsid w:val="00BF580F"/>
    <w:rsid w:val="00C823B5"/>
    <w:rsid w:val="00CA63C1"/>
    <w:rsid w:val="00CC4665"/>
    <w:rsid w:val="00CE36D3"/>
    <w:rsid w:val="00CE70D3"/>
    <w:rsid w:val="00D05353"/>
    <w:rsid w:val="00D64F33"/>
    <w:rsid w:val="00D76049"/>
    <w:rsid w:val="00D90085"/>
    <w:rsid w:val="00E00AE1"/>
    <w:rsid w:val="00E9732B"/>
    <w:rsid w:val="00EC2D62"/>
    <w:rsid w:val="00F04B1E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3752</izvorni_sadrzaj>
    <derivirana_varijabla naziv="DomainObject.Predmet.Broj_1">3752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St-3752/2015</izvorni_sadrzaj>
    <derivirana_varijabla naziv="DomainObject.Predmet.OznakaBroj_1">St-3752/2015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HERBA d.o.o. zastupanog po punomoćniku LJUBOMIR MARIĆ</izvorni_sadrzaj>
    <derivirana_varijabla naziv="DomainObject.Predmet.ProtustrankaFormated_1">  ADRIA HERBA d.o.o. zastupanog po punomoćniku LJUBOMIR MARIĆ</derivirana_varijabla>
  </DomainObject.Predmet.ProtustrankaFormated>
  <DomainObject.Predmet.ProtustrankaFormatedOIB>
    <izvorni_sadrzaj>  ADRIA HERBA d.o.o., OIB 80217019241 zastupanog po punomoćniku LJUBOMIR MARIĆ</izvorni_sadrzaj>
    <derivirana_varijabla naziv="DomainObject.Predmet.ProtustrankaFormatedOIB_1">  ADRIA HERBA d.o.o., OIB 80217019241 zastupanog po punomoćniku LJUBOMIR MARIĆ</derivirana_varijabla>
  </DomainObject.Predmet.ProtustrankaFormatedOIB>
  <DomainObject.Predmet.ProtustrankaFormatedWithAdress>
    <izvorni_sadrzaj> ADRIA HERBA d.o.o., Fraterščica 49, 10000 Zagreb zastupanog po punomoćniku LJUBOMIR MARIĆ</izvorni_sadrzaj>
    <derivirana_varijabla naziv="DomainObject.Predmet.ProtustrankaFormatedWithAdress_1"> ADRIA HERBA d.o.o., Fraterščica 49, 10000 Zagreb zastupanog po punomoćniku LJUBOMIR MARIĆ</derivirana_varijabla>
  </DomainObject.Predmet.ProtustrankaFormatedWithAdress>
  <DomainObject.Predmet.ProtustrankaFormatedWithAdressOIB>
    <izvorni_sadrzaj> ADRIA HERBA d.o.o., OIB 80217019241, Fraterščica 49, 10000 Zagreb zastupanog po punomoćniku LJUBOMIR MARIĆ</izvorni_sadrzaj>
    <derivirana_varijabla naziv="DomainObject.Predmet.ProtustrankaFormatedWithAdressOIB_1"> ADRIA HERBA d.o.o., OIB 80217019241, Fraterščica 49, 10000 Zagreb zastupanog po punomoćniku LJUBOMIR MARIĆ</derivirana_varijabla>
  </DomainObject.Predmet.ProtustrankaFormatedWithAdressOIB>
  <DomainObject.Predmet.ProtustrankaWithAdress>
    <izvorni_sadrzaj>ADRIA HERBA d.o.o. Fraterščica 49, 10000 Zagreb</izvorni_sadrzaj>
    <derivirana_varijabla naziv="DomainObject.Predmet.ProtustrankaWithAdress_1">ADRIA HERBA d.o.o. Fraterščica 49, 10000 Zagreb</derivirana_varijabla>
  </DomainObject.Predmet.ProtustrankaWithAdress>
  <DomainObject.Predmet.ProtustrankaWithAdressOIB>
    <izvorni_sadrzaj>ADRIA HERBA d.o.o., OIB 80217019241, Fraterščica 49, 10000 Zagreb</izvorni_sadrzaj>
    <derivirana_varijabla naziv="DomainObject.Predmet.ProtustrankaWithAdressOIB_1">ADRIA HERBA d.o.o., OIB 80217019241, Fraterščica 49, 10000 Zagreb</derivirana_varijabla>
  </DomainObject.Predmet.ProtustrankaWithAdressOIB>
  <DomainObject.Predmet.ProtustrankaNazivFormated>
    <izvorni_sadrzaj>ADRIA HERBA d.o.o.</izvorni_sadrzaj>
    <derivirana_varijabla naziv="DomainObject.Predmet.ProtustrankaNazivFormated_1">ADRIA HERBA d.o.o.</derivirana_varijabla>
  </DomainObject.Predmet.ProtustrankaNazivFormated>
  <DomainObject.Predmet.ProtustrankaNazivFormatedOIB>
    <izvorni_sadrzaj>ADRIA HERBA d.o.o., OIB 80217019241</izvorni_sadrzaj>
    <derivirana_varijabla naziv="DomainObject.Predmet.ProtustrankaNazivFormatedOIB_1">ADRIA HERBA d.o.o., OIB 80217019241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HERBA d.o.o. zastupanog po punomoćniku LJUBOMIR MARIĆ</item>
    </izvorni_sadrzaj>
    <derivirana_varijabla naziv="DomainObject.Predmet.ProtuStrankaListFormated_1">
      <item>ADRIA HERBA d.o.o. zastupanog po punomoćniku LJUBOMIR MARIĆ</item>
    </derivirana_varijabla>
  </DomainObject.Predmet.ProtuStrankaListFormated>
  <DomainObject.Predmet.ProtuStrankaListFormatedOIB>
    <izvorni_sadrzaj>
      <item>ADRIA HERBA d.o.o., OIB 80217019241 zastupanog po punomoćniku LJUBOMIR MARIĆ</item>
    </izvorni_sadrzaj>
    <derivirana_varijabla naziv="DomainObject.Predmet.ProtuStrankaListFormatedOIB_1">
      <item>ADRIA HERBA d.o.o., OIB 80217019241 zastupanog po punomoćniku LJUBOMIR MARIĆ</item>
    </derivirana_varijabla>
  </DomainObject.Predmet.ProtuStrankaListFormatedOIB>
  <DomainObject.Predmet.ProtuStrankaListFormatedWithAdress>
    <izvorni_sadrzaj>
      <item>ADRIA HERBA d.o.o., Fraterščica 49, 10000 Zagreb zastupanog po punomoćniku LJUBOMIR MARIĆ</item>
    </izvorni_sadrzaj>
    <derivirana_varijabla naziv="DomainObject.Predmet.ProtuStrankaListFormatedWithAdress_1">
      <item>ADRIA HERBA d.o.o., Fraterščica 49, 10000 Zagreb zastupanog po punomoćniku LJUBOMIR MARIĆ</item>
    </derivirana_varijabla>
  </DomainObject.Predmet.ProtuStrankaListFormatedWithAdress>
  <DomainObject.Predmet.ProtuStrankaListFormatedWithAdressOIB>
    <izvorni_sadrzaj>
      <item>ADRIA HERBA d.o.o., OIB 80217019241, Fraterščica 49, 10000 Zagreb zastupanog po punomoćniku LJUBOMIR MARIĆ</item>
    </izvorni_sadrzaj>
    <derivirana_varijabla naziv="DomainObject.Predmet.ProtuStrankaListFormatedWithAdressOIB_1">
      <item>ADRIA HERBA d.o.o., OIB 80217019241, Fraterščica 49, 10000 Zagreb zastupanog po punomoćniku LJUBOMIR MARIĆ</item>
    </derivirana_varijabla>
  </DomainObject.Predmet.ProtuStrankaListFormatedWithAdressOIB>
  <DomainObject.Predmet.ProtuStrankaListNazivFormated>
    <izvorni_sadrzaj>
      <item>ADRIA HERBA d.o.o.</item>
    </izvorni_sadrzaj>
    <derivirana_varijabla naziv="DomainObject.Predmet.ProtuStrankaListNazivFormated_1">
      <item>ADRIA HERBA d.o.o.</item>
    </derivirana_varijabla>
  </DomainObject.Predmet.ProtuStrankaListNazivFormated>
  <DomainObject.Predmet.ProtuStrankaListNazivFormatedOIB>
    <izvorni_sadrzaj>
      <item>ADRIA HERBA d.o.o., OIB 80217019241</item>
    </izvorni_sadrzaj>
    <derivirana_varijabla naziv="DomainObject.Predmet.ProtuStrankaListNazivFormatedOIB_1">
      <item>ADRIA HERBA d.o.o., OIB 80217019241</item>
    </derivirana_varijabla>
  </DomainObject.Predmet.ProtuStrankaListNazivFormatedOIB>
  <DomainObject.Predmet.OstaliListFormated>
    <izvorni_sadrzaj>
      <item>HRVATSKI ZAVOD ZA MIROVINSKO OSIGURANJE</item>
      <item>LJUBOMIR MARIĆ punomoćnik sudionika u postupku ADRIA HERBA d.o.o.</item>
    </izvorni_sadrzaj>
    <derivirana_varijabla naziv="DomainObject.Predmet.OstaliListFormated_1">
      <item>HRVATSKI ZAVOD ZA MIROVINSKO OSIGURANJE</item>
      <item>LJUBOMIR MARIĆ punomoćnik sudionika u postupku ADRIA HERBA d.o.o.</item>
    </derivirana_varijabla>
  </DomainObject.Predmet.OstaliListFormated>
  <DomainObject.Predmet.OstaliListFormatedOIB>
    <izvorni_sadrzaj>
      <item>HRVATSKI ZAVOD ZA MIROVINSKO OSIGURANJE, OIB 84397956623</item>
      <item>LJUBOMIR MARIĆ, OIB 83257901276 punomoćnik sudionika u postupku ADRIA HERBA d.o.o.</item>
    </izvorni_sadrzaj>
    <derivirana_varijabla naziv="DomainObject.Predmet.OstaliListFormatedOIB_1">
      <item>HRVATSKI ZAVOD ZA MIROVINSKO OSIGURANJE, OIB 84397956623</item>
      <item>LJUBOMIR MARIĆ, OIB 83257901276 punomoćnik sudionika u postupku ADRIA HERBA d.o.o.</item>
    </derivirana_varijabla>
  </DomainObject.Predmet.OstaliListFormatedOIB>
  <DomainObject.Predmet.OstaliListFormatedWithAdress>
    <izvorni_sadrzaj>
      <item>HRVATSKI ZAVOD ZA MIROVINSKO OSIGURANJE, Trpimirova 4, 10000 Zagreb</item>
      <item>LJUBOMIR MARIĆ, FRATERŠČICA 49, 10000 Zagreb punomoćnik sudionika u postupku ADRIA HERBA d.o.o.</item>
    </izvorni_sadrzaj>
    <derivirana_varijabla naziv="DomainObject.Predmet.OstaliListFormatedWithAdress_1">
      <item>HRVATSKI ZAVOD ZA MIROVINSKO OSIGURANJE, Trpimirova 4, 10000 Zagreb</item>
      <item>LJUBOMIR MARIĆ, FRATERŠČICA 49, 10000 Zagreb punomoćnik sudionika u postupku ADRIA HERBA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LJUBOMIR MARIĆ, OIB 83257901276, FRATERŠČICA 49, 10000 Zagreb punomoćnik sudionika u postupku ADRIA HERBA d.o.o.</item>
    </izvorni_sadrzaj>
    <derivirana_varijabla naziv="DomainObject.Predmet.OstaliListFormatedWithAdressOIB_1">
      <item>HRVATSKI ZAVOD ZA MIROVINSKO OSIGURANJE, OIB 84397956623, Trpimirova 4, 10000 Zagreb</item>
      <item>LJUBOMIR MARIĆ, OIB 83257901276, FRATERŠČICA 49, 10000 Zagreb punomoćnik sudionika u postupku ADRIA HERBA d.o.o.</item>
    </derivirana_varijabla>
  </DomainObject.Predmet.OstaliListFormatedWithAdressOIB>
  <DomainObject.Predmet.OstaliListNazivFormated>
    <izvorni_sadrzaj>
      <item>HRVATSKI ZAVOD ZA MIROVINSKO OSIGURANJE</item>
      <item>LJUBOMIR MARIĆ</item>
    </izvorni_sadrzaj>
    <derivirana_varijabla naziv="DomainObject.Predmet.OstaliListNazivFormated_1">
      <item>HRVATSKI ZAVOD ZA MIROVINSKO OSIGURANJE</item>
      <item>LJUBOMIR MARIĆ</item>
    </derivirana_varijabla>
  </DomainObject.Predmet.OstaliListNazivFormated>
  <DomainObject.Predmet.OstaliListNazivFormatedOIB>
    <izvorni_sadrzaj>
      <item>HRVATSKI ZAVOD ZA MIROVINSKO OSIGURANJE, OIB 84397956623</item>
      <item>LJUBOMIR MARIĆ, OIB 83257901276</item>
    </izvorni_sadrzaj>
    <derivirana_varijabla naziv="DomainObject.Predmet.OstaliListNazivFormatedOIB_1">
      <item>HRVATSKI ZAVOD ZA MIROVINSKO OSIGURANJE, OIB 84397956623</item>
      <item>LJUBOMIR MARIĆ, OIB 83257901276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HERBA d.o.o.</izvorni_sadrzaj>
    <derivirana_varijabla naziv="DomainObject.Predmet.ProtustrankaIDrugi_1">ADRIA HERBA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HERBA d.o.o., OIB 80217019241, Fraterščica 49, 10000 Zagreb</izvorni_sadrzaj>
    <derivirana_varijabla naziv="DomainObject.Predmet.ProtustrankaIDrugiAdressOIB_1">ADRIA HERBA d.o.o., OIB 80217019241, Fraterščica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HERBA d.o.o.</item>
      <item>HRVATSKI ZAVOD ZA MIROVINSKO OSIGURANJE</item>
      <item>LJUBOMIR MARIĆ</item>
    </izvorni_sadrzaj>
    <derivirana_varijabla naziv="DomainObject.Predmet.SudioniciListNaziv_1">
      <item>FINA Regionalni centar Zagreb</item>
      <item>ADRIA HERBA d.o.o.</item>
      <item>HRVATSKI ZAVOD ZA MIROVINSKO OSIGURANJE</item>
      <item>LJUBOMIR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HERBA d.o.o., OIB 80217019241, Fraterščica 49,10000 Zagreb</item>
      <item>HRVATSKI ZAVOD ZA MIROVINSKO OSIGURANJE, OIB 84397956623, Trpimirova 4,10000 Zagreb</item>
      <item>LJUBOMIR MARIĆ, OIB 83257901276, FRATERŠČICA 49,10000 Zagreb</item>
    </izvorni_sadrzaj>
    <derivirana_varijabla naziv="DomainObject.Predmet.SudioniciListAdressOIB_1">
      <item>FINA Regionalni centar Zagreb, OIB 85821130368, Trg svibanjskih žrtava 1995. 1,10000 Zagreb</item>
      <item>ADRIA HERBA d.o.o., OIB 80217019241, Fraterščica 49,10000 Zagreb</item>
      <item>HRVATSKI ZAVOD ZA MIROVINSKO OSIGURANJE, OIB 84397956623, Trpimirova 4,10000 Zagreb</item>
      <item>LJUBOMIR MARIĆ, OIB 83257901276, FRATERŠČICA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80217019241</item>
      <item>, OIB 84397956623</item>
      <item>, OIB 83257901276</item>
    </izvorni_sadrzaj>
    <derivirana_varijabla naziv="DomainObject.Predmet.SudioniciListNazivOIB_1">
      <item>, OIB 85821130368</item>
      <item>, OIB 80217019241</item>
      <item>, OIB 84397956623</item>
      <item>, OIB 83257901276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2495</properties:Characters>
  <properties:Lines>91</properties:Lines>
  <properties:Paragraphs>35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Bojan Petraš</cp:lastModifiedBy>
  <cp:lastPrinted>2016-05-10T13:28:00Z</cp:lastPrinted>
  <dcterms:modified xmlns:xsi="http://www.w3.org/2001/XMLSchema-instance" xsi:type="dcterms:W3CDTF">2016-06-07T09:23:00Z</dcterms:modified>
  <cp:revision>16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