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fd95" w14:paraId="2ebfd95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3F62D4">
        <w:rPr>
          <w:rFonts w:hAnsi="Times New Roman" w:ascii="Times New Roman"/>
          <w:sz w:val="24"/>
        </w:rPr>
        <w:t>5813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3F62D4">
        <w:rPr>
          <w:rFonts w:hAnsi="Times New Roman" w:ascii="Times New Roman"/>
          <w:sz w:val="24"/>
        </w:rPr>
        <w:t xml:space="preserve">LAPIDEUM d.o.o. Dubrava Samoborska, Dubrava Samoborska bb, OIB </w:t>
      </w:r>
      <w:r w:rsidR="003F62D4" w:rsidRPr="005921A6">
        <w:rPr>
          <w:rFonts w:hAnsi="Times New Roman" w:ascii="Times New Roman"/>
          <w:sz w:val="24"/>
        </w:rPr>
        <w:t>39927305185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976B59">
        <w:rPr>
          <w:rFonts w:hAnsi="Times New Roman" w:ascii="Times New Roman"/>
          <w:sz w:val="24"/>
        </w:rPr>
        <w:t>0</w:t>
      </w:r>
      <w:r w:rsidR="003F62D4">
        <w:rPr>
          <w:rFonts w:hAnsi="Times New Roman" w:ascii="Times New Roman"/>
          <w:sz w:val="24"/>
        </w:rPr>
        <w:t>9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dužnika</w:t>
      </w:r>
      <w:r w:rsidR="003F62D4" w:rsidRPr="003F62D4">
        <w:rPr>
          <w:rFonts w:hAnsi="Times New Roman" w:ascii="Times New Roman"/>
          <w:sz w:val="24"/>
        </w:rPr>
        <w:t xml:space="preserve"> </w:t>
      </w:r>
      <w:r w:rsidR="003F62D4" w:rsidRPr="003F62D4">
        <w:rPr>
          <w:rFonts w:hAnsi="Times New Roman" w:ascii="Times New Roman"/>
        </w:rPr>
        <w:t>Nataša Oršanić, Samobor, Josipa Jelačića 79, OIB 23315517202</w:t>
      </w:r>
      <w:r w:rsidR="009D172F" w:rsidRPr="003F62D4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F62D4">
        <w:rPr>
          <w:rFonts w:hAnsi="Times New Roman" w:ascii="Times New Roman"/>
          <w:sz w:val="24"/>
        </w:rPr>
        <w:t>5813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F62D4">
        <w:rPr>
          <w:rFonts w:hAnsi="Times New Roman" w:ascii="Times New Roman"/>
          <w:sz w:val="24"/>
          <w:lang w:val="pl-PL"/>
        </w:rPr>
        <w:t>5813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461E6E">
        <w:rPr>
          <w:rFonts w:hAnsi="Times New Roman" w:ascii="Times New Roman"/>
          <w:sz w:val="24"/>
        </w:rPr>
        <w:t xml:space="preserve"> </w:t>
      </w:r>
      <w:r w:rsidR="00461E6E" w:rsidRPr="00461E6E">
        <w:rPr>
          <w:rFonts w:hAnsi="Times New Roman" w:ascii="Times New Roman"/>
          <w:sz w:val="24"/>
        </w:rPr>
        <w:t>Nataša Oršanić, Samobor, Josipa Jelačića 79, OIB 23315517202,</w:t>
      </w:r>
      <w:r w:rsidR="009D172F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FC5D6E">
        <w:rPr>
          <w:rFonts w:hAnsi="Times New Roman" w:ascii="Times New Roman"/>
          <w:sz w:val="24"/>
        </w:rPr>
        <w:t>01.09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FC5D6E">
        <w:rPr>
          <w:rFonts w:hAnsi="Times New Roman" w:ascii="Times New Roman"/>
          <w:sz w:val="24"/>
        </w:rPr>
        <w:t>09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61E6E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461E6E" w:rsidP="00461E6E" w:rsidR="00461E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61E6E" w:rsidP="00461E6E" w:rsidR="00461E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461E6E" w:rsidP="0077445F" w:rsidR="00461E6E">
      <w:pPr>
        <w:jc w:val="both"/>
        <w:rPr>
          <w:rFonts w:hAnsi="Times New Roman" w:ascii="Times New Roman"/>
          <w:sz w:val="24"/>
        </w:rPr>
      </w:pPr>
    </w:p>
    <w:sectPr w:rsidSect="009756E4" w:rsidR="00461E6E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3F62D4">
      <w:rPr>
        <w:rFonts w:hAnsi="Times New Roman" w:ascii="Times New Roman"/>
        <w:sz w:val="24"/>
      </w:rPr>
      <w:t>5813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61E6E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710C"/>
    <w:rsid w:val="009D172F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E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E6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E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E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E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E6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E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E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36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</izvorni_sadrzaj>
    <derivirana_varijabla naziv="DomainObject.Predmet.OstaliListFormated_1">
      <item>Nataša Oršanić punomoćnik sudionika u postupku LAPIDEUM d.o.o.</item>
    </derivirana_varijabla>
  </DomainObject.Predmet.OstaliListFormated>
  <DomainObject.Predmet.OstaliListFormatedOIB>
    <izvorni_sadrzaj>
      <item>Nataša Oršanić, OIB 23315517202 punomoćnik sudionika u postupku LAPIDEUM d.o.o.</item>
    </izvorni_sadrzaj>
    <derivirana_varijabla naziv="DomainObject.Predmet.OstaliListFormatedOIB_1">
      <item>Nataša Oršanić, OIB 23315517202 punomoćnik sudionika u postupku LAPIDEUM d.o.o.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</izvorni_sadrzaj>
    <derivirana_varijabla naziv="DomainObject.Predmet.OstaliListFormatedWithAdress_1">
      <item>Nataša Oršanić, Josipa Jelačića 79, 10430 Samobor punomoćnik sudionika u postupku LAPIDEUM d.o.o.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</izvorni_sadrzaj>
    <derivirana_varijabla naziv="DomainObject.Predmet.OstaliListFormatedWithAdressOIB_1">
      <item>Nataša Oršanić, OIB 23315517202, Josipa Jelačića 79, 10430 Samobor punomoćnik sudionika u postupku LAPIDEUM d.o.o.</item>
    </derivirana_varijabla>
  </DomainObject.Predmet.OstaliListFormatedWithAdressOIB>
  <DomainObject.Predmet.OstaliListNazivFormated>
    <izvorni_sadrzaj>
      <item>Nataša Oršanić</item>
    </izvorni_sadrzaj>
    <derivirana_varijabla naziv="DomainObject.Predmet.OstaliListNazivFormated_1">
      <item>Nataša Oršanić</item>
    </derivirana_varijabla>
  </DomainObject.Predmet.OstaliListNazivFormated>
  <DomainObject.Predmet.OstaliListNazivFormatedOIB>
    <izvorni_sadrzaj>
      <item>Nataša Oršanić, OIB 23315517202</item>
    </izvorni_sadrzaj>
    <derivirana_varijabla naziv="DomainObject.Predmet.OstaliListNazivFormatedOIB_1">
      <item>Nataša Oršanić, OIB 23315517202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</izvorni_sadrzaj>
    <derivirana_varijabla naziv="DomainObject.Predmet.SudioniciListNaziv_1">
      <item>FINA Regionalni centar Zagreb</item>
      <item>LAPIDEUM d.o.o.</item>
      <item>Nataša Oršanić</item>
      <item>Nataša Oršanić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</izvorni_sadrzaj>
    <derivirana_varijabla naziv="DomainObject.Predmet.SudioniciListNazivOIB_1">
      <item>, OIB 85821130368</item>
      <item>, OIB 39927305185</item>
      <item>, OIB 23315517202</item>
      <item>, OIB 23315517202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1133D-CC83-4805-931F-1ABF994DF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1328</properties:Words>
  <properties:Characters>7577</properties:Characters>
  <properties:Lines>157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2017-03-09T09:30:00Z</dcterms:created>
  <dc:creator>ksvajger</dc:creator>
  <cp:lastModifiedBy>Višnja Svečak</cp:lastModifiedBy>
  <cp:lastPrinted>2017-03-09T10:12:00Z</cp:lastPrinted>
  <dcterms:modified xmlns:xsi="http://www.w3.org/2001/XMLSchema-instance" xsi:type="dcterms:W3CDTF">2017-03-09T10:12:00Z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