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07b7" w14:paraId="6a107b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865535">
        <w:t>1784</w:t>
      </w:r>
      <w:r w:rsidR="00471539">
        <w:t>/15</w:t>
      </w:r>
      <w:r w:rsidR="00C31986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865535" w:rsidRPr="00865535">
        <w:t>MIMB d. o. o.</w:t>
      </w:r>
      <w:r w:rsidR="00865535">
        <w:t xml:space="preserve">, </w:t>
      </w:r>
      <w:r w:rsidR="00865535" w:rsidRPr="00865535">
        <w:t>Novaki Ozaljski 23</w:t>
      </w:r>
      <w:r w:rsidR="00337465">
        <w:t xml:space="preserve">, </w:t>
      </w:r>
      <w:r w:rsidR="00865535">
        <w:t>Ozalj</w:t>
      </w:r>
      <w:r w:rsidR="00636403">
        <w:t>, OIB:</w:t>
      </w:r>
      <w:r w:rsidR="004A54B9" w:rsidRPr="004A54B9">
        <w:t xml:space="preserve"> 14103289049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A54B9">
        <w:t>146.706,33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D35F9"/>
    <w:rsid w:val="003E3A15"/>
    <w:rsid w:val="003F0DDA"/>
    <w:rsid w:val="00413F4C"/>
    <w:rsid w:val="00471539"/>
    <w:rsid w:val="004A54B9"/>
    <w:rsid w:val="004B337A"/>
    <w:rsid w:val="004E0BA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A2540"/>
    <w:rsid w:val="00AC2E3E"/>
    <w:rsid w:val="00AC4528"/>
    <w:rsid w:val="00AD027A"/>
    <w:rsid w:val="00B12655"/>
    <w:rsid w:val="00B82F18"/>
    <w:rsid w:val="00B93860"/>
    <w:rsid w:val="00BA405E"/>
    <w:rsid w:val="00C31986"/>
    <w:rsid w:val="00C3565D"/>
    <w:rsid w:val="00C80AFB"/>
    <w:rsid w:val="00C836B9"/>
    <w:rsid w:val="00C958E9"/>
    <w:rsid w:val="00CE7362"/>
    <w:rsid w:val="00D01B78"/>
    <w:rsid w:val="00D50705"/>
    <w:rsid w:val="00D66226"/>
    <w:rsid w:val="00E7728A"/>
    <w:rsid w:val="00EB1936"/>
    <w:rsid w:val="00EC3302"/>
    <w:rsid w:val="00ED6AA8"/>
    <w:rsid w:val="00EF30E9"/>
    <w:rsid w:val="00F034D3"/>
    <w:rsid w:val="00F121F1"/>
    <w:rsid w:val="00F4686C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St-1784/2015</izvorni_sadrzaj>
    <derivirana_varijabla naziv="DomainObject.Predmet.OznakaBroj_1">St-1784/2015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Mimb d.o.o.</izvorni_sadrzaj>
    <derivirana_varijabla naziv="DomainObject.Predmet.ProtustrankaFormated_1">  Mimb d.o.o.</derivirana_varijabla>
  </DomainObject.Predmet.ProtustrankaFormated>
  <DomainObject.Predmet.ProtustrankaFormatedOIB>
    <izvorni_sadrzaj>  Mimb d.o.o., OIB 14103289049</izvorni_sadrzaj>
    <derivirana_varijabla naziv="DomainObject.Predmet.ProtustrankaFormatedOIB_1">  Mimb d.o.o., OIB 14103289049</derivirana_varijabla>
  </DomainObject.Predmet.ProtustrankaFormatedOIB>
  <DomainObject.Predmet.ProtustrankaFormatedWithAdress>
    <izvorni_sadrzaj> Mimb d.o.o., Novaki Ozaljski 23, 47280 Ozalj</izvorni_sadrzaj>
    <derivirana_varijabla naziv="DomainObject.Predmet.ProtustrankaFormatedWithAdress_1"> Mimb d.o.o., Novaki Ozaljski 23, 47280 Ozalj</derivirana_varijabla>
  </DomainObject.Predmet.ProtustrankaFormatedWithAdress>
  <DomainObject.Predmet.ProtustrankaFormatedWithAdressOIB>
    <izvorni_sadrzaj> Mimb d.o.o., OIB 14103289049, Novaki Ozaljski 23, 47280 Ozalj</izvorni_sadrzaj>
    <derivirana_varijabla naziv="DomainObject.Predmet.ProtustrankaFormatedWithAdressOIB_1"> Mimb d.o.o., OIB 14103289049, Novaki Ozaljski 23, 47280 Ozalj</derivirana_varijabla>
  </DomainObject.Predmet.ProtustrankaFormatedWithAdressOIB>
  <DomainObject.Predmet.ProtustrankaWithAdress>
    <izvorni_sadrzaj>Mimb d.o.o. Novaki Ozaljski 23, 47280 Ozalj</izvorni_sadrzaj>
    <derivirana_varijabla naziv="DomainObject.Predmet.ProtustrankaWithAdress_1">Mimb d.o.o. Novaki Ozaljski 23, 47280 Ozalj</derivirana_varijabla>
  </DomainObject.Predmet.ProtustrankaWithAdress>
  <DomainObject.Predmet.ProtustrankaWithAdressOIB>
    <izvorni_sadrzaj>Mimb d.o.o., OIB 14103289049, Novaki Ozaljski 23, 47280 Ozalj</izvorni_sadrzaj>
    <derivirana_varijabla naziv="DomainObject.Predmet.ProtustrankaWithAdressOIB_1">Mimb d.o.o., OIB 14103289049, Novaki Ozaljski 23, 47280 Ozalj</derivirana_varijabla>
  </DomainObject.Predmet.ProtustrankaWithAdressOIB>
  <DomainObject.Predmet.ProtustrankaNazivFormated>
    <izvorni_sadrzaj>Mimb d.o.o.</izvorni_sadrzaj>
    <derivirana_varijabla naziv="DomainObject.Predmet.ProtustrankaNazivFormated_1">Mimb d.o.o.</derivirana_varijabla>
  </DomainObject.Predmet.ProtustrankaNazivFormated>
  <DomainObject.Predmet.ProtustrankaNazivFormatedOIB>
    <izvorni_sadrzaj>Mimb d.o.o., OIB 14103289049</izvorni_sadrzaj>
    <derivirana_varijabla naziv="DomainObject.Predmet.ProtustrankaNazivFormatedOIB_1">Mimb d.o.o., OIB 14103289049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Mimb d.o.o.</item>
    </izvorni_sadrzaj>
    <derivirana_varijabla naziv="DomainObject.Predmet.ProtuStrankaListFormated_1">
      <item>Mimb d.o.o.</item>
    </derivirana_varijabla>
  </DomainObject.Predmet.ProtuStrankaListFormated>
  <DomainObject.Predmet.ProtuStrankaListFormatedOIB>
    <izvorni_sadrzaj>
      <item>Mimb d.o.o., OIB 14103289049</item>
    </izvorni_sadrzaj>
    <derivirana_varijabla naziv="DomainObject.Predmet.ProtuStrankaListFormatedOIB_1">
      <item>Mimb d.o.o., OIB 14103289049</item>
    </derivirana_varijabla>
  </DomainObject.Predmet.ProtuStrankaListFormatedOIB>
  <DomainObject.Predmet.ProtuStrankaListFormatedWithAdress>
    <izvorni_sadrzaj>
      <item>Mimb d.o.o., Novaki Ozaljski 23, 47280 Ozalj</item>
    </izvorni_sadrzaj>
    <derivirana_varijabla naziv="DomainObject.Predmet.ProtuStrankaListFormatedWithAdress_1">
      <item>Mimb d.o.o., Novaki Ozaljski 23, 47280 Ozalj</item>
    </derivirana_varijabla>
  </DomainObject.Predmet.ProtuStrankaListFormatedWithAdress>
  <DomainObject.Predmet.ProtuStrankaListFormatedWithAdressOIB>
    <izvorni_sadrzaj>
      <item>Mimb d.o.o., OIB 14103289049, Novaki Ozaljski 23, 47280 Ozalj</item>
    </izvorni_sadrzaj>
    <derivirana_varijabla naziv="DomainObject.Predmet.ProtuStrankaListFormatedWithAdressOIB_1">
      <item>Mimb d.o.o., OIB 14103289049, Novaki Ozaljski 23, 47280 Ozalj</item>
    </derivirana_varijabla>
  </DomainObject.Predmet.ProtuStrankaListFormatedWithAdressOIB>
  <DomainObject.Predmet.ProtuStrankaListNazivFormated>
    <izvorni_sadrzaj>
      <item>Mimb d.o.o.</item>
    </izvorni_sadrzaj>
    <derivirana_varijabla naziv="DomainObject.Predmet.ProtuStrankaListNazivFormated_1">
      <item>Mimb d.o.o.</item>
    </derivirana_varijabla>
  </DomainObject.Predmet.ProtuStrankaListNazivFormated>
  <DomainObject.Predmet.ProtuStrankaListNazivFormatedOIB>
    <izvorni_sadrzaj>
      <item>Mimb d.o.o., OIB 14103289049</item>
    </izvorni_sadrzaj>
    <derivirana_varijabla naziv="DomainObject.Predmet.ProtuStrankaListNazivFormatedOIB_1">
      <item>Mimb d.o.o., OIB 14103289049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Mimb d.o.o.</izvorni_sadrzaj>
    <derivirana_varijabla naziv="DomainObject.Predmet.ProtustrankaIDrugi_1">Mimb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Mimb d.o.o., OIB 14103289049, Novaki Ozaljski 23, 47280 Ozalj</izvorni_sadrzaj>
    <derivirana_varijabla naziv="DomainObject.Predmet.ProtustrankaIDrugiAdressOIB_1">Mimb d.o.o., OIB 14103289049, Novaki Ozaljski 23,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Mimb d.o.o.</item>
    </izvorni_sadrzaj>
    <derivirana_varijabla naziv="DomainObject.Predmet.SudioniciListNaziv_1">
      <item>Fina, RC Zagreb, podružnica Karlovac</item>
      <item>Mimb d.o.o.</item>
    </derivirana_varijabla>
  </DomainObject.Predmet.SudioniciListNaziv>
  <DomainObject.Predmet.SudioniciListAdressOIB>
    <izvorni_sadrzaj>
      <item>Fina, RC Zagreb, podružnica Karlovac, OIB 85821130368, Vitezovićeva 1,47000 Karlovac</item>
      <item>Mimb d.o.o., OIB 14103289049, Novaki Ozaljski 23,47280 Ozalj</item>
    </izvorni_sadrzaj>
    <derivirana_varijabla naziv="DomainObject.Predmet.SudioniciListAdressOIB_1">
      <item>Fina, RC Zagreb, podružnica Karlovac, OIB 85821130368, Vitezovićeva 1,47000 Karlovac</item>
      <item>Mimb d.o.o., OIB 14103289049, Novaki Ozaljski 23,47280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14103289049</item>
    </izvorni_sadrzaj>
    <derivirana_varijabla naziv="DomainObject.Predmet.SudioniciListNazivOIB_1">
      <item>, OIB 85821130368</item>
      <item>, OIB 14103289049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03CCD-66CE-451E-BD5F-55CFF66BC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1317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2016-02-12T14:47:00Z</dcterms:created>
  <dc:creator>ilukac</dc:creator>
  <cp:lastModifiedBy>Tanja Štraubert</cp:lastModifiedBy>
  <cp:lastPrinted>2016-02-15T13:23:00Z</cp:lastPrinted>
  <dcterms:modified xmlns:xsi="http://www.w3.org/2001/XMLSchema-instance" xsi:type="dcterms:W3CDTF">2016-02-15T13:23:00Z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