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e0c0" w14:paraId="4b9e0c0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852CBD">
        <w:rPr>
          <w:sz w:val="24"/>
          <w:szCs w:val="24"/>
        </w:rPr>
        <w:t>08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1A002C">
        <w:rPr>
          <w:szCs w:val="24"/>
        </w:rPr>
        <w:t>68</w:t>
      </w:r>
      <w:r w:rsidR="00E810B9" w:rsidRPr="00A9504C">
        <w:rPr>
          <w:szCs w:val="24"/>
        </w:rPr>
        <w:t>.</w:t>
      </w:r>
      <w:r w:rsidR="001A002C">
        <w:rPr>
          <w:szCs w:val="24"/>
        </w:rPr>
        <w:t>50</w:t>
      </w:r>
      <w:r w:rsidR="00E810B9" w:rsidRPr="00A9504C">
        <w:rPr>
          <w:szCs w:val="24"/>
        </w:rPr>
        <w:t>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1A002C" w:rsidP="007E5572" w:rsidR="001A002C">
      <w:pPr>
        <w:tabs>
          <w:tab w:pos="2970" w:val="left"/>
        </w:tabs>
        <w:jc w:val="both"/>
        <w:rPr>
          <w:rFonts w:eastAsia="Calibri"/>
          <w:sz w:val="24"/>
          <w:szCs w:val="24"/>
        </w:rPr>
      </w:pPr>
      <w:r w:rsidRPr="001A002C">
        <w:rPr>
          <w:rFonts w:eastAsia="Calibri"/>
          <w:sz w:val="24"/>
          <w:szCs w:val="24"/>
        </w:rPr>
        <w:t>119/10000 dijelova kat.čest. zgr. 3196 i kat. čest. zem. 1044/1, upisano kod Općinskog suda u Dubrovniku u z.ul. 2842, poduložak 27, k.o. Gruž, u naravi magazin u podrumu zgrade oznake MAGAZIN 1 površine 23,20 m2,</w:t>
      </w:r>
    </w:p>
    <w:p w:rsidRDefault="007E5572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1A002C">
        <w:rPr>
          <w:sz w:val="24"/>
          <w:szCs w:val="24"/>
        </w:rPr>
        <w:t>3125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1A002C">
        <w:rPr>
          <w:sz w:val="24"/>
          <w:szCs w:val="24"/>
        </w:rPr>
        <w:t>14</w:t>
      </w:r>
      <w:r w:rsidR="000255D2" w:rsidRPr="000255D2">
        <w:rPr>
          <w:sz w:val="24"/>
          <w:szCs w:val="24"/>
        </w:rPr>
        <w:t>.</w:t>
      </w:r>
      <w:r w:rsidR="001A002C">
        <w:rPr>
          <w:sz w:val="24"/>
          <w:szCs w:val="24"/>
        </w:rPr>
        <w:t>773</w:t>
      </w:r>
      <w:r w:rsidR="00B00FEE">
        <w:rPr>
          <w:sz w:val="24"/>
          <w:szCs w:val="24"/>
        </w:rPr>
        <w:t>,</w:t>
      </w:r>
      <w:r w:rsidR="001A002C">
        <w:rPr>
          <w:sz w:val="24"/>
          <w:szCs w:val="24"/>
        </w:rPr>
        <w:t>46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3A6E4D">
        <w:rPr>
          <w:sz w:val="24"/>
          <w:szCs w:val="24"/>
        </w:rPr>
        <w:t>53</w:t>
      </w:r>
      <w:r w:rsidR="00B00FEE">
        <w:rPr>
          <w:sz w:val="24"/>
          <w:szCs w:val="24"/>
        </w:rPr>
        <w:t>.</w:t>
      </w:r>
      <w:r w:rsidR="003A6E4D">
        <w:rPr>
          <w:sz w:val="24"/>
          <w:szCs w:val="24"/>
        </w:rPr>
        <w:t>726</w:t>
      </w:r>
      <w:r w:rsidR="00B00FEE">
        <w:rPr>
          <w:sz w:val="24"/>
          <w:szCs w:val="24"/>
        </w:rPr>
        <w:t>,</w:t>
      </w:r>
      <w:r w:rsidR="003A6E4D">
        <w:rPr>
          <w:sz w:val="24"/>
          <w:szCs w:val="24"/>
        </w:rPr>
        <w:t>54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3A6E4D">
        <w:rPr>
          <w:sz w:val="24"/>
          <w:szCs w:val="24"/>
        </w:rPr>
        <w:t>14</w:t>
      </w:r>
      <w:r w:rsidR="000255D2">
        <w:rPr>
          <w:sz w:val="24"/>
          <w:szCs w:val="24"/>
        </w:rPr>
        <w:t>.</w:t>
      </w:r>
      <w:r w:rsidR="003A6E4D">
        <w:rPr>
          <w:sz w:val="24"/>
          <w:szCs w:val="24"/>
        </w:rPr>
        <w:t>773,46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3A6E4D">
        <w:rPr>
          <w:sz w:val="24"/>
          <w:szCs w:val="24"/>
        </w:rPr>
        <w:t>53</w:t>
      </w:r>
      <w:r w:rsidR="007E5572">
        <w:rPr>
          <w:sz w:val="24"/>
          <w:szCs w:val="24"/>
        </w:rPr>
        <w:t>.</w:t>
      </w:r>
      <w:r w:rsidR="003A6E4D">
        <w:rPr>
          <w:sz w:val="24"/>
          <w:szCs w:val="24"/>
        </w:rPr>
        <w:t>726</w:t>
      </w:r>
      <w:r w:rsidR="007E5572">
        <w:rPr>
          <w:sz w:val="24"/>
          <w:szCs w:val="24"/>
        </w:rPr>
        <w:t>,</w:t>
      </w:r>
      <w:r w:rsidR="003A6E4D">
        <w:rPr>
          <w:sz w:val="24"/>
          <w:szCs w:val="24"/>
        </w:rPr>
        <w:t>54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3A6E4D">
        <w:rPr>
          <w:sz w:val="24"/>
          <w:szCs w:val="24"/>
        </w:rPr>
        <w:t>68</w:t>
      </w:r>
      <w:r w:rsidR="0080346D" w:rsidRPr="0080346D">
        <w:rPr>
          <w:sz w:val="24"/>
          <w:szCs w:val="24"/>
        </w:rPr>
        <w:t>.</w:t>
      </w:r>
      <w:r w:rsidR="00E724F1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3A6E4D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3A6E4D">
        <w:rPr>
          <w:sz w:val="24"/>
          <w:szCs w:val="24"/>
        </w:rPr>
        <w:t>3.425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3A6E4D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D5737A" w:rsidRPr="007E5572">
        <w:rPr>
          <w:sz w:val="24"/>
          <w:szCs w:val="24"/>
        </w:rPr>
        <w:t>895,24 kn</w:t>
      </w:r>
      <w:r w:rsidR="00D5737A" w:rsidRPr="00D5737A">
        <w:rPr>
          <w:sz w:val="24"/>
          <w:szCs w:val="24"/>
        </w:rPr>
        <w:t xml:space="preserve">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3A6E4D">
        <w:rPr>
          <w:sz w:val="24"/>
          <w:szCs w:val="24"/>
        </w:rPr>
        <w:t>4.332,04</w:t>
      </w:r>
      <w:r w:rsidR="00D5737A" w:rsidRPr="00D5737A">
        <w:rPr>
          <w:sz w:val="24"/>
          <w:szCs w:val="24"/>
        </w:rPr>
        <w:t xml:space="preserve"> kn po osnovi troškova pričuve (</w:t>
      </w:r>
      <w:r w:rsidR="003A6E4D">
        <w:rPr>
          <w:sz w:val="24"/>
          <w:szCs w:val="24"/>
        </w:rPr>
        <w:t>94,66</w:t>
      </w:r>
      <w:r w:rsidR="00D5737A" w:rsidRPr="00D5737A">
        <w:rPr>
          <w:sz w:val="24"/>
          <w:szCs w:val="24"/>
        </w:rPr>
        <w:t xml:space="preserve"> kn /mj * </w:t>
      </w:r>
      <w:r w:rsidR="003A6E4D">
        <w:rPr>
          <w:sz w:val="24"/>
          <w:szCs w:val="24"/>
        </w:rPr>
        <w:t>34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</w:t>
      </w:r>
      <w:r w:rsidR="003A6E4D" w:rsidRPr="003A6E4D">
        <w:rPr>
          <w:sz w:val="24"/>
          <w:szCs w:val="24"/>
        </w:rPr>
        <w:t>račun broj 16653041 od 21.10.2016.g. izdavatelja DOMOUPRAVA DUBROVNIK d.o.o. iz Dubrovnika</w:t>
      </w:r>
      <w:r w:rsidR="003A6E4D">
        <w:rPr>
          <w:sz w:val="24"/>
          <w:szCs w:val="24"/>
        </w:rPr>
        <w:t xml:space="preserve">, </w:t>
      </w:r>
      <w:r w:rsidR="003A6E4D" w:rsidRPr="003A6E4D">
        <w:rPr>
          <w:sz w:val="24"/>
          <w:szCs w:val="24"/>
        </w:rPr>
        <w:tab/>
        <w:t>račun</w:t>
      </w:r>
      <w:r w:rsidR="003A6E4D">
        <w:rPr>
          <w:sz w:val="24"/>
          <w:szCs w:val="24"/>
        </w:rPr>
        <w:t xml:space="preserve"> </w:t>
      </w:r>
      <w:r w:rsidR="003A6E4D" w:rsidRPr="003A6E4D">
        <w:rPr>
          <w:sz w:val="24"/>
          <w:szCs w:val="24"/>
        </w:rPr>
        <w:t>broj 130-P2-1 od 01.03.2018.g. izdavatelj</w:t>
      </w:r>
      <w:r w:rsidR="003A6E4D">
        <w:rPr>
          <w:sz w:val="24"/>
          <w:szCs w:val="24"/>
        </w:rPr>
        <w:t>a DOBAR DOM d.o.o. iz Dubrovnik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3A6E4D">
        <w:rPr>
          <w:sz w:val="24"/>
          <w:szCs w:val="24"/>
        </w:rPr>
        <w:t>5.621,18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3859D5">
        <w:rPr>
          <w:sz w:val="24"/>
          <w:szCs w:val="24"/>
        </w:rPr>
        <w:t>153.0</w:t>
      </w:r>
      <w:r w:rsidR="00D5737A" w:rsidRPr="00D5737A">
        <w:rPr>
          <w:sz w:val="24"/>
          <w:szCs w:val="24"/>
        </w:rPr>
        <w:t>00,00 kn, odnosno ista čini udio od 0,</w:t>
      </w:r>
      <w:r w:rsidR="003859D5">
        <w:rPr>
          <w:sz w:val="24"/>
          <w:szCs w:val="24"/>
        </w:rPr>
        <w:t>83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3859D5">
        <w:rPr>
          <w:sz w:val="24"/>
          <w:szCs w:val="24"/>
        </w:rPr>
        <w:t>153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3859D5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.</w:t>
      </w:r>
      <w:r w:rsidR="003859D5">
        <w:rPr>
          <w:sz w:val="24"/>
          <w:szCs w:val="24"/>
        </w:rPr>
        <w:t>621</w:t>
      </w:r>
      <w:r w:rsidR="00D5737A" w:rsidRPr="00D5737A">
        <w:rPr>
          <w:sz w:val="24"/>
          <w:szCs w:val="24"/>
        </w:rPr>
        <w:t>,</w:t>
      </w:r>
      <w:r w:rsidR="003859D5">
        <w:rPr>
          <w:sz w:val="24"/>
          <w:szCs w:val="24"/>
        </w:rPr>
        <w:t>18</w:t>
      </w:r>
      <w:r w:rsidR="00DA4749">
        <w:rPr>
          <w:sz w:val="24"/>
          <w:szCs w:val="24"/>
        </w:rPr>
        <w:t xml:space="preserve"> kn (0,</w:t>
      </w:r>
      <w:r w:rsidR="003859D5">
        <w:rPr>
          <w:sz w:val="24"/>
          <w:szCs w:val="24"/>
        </w:rPr>
        <w:t>83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3859D5">
        <w:rPr>
          <w:sz w:val="24"/>
          <w:szCs w:val="24"/>
        </w:rPr>
        <w:t>14</w:t>
      </w:r>
      <w:r w:rsidR="00D5737A">
        <w:rPr>
          <w:sz w:val="24"/>
          <w:szCs w:val="24"/>
        </w:rPr>
        <w:t>.</w:t>
      </w:r>
      <w:r w:rsidR="003859D5">
        <w:rPr>
          <w:sz w:val="24"/>
          <w:szCs w:val="24"/>
        </w:rPr>
        <w:t>773</w:t>
      </w:r>
      <w:r w:rsidR="00DA4749">
        <w:rPr>
          <w:sz w:val="24"/>
          <w:szCs w:val="24"/>
        </w:rPr>
        <w:t>,</w:t>
      </w:r>
      <w:r w:rsidR="003859D5">
        <w:rPr>
          <w:sz w:val="24"/>
          <w:szCs w:val="24"/>
        </w:rPr>
        <w:t>46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3859D5">
        <w:rPr>
          <w:sz w:val="24"/>
          <w:szCs w:val="24"/>
        </w:rPr>
        <w:t>53</w:t>
      </w:r>
      <w:r w:rsidR="00D5737A" w:rsidRPr="00D5737A">
        <w:rPr>
          <w:sz w:val="24"/>
          <w:szCs w:val="24"/>
        </w:rPr>
        <w:t>.</w:t>
      </w:r>
      <w:r w:rsidR="003859D5">
        <w:rPr>
          <w:sz w:val="24"/>
          <w:szCs w:val="24"/>
        </w:rPr>
        <w:t>726</w:t>
      </w:r>
      <w:r w:rsidR="00D5737A" w:rsidRPr="00D5737A">
        <w:rPr>
          <w:sz w:val="24"/>
          <w:szCs w:val="24"/>
        </w:rPr>
        <w:t>,</w:t>
      </w:r>
      <w:r w:rsidR="003859D5">
        <w:rPr>
          <w:sz w:val="24"/>
          <w:szCs w:val="24"/>
        </w:rPr>
        <w:t>54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852CBD">
        <w:rPr>
          <w:sz w:val="24"/>
          <w:szCs w:val="24"/>
        </w:rPr>
        <w:t>08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CA1002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BA0" w:rsidR="00C86BA0">
      <w:r>
        <w:separator/>
      </w:r>
    </w:p>
  </w:endnote>
  <w:endnote w:id="0" w:type="continuationSeparator">
    <w:p w:rsidRDefault="00C86BA0" w:rsidR="00C86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BA0" w:rsidR="00C86BA0">
      <w:r>
        <w:separator/>
      </w:r>
    </w:p>
  </w:footnote>
  <w:footnote w:id="0" w:type="continuationSeparator">
    <w:p w:rsidRDefault="00C86BA0" w:rsidR="00C86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6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A002C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859D5"/>
    <w:rsid w:val="00391EF6"/>
    <w:rsid w:val="003A6E4D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2CBD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E06FC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BA0"/>
    <w:rsid w:val="00C86C23"/>
    <w:rsid w:val="00CA1002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0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6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6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6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6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0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6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6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6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6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St-23/2019-569</izvorni_sadrzaj>
    <derivirana_varijabla naziv="DomainObject.PredzadnjaOdlukaIzPredmeta.Oznaka_1">St-23/2019-569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810</properties:Words>
  <properties:Characters>4588</properties:Characters>
  <properties:Lines>124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5446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2019-03-08T10:07:00Z</dcterms:created>
  <dc:creator>Ante Kačić</dc:creator>
  <cp:lastModifiedBy>Sanja Vuković</cp:lastModifiedBy>
  <cp:lastPrinted>2019-03-08T10:07:00Z</cp:lastPrinted>
  <dcterms:modified xmlns:xsi="http://www.w3.org/2001/XMLSchema-instance" xsi:type="dcterms:W3CDTF">2019-03-08T10:08:00Z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