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5ae7" w14:paraId="a3c5ae7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A79DA">
        <w:rPr>
          <w:sz w:val="24"/>
        </w:rPr>
        <w:t>2035</w:t>
      </w:r>
      <w:r w:rsidR="00B150FB" w:rsidRPr="00182504">
        <w:rPr>
          <w:sz w:val="24"/>
        </w:rPr>
        <w:t>/1</w:t>
      </w:r>
      <w:r w:rsidR="00FA79DA">
        <w:rPr>
          <w:sz w:val="24"/>
        </w:rPr>
        <w:t>7</w:t>
      </w:r>
      <w:r w:rsidR="00282FA9" w:rsidRPr="00182504">
        <w:rPr>
          <w:sz w:val="24"/>
        </w:rPr>
        <w:t>-</w:t>
      </w:r>
      <w:r w:rsidR="00FA79DA">
        <w:rPr>
          <w:sz w:val="24"/>
        </w:rPr>
        <w:t>8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FA79DA" w:rsidRPr="00CC2A13">
        <w:rPr>
          <w:sz w:val="24"/>
          <w:lang w:val="pt-BR"/>
        </w:rPr>
        <w:t>ORTOID GRADNJA d.o.o., OIB: 92051286647, Donja Bistra, Stubička ulica 558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B5163F">
        <w:rPr>
          <w:sz w:val="24"/>
          <w:szCs w:val="24"/>
        </w:rPr>
        <w:t xml:space="preserve"> 2018. u 10</w:t>
      </w:r>
      <w:r w:rsidR="006F5882">
        <w:rPr>
          <w:sz w:val="24"/>
          <w:szCs w:val="24"/>
        </w:rPr>
        <w:t>:</w:t>
      </w:r>
      <w:r w:rsidR="00FA79DA">
        <w:rPr>
          <w:sz w:val="24"/>
          <w:szCs w:val="24"/>
        </w:rPr>
        <w:t>4</w:t>
      </w:r>
      <w:r w:rsidR="009D6CA9">
        <w:rPr>
          <w:sz w:val="24"/>
          <w:szCs w:val="24"/>
        </w:rPr>
        <w:t>5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B5163F">
        <w:rPr>
          <w:sz w:val="24"/>
          <w:szCs w:val="24"/>
        </w:rPr>
        <w:t>. u 10</w:t>
      </w:r>
      <w:r w:rsidR="006F5882">
        <w:rPr>
          <w:sz w:val="24"/>
          <w:szCs w:val="24"/>
        </w:rPr>
        <w:t>:</w:t>
      </w:r>
      <w:r w:rsidR="00FA79DA">
        <w:rPr>
          <w:sz w:val="24"/>
          <w:szCs w:val="24"/>
        </w:rPr>
        <w:t>4</w:t>
      </w:r>
      <w:r w:rsidR="009D6CA9">
        <w:rPr>
          <w:sz w:val="24"/>
          <w:szCs w:val="24"/>
        </w:rPr>
        <w:t>5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5854D0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5854D0" w:rsidP="007B64C7" w:rsidR="005854D0">
      <w:pPr>
        <w:ind w:firstLine="708" w:left="3540"/>
        <w:jc w:val="right"/>
      </w:pPr>
    </w:p>
    <w:p w:rsidRDefault="005854D0" w:rsidP="007B64C7" w:rsidR="005854D0" w:rsidRPr="005854D0">
      <w:pPr>
        <w:ind w:firstLine="708" w:left="3540"/>
        <w:jc w:val="right"/>
        <w:rPr>
          <w:sz w:val="24"/>
          <w:szCs w:val="24"/>
        </w:rPr>
      </w:pPr>
      <w:r w:rsidRPr="005854D0">
        <w:rPr>
          <w:sz w:val="24"/>
          <w:szCs w:val="24"/>
        </w:rPr>
        <w:t xml:space="preserve">Za točnost </w:t>
      </w:r>
      <w:proofErr w:type="spellStart"/>
      <w:r w:rsidRPr="005854D0">
        <w:rPr>
          <w:sz w:val="24"/>
          <w:szCs w:val="24"/>
        </w:rPr>
        <w:t>otpravka</w:t>
      </w:r>
      <w:proofErr w:type="spellEnd"/>
      <w:r w:rsidRPr="005854D0">
        <w:rPr>
          <w:sz w:val="24"/>
          <w:szCs w:val="24"/>
        </w:rPr>
        <w:t>-ovlašteni službenik:</w:t>
      </w:r>
    </w:p>
    <w:p w:rsidRDefault="005854D0" w:rsidP="007B64C7" w:rsidR="005854D0" w:rsidRPr="005854D0">
      <w:pPr>
        <w:ind w:firstLine="708" w:left="3540"/>
        <w:jc w:val="right"/>
        <w:rPr>
          <w:sz w:val="24"/>
          <w:szCs w:val="24"/>
        </w:rPr>
      </w:pPr>
      <w:r w:rsidRPr="005854D0">
        <w:rPr>
          <w:sz w:val="24"/>
          <w:szCs w:val="24"/>
        </w:rPr>
        <w:t xml:space="preserve">                                       Valentina Gabud</w:t>
      </w:r>
    </w:p>
    <w:p w:rsidRDefault="005854D0" w:rsidP="00A41146" w:rsidR="005854D0">
      <w:pPr>
        <w:jc w:val="both"/>
        <w:rPr>
          <w:sz w:val="24"/>
          <w:szCs w:val="24"/>
        </w:rPr>
      </w:pPr>
    </w:p>
    <w:sectPr w:rsidSect="00282FA9" w:rsidR="005854D0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54D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St-2035/2017</izvorni_sadrzaj>
    <derivirana_varijabla naziv="DomainObject.Predmet.OznakaBroj_1">St-2035/2017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ORTOID GRADNJA d.o.o. zastupanog po punomoćniku Viktorija Milinović</izvorni_sadrzaj>
    <derivirana_varijabla naziv="DomainObject.Predmet.ProtustrankaFormated_1">  ORTOID GRADNJA d.o.o. zastupanog po punomoćniku Viktorija Milinović</derivirana_varijabla>
  </DomainObject.Predmet.ProtustrankaFormated>
  <DomainObject.Predmet.ProtustrankaFormatedOIB>
    <izvorni_sadrzaj>  ORTOID GRADNJA d.o.o., OIB 92051286647 zastupanog po punomoćniku Viktorija Milinović</izvorni_sadrzaj>
    <derivirana_varijabla naziv="DomainObject.Predmet.ProtustrankaFormatedOIB_1">  ORTOID GRADNJA d.o.o., OIB 92051286647 zastupanog po punomoćniku Viktorija Milinović</derivirana_varijabla>
  </DomainObject.Predmet.ProtustrankaFormatedOIB>
  <DomainObject.Predmet.ProtustrankaFormatedWithAdress>
    <izvorni_sadrzaj> ORTOID GRADNJA d.o.o., Stubička ulica 558, 10298 Donja Bistra zastupanog po punomoćniku Viktorija Milinović</izvorni_sadrzaj>
    <derivirana_varijabla naziv="DomainObject.Predmet.ProtustrankaFormatedWithAdress_1"> ORTOID GRADNJA d.o.o., Stubička ulica 558, 10298 Donja Bistra zastupanog po punomoćniku Viktorija Milinović</derivirana_varijabla>
  </DomainObject.Predmet.ProtustrankaFormatedWithAdress>
  <DomainObject.Predmet.ProtustrankaFormatedWithAdressOIB>
    <izvorni_sadrzaj> ORTOID GRADNJA d.o.o., OIB 92051286647, Stubička ulica 558, 10298 Donja Bistra zastupanog po punomoćniku Viktorija Milinović</izvorni_sadrzaj>
    <derivirana_varijabla naziv="DomainObject.Predmet.ProtustrankaFormatedWithAdressOIB_1"> ORTOID GRADNJA d.o.o., OIB 92051286647, Stubička ulica 558, 10298 Donja Bistra zastupanog po punomoćniku Viktorija Milinović</derivirana_varijabla>
  </DomainObject.Predmet.ProtustrankaFormatedWithAdressOIB>
  <DomainObject.Predmet.ProtustrankaWithAdress>
    <izvorni_sadrzaj>ORTOID GRADNJA d.o.o. Stubička ulica 558, 10298 Donja Bistra</izvorni_sadrzaj>
    <derivirana_varijabla naziv="DomainObject.Predmet.ProtustrankaWithAdress_1">ORTOID GRADNJA d.o.o. Stubička ulica 558, 10298 Donja Bistra</derivirana_varijabla>
  </DomainObject.Predmet.ProtustrankaWithAdress>
  <DomainObject.Predmet.ProtustrankaWithAdressOIB>
    <izvorni_sadrzaj>ORTOID GRADNJA d.o.o., OIB 92051286647, Stubička ulica 558, 10298 Donja Bistra</izvorni_sadrzaj>
    <derivirana_varijabla naziv="DomainObject.Predmet.ProtustrankaWithAdressOIB_1">ORTOID GRADNJA d.o.o., OIB 92051286647, Stubička ulica 558, 10298 Donja Bistra</derivirana_varijabla>
  </DomainObject.Predmet.ProtustrankaWithAdressOIB>
  <DomainObject.Predmet.ProtustrankaNazivFormated>
    <izvorni_sadrzaj>ORTOID GRADNJA d.o.o.</izvorni_sadrzaj>
    <derivirana_varijabla naziv="DomainObject.Predmet.ProtustrankaNazivFormated_1">ORTOID GRADNJA d.o.o.</derivirana_varijabla>
  </DomainObject.Predmet.ProtustrankaNazivFormated>
  <DomainObject.Predmet.ProtustrankaNazivFormatedOIB>
    <izvorni_sadrzaj>ORTOID GRADNJA d.o.o., OIB 92051286647</izvorni_sadrzaj>
    <derivirana_varijabla naziv="DomainObject.Predmet.ProtustrankaNazivFormatedOIB_1">ORTOID GRADNJA d.o.o., OIB 92051286647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ORTOID GRADNJA d.o.o. zastupanog po punomoćniku Viktorija Milinović</item>
    </izvorni_sadrzaj>
    <derivirana_varijabla naziv="DomainObject.Predmet.ProtuStrankaListFormated_1">
      <item>ORTOID GRADNJA d.o.o. zastupanog po punomoćniku Viktorija Milinović</item>
    </derivirana_varijabla>
  </DomainObject.Predmet.ProtuStrankaListFormated>
  <DomainObject.Predmet.ProtuStrankaListFormatedOIB>
    <izvorni_sadrzaj>
      <item>ORTOID GRADNJA d.o.o., OIB 92051286647 zastupanog po punomoćniku Viktorija Milinović</item>
    </izvorni_sadrzaj>
    <derivirana_varijabla naziv="DomainObject.Predmet.ProtuStrankaListFormatedOIB_1">
      <item>ORTOID GRADNJA d.o.o., OIB 92051286647 zastupanog po punomoćniku Viktorija Milinović</item>
    </derivirana_varijabla>
  </DomainObject.Predmet.ProtuStrankaListFormatedOIB>
  <DomainObject.Predmet.ProtuStrankaListFormatedWithAdress>
    <izvorni_sadrzaj>
      <item>ORTOID GRADNJA d.o.o., Stubička ulica 558, 10298 Donja Bistra zastupanog po punomoćniku Viktorija Milinović</item>
    </izvorni_sadrzaj>
    <derivirana_varijabla naziv="DomainObject.Predmet.ProtuStrankaListFormatedWithAdress_1">
      <item>ORTOID GRADNJA d.o.o., Stubička ulica 558, 10298 Donja Bistra zastupanog po punomoćniku Viktorija Milinović</item>
    </derivirana_varijabla>
  </DomainObject.Predmet.ProtuStrankaListFormatedWithAdress>
  <DomainObject.Predmet.ProtuStrankaListFormatedWithAdressOIB>
    <izvorni_sadrzaj>
      <item>ORTOID GRADNJA d.o.o., OIB 92051286647, Stubička ulica 558, 10298 Donja Bistra zastupanog po punomoćniku Viktorija Milinović</item>
    </izvorni_sadrzaj>
    <derivirana_varijabla naziv="DomainObject.Predmet.ProtuStrankaListFormatedWithAdressOIB_1">
      <item>ORTOID GRADNJA d.o.o., OIB 92051286647, Stubička ulica 558, 10298 Donja Bistra zastupanog po punomoćniku Viktorija Milinović</item>
    </derivirana_varijabla>
  </DomainObject.Predmet.ProtuStrankaListFormatedWithAdressOIB>
  <DomainObject.Predmet.ProtuStrankaListNazivFormated>
    <izvorni_sadrzaj>
      <item>ORTOID GRADNJA d.o.o.</item>
    </izvorni_sadrzaj>
    <derivirana_varijabla naziv="DomainObject.Predmet.ProtuStrankaListNazivFormated_1">
      <item>ORTOID GRADNJA d.o.o.</item>
    </derivirana_varijabla>
  </DomainObject.Predmet.ProtuStrankaListNazivFormated>
  <DomainObject.Predmet.ProtuStrankaListNazivFormatedOIB>
    <izvorni_sadrzaj>
      <item>ORTOID GRADNJA d.o.o., OIB 92051286647</item>
    </izvorni_sadrzaj>
    <derivirana_varijabla naziv="DomainObject.Predmet.ProtuStrankaListNazivFormatedOIB_1">
      <item>ORTOID GRADNJA d.o.o., OIB 92051286647</item>
    </derivirana_varijabla>
  </DomainObject.Predmet.ProtuStrankaListNazivFormatedOIB>
  <DomainObject.Predmet.OstaliListFormated>
    <izvorni_sadrzaj>
      <item>Viktorija Milinović punomoćnica sudionika u postupku ORTOID GRADNJA d.o.o.</item>
    </izvorni_sadrzaj>
    <derivirana_varijabla naziv="DomainObject.Predmet.OstaliListFormated_1">
      <item>Viktorija Milinović punomoćnica sudionika u postupku ORTOID GRADNJA d.o.o.</item>
    </derivirana_varijabla>
  </DomainObject.Predmet.OstaliListFormated>
  <DomainObject.Predmet.OstaliListFormatedOIB>
    <izvorni_sadrzaj>
      <item>Viktorija Milinović, OIB 64023767374 punomoćnica sudionika u postupku ORTOID GRADNJA d.o.o.</item>
    </izvorni_sadrzaj>
    <derivirana_varijabla naziv="DomainObject.Predmet.OstaliListFormatedOIB_1">
      <item>Viktorija Milinović, OIB 64023767374 punomoćnica sudionika u postupku ORTOID GRADNJA d.o.o.</item>
    </derivirana_varijabla>
  </DomainObject.Predmet.OstaliListFormatedOIB>
  <DomainObject.Predmet.OstaliListFormatedWithAdress>
    <izvorni_sadrzaj>
      <item>Viktorija Milinović, Stubička Ulica 596, 10298 Donja Bistra punomoćnica sudionika u postupku ORTOID GRADNJA d.o.o.</item>
    </izvorni_sadrzaj>
    <derivirana_varijabla naziv="DomainObject.Predmet.OstaliListFormatedWithAdress_1">
      <item>Viktorija Milinović, Stubička Ulica 596, 10298 Donja Bistra punomoćnica sudionika u postupku ORTOID GRADNJA d.o.o.</item>
    </derivirana_varijabla>
  </DomainObject.Predmet.OstaliListFormatedWithAdress>
  <DomainObject.Predmet.OstaliListFormatedWithAdressOIB>
    <izvorni_sadrzaj>
      <item>Viktorija Milinović, OIB 64023767374, Stubička Ulica 596, 10298 Donja Bistra punomoćnica sudionika u postupku ORTOID GRADNJA d.o.o.</item>
    </izvorni_sadrzaj>
    <derivirana_varijabla naziv="DomainObject.Predmet.OstaliListFormatedWithAdressOIB_1">
      <item>Viktorija Milinović, OIB 64023767374, Stubička Ulica 596, 10298 Donja Bistra punomoćnica sudionika u postupku ORTOID GRADNJA d.o.o.</item>
    </derivirana_varijabla>
  </DomainObject.Predmet.OstaliListFormatedWithAdressOIB>
  <DomainObject.Predmet.OstaliListNazivFormated>
    <izvorni_sadrzaj>
      <item>Viktorija Milinović</item>
    </izvorni_sadrzaj>
    <derivirana_varijabla naziv="DomainObject.Predmet.OstaliListNazivFormated_1">
      <item>Viktorija Milinović</item>
    </derivirana_varijabla>
  </DomainObject.Predmet.OstaliListNazivFormated>
  <DomainObject.Predmet.OstaliListNazivFormatedOIB>
    <izvorni_sadrzaj>
      <item>Viktorija Milinović, OIB 64023767374</item>
    </izvorni_sadrzaj>
    <derivirana_varijabla naziv="DomainObject.Predmet.OstaliListNazivFormatedOIB_1">
      <item>Viktorija Milinović, OIB 64023767374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ORTOID GRADNJA d.o.o.</izvorni_sadrzaj>
    <derivirana_varijabla naziv="DomainObject.Predmet.ProtustrankaIDrugi_1">ORTOID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ORTOID GRADNJA d.o.o., OIB 92051286647, Stubička ulica 558, 10298 Donja Bistra</izvorni_sadrzaj>
    <derivirana_varijabla naziv="DomainObject.Predmet.ProtustrankaIDrugiAdressOIB_1">ORTOID GRADNJA d.o.o., OIB 92051286647, Stubička ulica 558,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ORTOID GRADNJA d.o.o.</item>
      <item>Viktorija Milinović</item>
    </izvorni_sadrzaj>
    <derivirana_varijabla naziv="DomainObject.Predmet.SudioniciListNaziv_1">
      <item>FINA Regionalni centar Zagreb</item>
      <item>ORTOID GRADNJA d.o.o.</item>
      <item>Viktorija Milinović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ORTOID GRADNJA d.o.o., OIB 92051286647, Stubička ulica 558,10298 Donja Bistra</item>
      <item>Viktorija Milinović, OIB 64023767374, Stubička Ulica 596,10298 Donja Bistra</item>
    </izvorni_sadrzaj>
    <derivirana_varijabla naziv="DomainObject.Predmet.SudioniciListAdressOIB_1">
      <item>FINA Regionalni centar Zagreb, OIB 85821130368, Trg svibanjskih žrtava 1995. br. 1,10000 Zagreb</item>
      <item>ORTOID GRADNJA d.o.o., OIB 92051286647, Stubička ulica 558,10298 Donja Bistra</item>
      <item>Viktorija Milinović, OIB 64023767374, Stubička Ulica 596,10298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92051286647</item>
      <item>, OIB 64023767374</item>
    </izvorni_sadrzaj>
    <derivirana_varijabla naziv="DomainObject.Predmet.SudioniciListNazivOIB_1">
      <item>, OIB 85821130368</item>
      <item>, OIB 92051286647</item>
      <item>, OIB 64023767374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833</properties:Characters>
  <properties:Lines>36</properties:Lines>
  <properties:Paragraphs>17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2018-10-24T12:38:00Z</cp:lastPrinted>
  <dcterms:modified xmlns:xsi="http://www.w3.org/2001/XMLSchema-instance" xsi:type="dcterms:W3CDTF">2018-10-24T12:38:00Z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