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1e1e" w14:paraId="1071e1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AF1A08">
        <w:t>223</w:t>
      </w:r>
      <w:r w:rsidR="0071718F">
        <w:t>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71718F">
        <w:t>MORE TROGIR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71718F">
        <w:t>Split, Domovinskog rata 27 c</w:t>
      </w:r>
      <w:r w:rsidR="00AF1A08">
        <w:t>,</w:t>
      </w:r>
      <w:r w:rsidR="006F2571">
        <w:t xml:space="preserve"> </w:t>
      </w:r>
      <w:r w:rsidR="00FB0739">
        <w:t>O</w:t>
      </w:r>
      <w:r w:rsidR="0057550C">
        <w:t>IB:</w:t>
      </w:r>
      <w:r w:rsidR="0071718F">
        <w:t xml:space="preserve"> 29053727548</w:t>
      </w:r>
      <w:r w:rsidR="00835699">
        <w:t>,</w:t>
      </w:r>
      <w:r w:rsidR="006F2571">
        <w:t xml:space="preserve"> MBS: 060</w:t>
      </w:r>
      <w:r w:rsidR="00AF1A08">
        <w:t>2</w:t>
      </w:r>
      <w:r w:rsidR="0071718F">
        <w:t>55939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71718F" w:rsidRPr="0071718F">
        <w:t>MORE TROGIR d.o.o., Split, Domovinskog rata 27 c, OIB: 29053727548, MBS: 060255939,</w:t>
      </w:r>
      <w:r w:rsidR="0071718F">
        <w:t xml:space="preserve">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1718F">
        <w:t>693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1718F">
        <w:t>d 6.150,68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412B30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71718F">
        <w:t>T-2236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12B30">
        <w:t>a</w:t>
      </w:r>
      <w:r w:rsidR="003D3A71">
        <w:t xml:space="preserve"> ovlašten</w:t>
      </w:r>
      <w:r w:rsidR="00412B30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12B30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1229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E4582"/>
    <w:rsid w:val="006F2571"/>
    <w:rsid w:val="0071718F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E5"/>
    <w:rsid w:val="00AF1A08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St-2236/2015</izvorni_sadrzaj>
    <derivirana_varijabla naziv="DomainObject.Predmet.OznakaBroj_1">St-2236/2015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TROGIR, d.o.o. za projektiranje i turizam</izvorni_sadrzaj>
    <derivirana_varijabla naziv="DomainObject.Predmet.ProtustrankaFormated_1">  MORE TROGIR, d.o.o. za projektiranje i turizam</derivirana_varijabla>
  </DomainObject.Predmet.ProtustrankaFormated>
  <DomainObject.Predmet.ProtustrankaFormatedOIB>
    <izvorni_sadrzaj>  MORE TROGIR, d.o.o. za projektiranje i turizam, OIB 29053727548</izvorni_sadrzaj>
    <derivirana_varijabla naziv="DomainObject.Predmet.ProtustrankaFormatedOIB_1">  MORE TROGIR, d.o.o. za projektiranje i turizam, OIB 29053727548</derivirana_varijabla>
  </DomainObject.Predmet.ProtustrankaFormatedOIB>
  <DomainObject.Predmet.ProtustrankaFormatedWithAdress>
    <izvorni_sadrzaj> MORE TROGIR, d.o.o. za projektiranje i turizam, Domovinskog rata 27/c, 21000 Split</izvorni_sadrzaj>
    <derivirana_varijabla naziv="DomainObject.Predmet.ProtustrankaFormatedWithAdress_1"> MORE TROGIR, d.o.o. za projektiranje i turizam, Domovinskog rata 27/c, 21000 Split</derivirana_varijabla>
  </DomainObject.Predmet.ProtustrankaFormatedWithAdress>
  <DomainObject.Predmet.ProtustrankaFormatedWithAdressOIB>
    <izvorni_sadrzaj> MORE TROGIR, d.o.o. za projektiranje i turizam, OIB 29053727548, Domovinskog rata 27/c, 21000 Split</izvorni_sadrzaj>
    <derivirana_varijabla naziv="DomainObject.Predmet.ProtustrankaFormatedWithAdressOIB_1"> MORE TROGIR, d.o.o. za projektiranje i turizam, OIB 29053727548, Domovinskog rata 27/c, 21000 Split</derivirana_varijabla>
  </DomainObject.Predmet.ProtustrankaFormatedWithAdressOIB>
  <DomainObject.Predmet.ProtustrankaWithAdress>
    <izvorni_sadrzaj>MORE TROGIR, d.o.o. za projektiranje i turizam Domovinskog rata 27/c, 21000 Split</izvorni_sadrzaj>
    <derivirana_varijabla naziv="DomainObject.Predmet.ProtustrankaWithAdress_1">MORE TROGIR, d.o.o. za projektiranje i turizam Domovinskog rata 27/c, 21000 Split</derivirana_varijabla>
  </DomainObject.Predmet.ProtustrankaWithAdress>
  <DomainObject.Predmet.ProtustrankaWithAdressOIB>
    <izvorni_sadrzaj>MORE TROGIR, d.o.o. za projektiranje i turizam, OIB 29053727548, Domovinskog rata 27/c, 21000 Split</izvorni_sadrzaj>
    <derivirana_varijabla naziv="DomainObject.Predmet.ProtustrankaWithAdressOIB_1">MORE TROGIR, d.o.o. za projektiranje i turizam, OIB 29053727548, Domovinskog rata 27/c, 21000 Split</derivirana_varijabla>
  </DomainObject.Predmet.ProtustrankaWithAdressOIB>
  <DomainObject.Predmet.ProtustrankaNazivFormated>
    <izvorni_sadrzaj>MORE TROGIR, d.o.o. za projektiranje i turizam</izvorni_sadrzaj>
    <derivirana_varijabla naziv="DomainObject.Predmet.ProtustrankaNazivFormated_1">MORE TROGIR, d.o.o. za projektiranje i turizam</derivirana_varijabla>
  </DomainObject.Predmet.ProtustrankaNazivFormated>
  <DomainObject.Predmet.ProtustrankaNazivFormatedOIB>
    <izvorni_sadrzaj>MORE TROGIR, d.o.o. za projektiranje i turizam, OIB 29053727548</izvorni_sadrzaj>
    <derivirana_varijabla naziv="DomainObject.Predmet.ProtustrankaNazivFormatedOIB_1">MORE TROGIR, d.o.o. za projektiranje i turizam, OIB 29053727548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6150.68</izvorni_sadrzaj>
    <derivirana_varijabla naziv="DomainObject.Predmet.TrenutnaVrijednost_1">6150.68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MORE TROGIR, d.o.o. za projektiranje i turizam</item>
    </izvorni_sadrzaj>
    <derivirana_varijabla naziv="DomainObject.Predmet.ProtuStrankaListFormated_1">
      <item>MORE TROGIR, d.o.o. za projektiranje i turizam</item>
    </derivirana_varijabla>
  </DomainObject.Predmet.ProtuStrankaListFormated>
  <DomainObject.Predmet.ProtuStrankaListFormatedOIB>
    <izvorni_sadrzaj>
      <item>MORE TROGIR, d.o.o. za projektiranje i turizam, OIB 29053727548</item>
    </izvorni_sadrzaj>
    <derivirana_varijabla naziv="DomainObject.Predmet.ProtuStrankaListFormatedOIB_1">
      <item>MORE TROGIR, d.o.o. za projektiranje i turizam, OIB 29053727548</item>
    </derivirana_varijabla>
  </DomainObject.Predmet.ProtuStrankaListFormatedOIB>
  <DomainObject.Predmet.ProtuStrankaListFormatedWithAdress>
    <izvorni_sadrzaj>
      <item>MORE TROGIR, d.o.o. za projektiranje i turizam, Domovinskog rata 27/c, 21000 Split</item>
    </izvorni_sadrzaj>
    <derivirana_varijabla naziv="DomainObject.Predmet.ProtuStrankaListFormatedWithAdress_1">
      <item>MORE TROGIR, d.o.o. za projektiranje i turizam, Domovinskog rata 27/c, 21000 Split</item>
    </derivirana_varijabla>
  </DomainObject.Predmet.ProtuStrankaListFormatedWithAdress>
  <DomainObject.Predmet.ProtuStrankaListFormatedWithAdressOIB>
    <izvorni_sadrzaj>
      <item>MORE TROGIR, d.o.o. za projektiranje i turizam, OIB 29053727548, Domovinskog rata 27/c, 21000 Split</item>
    </izvorni_sadrzaj>
    <derivirana_varijabla naziv="DomainObject.Predmet.ProtuStrankaListFormatedWithAdressOIB_1">
      <item>MORE TROGIR, d.o.o. za projektiranje i turizam, OIB 29053727548, Domovinskog rata 27/c, 21000 Split</item>
    </derivirana_varijabla>
  </DomainObject.Predmet.ProtuStrankaListFormatedWithAdressOIB>
  <DomainObject.Predmet.ProtuStrankaListNazivFormated>
    <izvorni_sadrzaj>
      <item>MORE TROGIR, d.o.o. za projektiranje i turizam</item>
    </izvorni_sadrzaj>
    <derivirana_varijabla naziv="DomainObject.Predmet.ProtuStrankaListNazivFormated_1">
      <item>MORE TROGIR, d.o.o. za projektiranje i turizam</item>
    </derivirana_varijabla>
  </DomainObject.Predmet.ProtuStrankaListNazivFormated>
  <DomainObject.Predmet.ProtuStrankaListNazivFormatedOIB>
    <izvorni_sadrzaj>
      <item>MORE TROGIR, d.o.o. za projektiranje i turizam, OIB 29053727548</item>
    </izvorni_sadrzaj>
    <derivirana_varijabla naziv="DomainObject.Predmet.ProtuStrankaListNazivFormatedOIB_1">
      <item>MORE TROGIR, d.o.o. za projektiranje i turizam, OIB 29053727548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MORE TROGIR, d.o.o. za projektiranje i turizam</izvorni_sadrzaj>
    <derivirana_varijabla naziv="DomainObject.Predmet.ProtustrankaIDrugi_1">MORE TROGIR, d.o.o. za projektiranje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MORE TROGIR, d.o.o. za projektiranje i turizam, OIB 29053727548, Domovinskog rata 27/c, 21000 Split</izvorni_sadrzaj>
    <derivirana_varijabla naziv="DomainObject.Predmet.ProtustrankaIDrugiAdressOIB_1">MORE TROGIR, d.o.o. za projektiranje i turizam, OIB 29053727548,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TROGIR, d.o.o. za projektiranje i turizam</item>
      <item>FINANCIJSKA AGENCIJA, RC SPLIT</item>
    </izvorni_sadrzaj>
    <derivirana_varijabla naziv="DomainObject.Predmet.SudioniciListNaziv_1">
      <item>MORE TROGIR, d.o.o. za projektiranje i turizam</item>
      <item>FINANCIJSKA AGENCIJA, RC SPLIT</item>
    </derivirana_varijabla>
  </DomainObject.Predmet.SudioniciListNaziv>
  <DomainObject.Predmet.SudioniciListAdressOIB>
    <izvorni_sadrzaj>
      <item>MORE TROGIR, d.o.o. za projektiranje i turizam, OIB 29053727548, Domovinskog rata 27/c,21000 Split</item>
      <item>FINANCIJSKA AGENCIJA, RC SPLIT, OIB 85821130368, Mažuranićevo šetalište 24 b,21000 Split</item>
    </izvorni_sadrzaj>
    <derivirana_varijabla naziv="DomainObject.Predmet.SudioniciListAdressOIB_1">
      <item>MORE TROGIR, d.o.o. za projektiranje i turizam, OIB 29053727548, Domovinskog rata 27/c,21000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29053727548</item>
      <item>, OIB 85821130368</item>
    </izvorni_sadrzaj>
    <derivirana_varijabla naziv="DomainObject.Predmet.SudioniciListNazivOIB_1">
      <item>, OIB 29053727548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1770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2016-02-24T07:59:00Z</dcterms:created>
  <dc:creator>Lari Glavaš</dc:creator>
  <cp:lastModifiedBy>Lari Glavaš</cp:lastModifiedBy>
  <cp:lastPrinted>2016-02-24T07:58:00Z</cp:lastPrinted>
  <dcterms:modified xmlns:xsi="http://www.w3.org/2001/XMLSchema-instance" xsi:type="dcterms:W3CDTF">2016-02-24T07:59:00Z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