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6531" w14:paraId="8c76531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E12C23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420133">
        <w:t xml:space="preserve">dužnikom </w:t>
      </w:r>
      <w:r w:rsidR="00420133" w:rsidRPr="00420133">
        <w:t>DOKSA društvo s ograničenom odgovornošću za promet nekretninama u stečaju Rijeka, Dragutina Tadijanovića 1 ( MBS 040156210 – OIB 32533668253 )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420133">
        <w:t>10</w:t>
      </w:r>
      <w:r w:rsidR="00962487" w:rsidRPr="00962487">
        <w:t xml:space="preserve">. </w:t>
      </w:r>
      <w:r w:rsidR="00420133">
        <w:t>svibnja 2</w:t>
      </w:r>
      <w:r w:rsidR="00962487" w:rsidRPr="00962487">
        <w:t>017. u prisutnosti stečajnog upravitelja</w:t>
      </w:r>
      <w:r w:rsidR="00420133">
        <w:t xml:space="preserve"> i </w:t>
      </w:r>
      <w:r w:rsidR="00962487" w:rsidRPr="00962487">
        <w:t xml:space="preserve">punomoćnika </w:t>
      </w:r>
      <w:r w:rsidR="00420133">
        <w:t xml:space="preserve">vjerovnika </w:t>
      </w:r>
    </w:p>
    <w:p w:rsidRDefault="00EF7E9E" w:rsidP="0009063B" w:rsidR="00EF7E9E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3037C3" w:rsidP="005557CA" w:rsidR="003037C3" w:rsidRPr="00FD10DE">
      <w:pPr>
        <w:ind w:left="1080"/>
        <w:jc w:val="both"/>
      </w:pPr>
    </w:p>
    <w:p w:rsidRDefault="00420133" w:rsidP="00420133" w:rsidR="00420133" w:rsidRPr="00420133">
      <w:pPr>
        <w:jc w:val="both"/>
        <w:rPr>
          <w:rFonts w:eastAsia="MS Mincho"/>
          <w:bCs w:val="false"/>
        </w:rPr>
      </w:pPr>
      <w:r w:rsidRPr="00420133">
        <w:rPr>
          <w:rFonts w:eastAsia="MS Mincho"/>
          <w:bCs w:val="false"/>
        </w:rPr>
        <w:t>I.        Utvrđene tražbine  vjerovnika viših isplatnih redova:</w:t>
      </w:r>
    </w:p>
    <w:p w:rsidRDefault="00420133" w:rsidP="00420133" w:rsidR="00420133" w:rsidRPr="00420133">
      <w:pPr>
        <w:jc w:val="both"/>
        <w:rPr>
          <w:rFonts w:eastAsia="MS Mincho"/>
          <w:bCs w:val="false"/>
        </w:rPr>
      </w:pPr>
    </w:p>
    <w:p w:rsidRDefault="00420133" w:rsidP="00420133" w:rsidR="00420133" w:rsidRPr="00420133">
      <w:pPr>
        <w:jc w:val="both"/>
        <w:rPr>
          <w:rFonts w:eastAsia="MS Mincho"/>
          <w:bCs w:val="false"/>
        </w:rPr>
      </w:pPr>
      <w:r w:rsidRPr="00420133">
        <w:rPr>
          <w:rFonts w:eastAsia="MS Mincho"/>
          <w:bCs w:val="false"/>
        </w:rPr>
        <w:t>1.</w:t>
      </w:r>
      <w:r w:rsidRPr="00420133">
        <w:rPr>
          <w:rFonts w:eastAsia="MS Mincho"/>
          <w:bCs w:val="false"/>
        </w:rPr>
        <w:tab/>
        <w:t xml:space="preserve">prvog višeg isplatnog reda  </w:t>
      </w:r>
    </w:p>
    <w:p w:rsidRDefault="00420133" w:rsidP="00420133" w:rsidR="00420133" w:rsidRPr="00420133">
      <w:pPr>
        <w:jc w:val="both"/>
        <w:rPr>
          <w:rFonts w:eastAsia="MS Mincho"/>
          <w:bCs w:val="false"/>
        </w:rPr>
      </w:pPr>
    </w:p>
    <w:tbl>
      <w:tblPr>
        <w:tblStyle w:val="Reetkatablice1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426"/>
        <w:gridCol w:w="6945"/>
        <w:gridCol w:w="1701"/>
      </w:tblGrid>
      <w:tr w:rsidTr="00634A84" w:rsidR="00420133" w:rsidRPr="00420133">
        <w:trPr>
          <w:trHeight w:val="340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rPr>
                <w:bCs w:val="false"/>
              </w:rPr>
            </w:pPr>
            <w:r w:rsidRPr="00420133">
              <w:rPr>
                <w:bCs w:val="false"/>
              </w:rPr>
              <w:t>1.</w:t>
            </w:r>
          </w:p>
        </w:tc>
        <w:tc>
          <w:tcPr>
            <w:tcW w:type="dxa" w:w="6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rPr>
                <w:bCs w:val="false"/>
              </w:rPr>
            </w:pPr>
            <w:r w:rsidRPr="00420133">
              <w:rPr>
                <w:bCs w:val="false"/>
              </w:rPr>
              <w:t xml:space="preserve">MARJAN ALEKSOVSKI, OIB  30724128026, </w:t>
            </w:r>
          </w:p>
          <w:p w:rsidRDefault="00420133" w:rsidP="00420133" w:rsidR="00420133" w:rsidRPr="00420133">
            <w:pPr>
              <w:rPr>
                <w:bCs w:val="false"/>
              </w:rPr>
            </w:pPr>
            <w:proofErr w:type="spellStart"/>
            <w:r w:rsidRPr="00420133">
              <w:rPr>
                <w:bCs w:val="false"/>
              </w:rPr>
              <w:t>rozovo</w:t>
            </w:r>
            <w:proofErr w:type="spellEnd"/>
            <w:r w:rsidRPr="00420133">
              <w:rPr>
                <w:bCs w:val="false"/>
              </w:rPr>
              <w:t xml:space="preserve"> 2, Kastav ( 1 )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jc w:val="right"/>
              <w:rPr>
                <w:bCs w:val="false"/>
              </w:rPr>
            </w:pPr>
            <w:r w:rsidRPr="00420133">
              <w:rPr>
                <w:bCs w:val="false"/>
              </w:rPr>
              <w:t>12.481,92 kn</w:t>
            </w:r>
          </w:p>
        </w:tc>
      </w:tr>
      <w:tr w:rsidTr="00634A84" w:rsidR="00420133" w:rsidRPr="00420133">
        <w:trPr>
          <w:trHeight w:val="340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rPr>
                <w:bCs w:val="false"/>
              </w:rPr>
            </w:pPr>
            <w:r w:rsidRPr="00420133">
              <w:rPr>
                <w:bCs w:val="false"/>
              </w:rPr>
              <w:t>2.</w:t>
            </w:r>
          </w:p>
        </w:tc>
        <w:tc>
          <w:tcPr>
            <w:tcW w:type="dxa" w:w="6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rPr>
                <w:bCs w:val="false"/>
              </w:rPr>
            </w:pPr>
            <w:r w:rsidRPr="00420133">
              <w:rPr>
                <w:bCs w:val="false"/>
              </w:rPr>
              <w:t>REPUBLIKA HRVATSKA, OIB 52634238587  ( 9 )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jc w:val="right"/>
              <w:rPr>
                <w:bCs w:val="false"/>
              </w:rPr>
            </w:pPr>
            <w:r w:rsidRPr="00420133">
              <w:rPr>
                <w:bCs w:val="false"/>
              </w:rPr>
              <w:t xml:space="preserve">439,98 kn </w:t>
            </w:r>
          </w:p>
        </w:tc>
      </w:tr>
    </w:tbl>
    <w:p w:rsidRDefault="00420133" w:rsidP="00420133" w:rsidR="00420133" w:rsidRPr="00420133">
      <w:pPr>
        <w:jc w:val="both"/>
        <w:rPr>
          <w:rFonts w:eastAsia="MS Mincho"/>
          <w:bCs w:val="false"/>
        </w:rPr>
      </w:pPr>
    </w:p>
    <w:p w:rsidRDefault="00420133" w:rsidP="00420133" w:rsidR="00420133" w:rsidRPr="00420133">
      <w:pPr>
        <w:jc w:val="both"/>
        <w:rPr>
          <w:rFonts w:eastAsia="MS Mincho"/>
          <w:bCs w:val="false"/>
        </w:rPr>
      </w:pPr>
      <w:r w:rsidRPr="00420133">
        <w:rPr>
          <w:rFonts w:eastAsia="MS Mincho"/>
          <w:bCs w:val="false"/>
        </w:rPr>
        <w:t>2.</w:t>
      </w:r>
      <w:r w:rsidRPr="00420133">
        <w:rPr>
          <w:rFonts w:eastAsia="MS Mincho"/>
          <w:bCs w:val="false"/>
        </w:rPr>
        <w:tab/>
        <w:t xml:space="preserve">drugog višeg isplatnog reda  </w:t>
      </w:r>
    </w:p>
    <w:p w:rsidRDefault="00420133" w:rsidP="00420133" w:rsidR="00420133" w:rsidRPr="00420133">
      <w:pPr>
        <w:jc w:val="both"/>
        <w:rPr>
          <w:rFonts w:eastAsia="MS Mincho"/>
          <w:bCs w:val="false"/>
        </w:rPr>
      </w:pPr>
    </w:p>
    <w:tbl>
      <w:tblPr>
        <w:tblStyle w:val="Reetkatablice1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379"/>
        <w:gridCol w:w="1984"/>
      </w:tblGrid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VIP net d.o.o. Zagreb,  Vrtni put 1, OIB 29524210204 ( 2 )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</w:rPr>
            </w:pPr>
            <w:r w:rsidRPr="00420133">
              <w:rPr>
                <w:bCs w:val="false"/>
              </w:rPr>
              <w:t>2.410,94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2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HRVATSKI TELEKOM d.d. Zagreb, Roberta Frangeša Mihanovića 9, OIB  1793146560 ( 3 )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</w:rPr>
            </w:pPr>
            <w:r w:rsidRPr="00420133">
              <w:rPr>
                <w:bCs w:val="false"/>
              </w:rPr>
              <w:t>7.104,27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  <w:color w:val="000000"/>
              </w:rPr>
            </w:pPr>
            <w:r w:rsidRPr="00420133">
              <w:rPr>
                <w:bCs w:val="false"/>
                <w:color w:val="000000"/>
              </w:rPr>
              <w:t>3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  <w:color w:val="000000"/>
              </w:rPr>
            </w:pPr>
            <w:r w:rsidRPr="00420133">
              <w:rPr>
                <w:bCs w:val="false"/>
                <w:color w:val="000000"/>
              </w:rPr>
              <w:t xml:space="preserve">KD ČISTOĆA d.o.o. Rijeka, Dolac 14, </w:t>
            </w:r>
          </w:p>
          <w:p w:rsidRDefault="00420133" w:rsidP="00420133" w:rsidR="00420133" w:rsidRPr="00420133">
            <w:pPr>
              <w:contextualSpacing/>
              <w:rPr>
                <w:bCs w:val="false"/>
                <w:color w:val="000000"/>
              </w:rPr>
            </w:pPr>
            <w:r w:rsidRPr="00420133">
              <w:rPr>
                <w:bCs w:val="false"/>
                <w:color w:val="000000"/>
              </w:rPr>
              <w:t xml:space="preserve">OIB 06531901714, ( 4 )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>19.736,28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4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HRVATSKE ŠUME d.o.o. Zagreb, Ljudevita Farkaša </w:t>
            </w:r>
            <w:proofErr w:type="spellStart"/>
            <w:r w:rsidRPr="00420133">
              <w:rPr>
                <w:bCs w:val="false"/>
              </w:rPr>
              <w:t>Vukotinovića</w:t>
            </w:r>
            <w:proofErr w:type="spellEnd"/>
            <w:r w:rsidRPr="00420133">
              <w:rPr>
                <w:bCs w:val="false"/>
              </w:rPr>
              <w:t xml:space="preserve"> 2,</w:t>
            </w:r>
            <w:r w:rsidRPr="00420133">
              <w:rPr>
                <w:bCs w:val="false"/>
                <w:color w:val="000000"/>
              </w:rPr>
              <w:t xml:space="preserve"> OIB </w:t>
            </w:r>
            <w:r w:rsidRPr="00420133">
              <w:rPr>
                <w:bCs w:val="false"/>
              </w:rPr>
              <w:t>69693144506 (  5 )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  <w:color w:val="000000"/>
              </w:rPr>
              <w:t>18.389,61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5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HEP ELEKTRA d.o.o.  Zagreb,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Ulica grada Vukovara 37,  </w:t>
            </w:r>
            <w:r w:rsidRPr="00420133">
              <w:rPr>
                <w:bCs w:val="false"/>
                <w:color w:val="000000"/>
              </w:rPr>
              <w:t xml:space="preserve">OIB </w:t>
            </w:r>
            <w:r w:rsidRPr="00420133">
              <w:rPr>
                <w:bCs w:val="false"/>
              </w:rPr>
              <w:t xml:space="preserve">43965974818 </w:t>
            </w:r>
            <w:r w:rsidRPr="00420133">
              <w:rPr>
                <w:bCs w:val="false"/>
                <w:color w:val="000000"/>
              </w:rPr>
              <w:t>( 6 )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  <w:color w:val="000000"/>
              </w:rPr>
              <w:t>5.406,95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6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NASTAVNI ZAVOD ZA JAVNO ZDRAVSTVO PGŽ,  Rijeka, Krešimirova 52/A, </w:t>
            </w:r>
            <w:r w:rsidRPr="00420133">
              <w:rPr>
                <w:bCs w:val="false"/>
                <w:color w:val="000000"/>
              </w:rPr>
              <w:t xml:space="preserve"> OIB </w:t>
            </w:r>
            <w:r w:rsidRPr="00420133">
              <w:rPr>
                <w:bCs w:val="false"/>
              </w:rPr>
              <w:t xml:space="preserve">45613787772 </w:t>
            </w:r>
            <w:r w:rsidRPr="00420133">
              <w:rPr>
                <w:bCs w:val="false"/>
                <w:color w:val="000000"/>
              </w:rPr>
              <w:t>( 6 )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  <w:color w:val="000000"/>
              </w:rPr>
              <w:t>2.740,69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7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JADRANSKO OSIGURANJE d.d.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Rijeka, </w:t>
            </w:r>
            <w:r w:rsidRPr="00420133">
              <w:rPr>
                <w:bCs w:val="false"/>
                <w:color w:val="000000"/>
              </w:rPr>
              <w:t xml:space="preserve"> </w:t>
            </w:r>
            <w:r w:rsidRPr="00420133">
              <w:rPr>
                <w:bCs w:val="false"/>
              </w:rPr>
              <w:t xml:space="preserve">Riva 8, </w:t>
            </w:r>
            <w:r w:rsidRPr="00420133">
              <w:rPr>
                <w:bCs w:val="false"/>
                <w:color w:val="000000"/>
              </w:rPr>
              <w:t xml:space="preserve">OIB </w:t>
            </w:r>
            <w:r w:rsidRPr="00420133">
              <w:rPr>
                <w:bCs w:val="false"/>
              </w:rPr>
              <w:t xml:space="preserve">94472454976 </w:t>
            </w:r>
            <w:r w:rsidRPr="00420133">
              <w:rPr>
                <w:bCs w:val="false"/>
                <w:color w:val="000000"/>
              </w:rPr>
              <w:t>( 8 )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  <w:color w:val="000000"/>
              </w:rPr>
              <w:t>20.203,56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8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TRIGLAV OSIGURANJE d.d.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Zagreb, Antuna </w:t>
            </w:r>
            <w:proofErr w:type="spellStart"/>
            <w:r w:rsidRPr="00420133">
              <w:rPr>
                <w:bCs w:val="false"/>
              </w:rPr>
              <w:t>Heinza</w:t>
            </w:r>
            <w:proofErr w:type="spellEnd"/>
            <w:r w:rsidRPr="00420133">
              <w:rPr>
                <w:bCs w:val="false"/>
              </w:rPr>
              <w:t xml:space="preserve"> 4, </w:t>
            </w:r>
            <w:r w:rsidRPr="00420133">
              <w:rPr>
                <w:bCs w:val="false"/>
                <w:color w:val="000000"/>
              </w:rPr>
              <w:t xml:space="preserve">OIB </w:t>
            </w:r>
            <w:r w:rsidRPr="00420133">
              <w:rPr>
                <w:bCs w:val="false"/>
              </w:rPr>
              <w:t xml:space="preserve">29743547503 </w:t>
            </w:r>
            <w:r w:rsidRPr="00420133">
              <w:rPr>
                <w:bCs w:val="false"/>
                <w:color w:val="000000"/>
              </w:rPr>
              <w:t>( 9 )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  <w:color w:val="000000"/>
              </w:rPr>
              <w:t>1.459,73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9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REPUBLIKA HRVATSKA, OIB 52634238587  ( 10 )</w:t>
            </w:r>
            <w:r w:rsidRPr="00420133">
              <w:rPr>
                <w:bCs w:val="false"/>
                <w:color w:val="000000"/>
              </w:rPr>
              <w:t xml:space="preserve">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</w:t>
            </w:r>
            <w:r w:rsidRPr="00420133">
              <w:rPr>
                <w:bCs w:val="false"/>
                <w:color w:val="000000"/>
              </w:rPr>
              <w:t>1.516.391,88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10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HRVATSKO DRUŠTVO SKLADATELJA,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  <w:color w:val="000000"/>
              </w:rPr>
              <w:t xml:space="preserve">OIB </w:t>
            </w:r>
            <w:r w:rsidRPr="00420133">
              <w:rPr>
                <w:bCs w:val="false"/>
              </w:rPr>
              <w:t xml:space="preserve">56668956985,  </w:t>
            </w:r>
            <w:proofErr w:type="spellStart"/>
            <w:r w:rsidRPr="00420133">
              <w:rPr>
                <w:bCs w:val="false"/>
              </w:rPr>
              <w:t>Berislavićeva</w:t>
            </w:r>
            <w:proofErr w:type="spellEnd"/>
            <w:r w:rsidRPr="00420133">
              <w:rPr>
                <w:bCs w:val="false"/>
              </w:rPr>
              <w:t xml:space="preserve"> 9, Zagreb</w:t>
            </w:r>
            <w:r w:rsidRPr="00420133">
              <w:rPr>
                <w:bCs w:val="false"/>
                <w:color w:val="000000"/>
              </w:rPr>
              <w:t xml:space="preserve"> ( 11 )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  <w:color w:val="000000"/>
              </w:rPr>
              <w:t>2.792,42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lastRenderedPageBreak/>
              <w:t>11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STIPAN JURČEVIĆ,  OIB 87118652846,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proofErr w:type="spellStart"/>
            <w:r w:rsidRPr="00420133">
              <w:rPr>
                <w:bCs w:val="false"/>
              </w:rPr>
              <w:t>Jurja</w:t>
            </w:r>
            <w:proofErr w:type="spellEnd"/>
            <w:r w:rsidRPr="00420133">
              <w:rPr>
                <w:bCs w:val="false"/>
              </w:rPr>
              <w:t xml:space="preserve"> </w:t>
            </w:r>
            <w:proofErr w:type="spellStart"/>
            <w:r w:rsidRPr="00420133">
              <w:rPr>
                <w:bCs w:val="false"/>
              </w:rPr>
              <w:t>Ves</w:t>
            </w:r>
            <w:proofErr w:type="spellEnd"/>
            <w:r w:rsidRPr="00420133">
              <w:rPr>
                <w:bCs w:val="false"/>
              </w:rPr>
              <w:t xml:space="preserve"> 46/3, Zagreb </w:t>
            </w:r>
            <w:r w:rsidRPr="00420133">
              <w:rPr>
                <w:bCs w:val="false"/>
                <w:color w:val="000000"/>
              </w:rPr>
              <w:t>( 12 )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</w:t>
            </w:r>
            <w:r w:rsidRPr="00420133">
              <w:rPr>
                <w:bCs w:val="false"/>
                <w:color w:val="000000"/>
              </w:rPr>
              <w:t>1.096.034,92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12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ARMAT d.o.o. </w:t>
            </w:r>
            <w:proofErr w:type="spellStart"/>
            <w:r w:rsidRPr="00420133">
              <w:rPr>
                <w:bCs w:val="false"/>
              </w:rPr>
              <w:t>Čakovac</w:t>
            </w:r>
            <w:proofErr w:type="spellEnd"/>
            <w:r w:rsidRPr="00420133">
              <w:rPr>
                <w:bCs w:val="false"/>
              </w:rPr>
              <w:t xml:space="preserve">,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proofErr w:type="spellStart"/>
            <w:r w:rsidRPr="00420133">
              <w:rPr>
                <w:bCs w:val="false"/>
              </w:rPr>
              <w:t>Strahoninec</w:t>
            </w:r>
            <w:proofErr w:type="spellEnd"/>
            <w:r w:rsidRPr="00420133">
              <w:rPr>
                <w:bCs w:val="false"/>
              </w:rPr>
              <w:t xml:space="preserve">,  Marka Kovača 28, </w:t>
            </w:r>
            <w:r w:rsidRPr="00420133">
              <w:rPr>
                <w:bCs w:val="false"/>
                <w:color w:val="000000"/>
              </w:rPr>
              <w:t xml:space="preserve"> OIB </w:t>
            </w:r>
            <w:r w:rsidRPr="00420133">
              <w:rPr>
                <w:bCs w:val="false"/>
              </w:rPr>
              <w:t xml:space="preserve">40866893979 </w:t>
            </w:r>
            <w:r w:rsidRPr="00420133">
              <w:rPr>
                <w:bCs w:val="false"/>
                <w:color w:val="000000"/>
              </w:rPr>
              <w:t>(  13 )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698.824,40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13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HRVATSKA RADIOTELEVIZIJA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Prisavlje 3, Zagreb, </w:t>
            </w:r>
            <w:r w:rsidRPr="00420133">
              <w:rPr>
                <w:bCs w:val="false"/>
                <w:color w:val="000000"/>
              </w:rPr>
              <w:t xml:space="preserve"> OIB </w:t>
            </w:r>
            <w:r w:rsidRPr="00420133">
              <w:rPr>
                <w:bCs w:val="false"/>
              </w:rPr>
              <w:t xml:space="preserve">68419124305 </w:t>
            </w:r>
            <w:r w:rsidRPr="00420133">
              <w:rPr>
                <w:bCs w:val="false"/>
                <w:color w:val="000000"/>
              </w:rPr>
              <w:t>( 14 )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</w:t>
            </w:r>
            <w:r w:rsidRPr="00420133">
              <w:rPr>
                <w:bCs w:val="false"/>
                <w:color w:val="000000"/>
              </w:rPr>
              <w:t>13.826,85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14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GRAD RIJEKA, </w:t>
            </w:r>
            <w:r w:rsidRPr="00420133">
              <w:rPr>
                <w:bCs w:val="false"/>
                <w:color w:val="000000"/>
              </w:rPr>
              <w:t xml:space="preserve">OIB </w:t>
            </w:r>
            <w:r w:rsidRPr="00420133">
              <w:rPr>
                <w:bCs w:val="false"/>
              </w:rPr>
              <w:t>54382731928,  Korzo 16, Rijeka</w:t>
            </w:r>
            <w:r w:rsidRPr="00420133">
              <w:rPr>
                <w:bCs w:val="false"/>
                <w:color w:val="000000"/>
              </w:rPr>
              <w:t xml:space="preserve"> ( 15 )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</w:t>
            </w:r>
            <w:r w:rsidRPr="00420133">
              <w:rPr>
                <w:bCs w:val="false"/>
                <w:color w:val="000000"/>
              </w:rPr>
              <w:t>59.717,40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15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KD VODOVOD I KANALIZACIJA d.o.o.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Rijeka,  Dolac 14, </w:t>
            </w:r>
            <w:r w:rsidRPr="00420133">
              <w:rPr>
                <w:bCs w:val="false"/>
                <w:color w:val="000000"/>
              </w:rPr>
              <w:t xml:space="preserve">OIB </w:t>
            </w:r>
            <w:r w:rsidRPr="00420133">
              <w:rPr>
                <w:bCs w:val="false"/>
              </w:rPr>
              <w:t xml:space="preserve">80805858278 </w:t>
            </w:r>
            <w:r w:rsidRPr="00420133">
              <w:rPr>
                <w:bCs w:val="false"/>
                <w:color w:val="000000"/>
              </w:rPr>
              <w:t>( 16 )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</w:t>
            </w:r>
            <w:r w:rsidRPr="00420133">
              <w:rPr>
                <w:bCs w:val="false"/>
                <w:color w:val="000000"/>
              </w:rPr>
              <w:t>13.393,97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16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HEP-ODS d.o.o., Zagreb, Ulica grada Vukovara 37,  Zagreb ELEKTROPRIMORJE RIJEKA, 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Rijeka, Viktora Cara Emina 2, </w:t>
            </w:r>
            <w:r w:rsidRPr="00420133">
              <w:rPr>
                <w:bCs w:val="false"/>
                <w:color w:val="000000"/>
              </w:rPr>
              <w:t xml:space="preserve"> OIB </w:t>
            </w:r>
            <w:r w:rsidRPr="00420133">
              <w:rPr>
                <w:bCs w:val="false"/>
              </w:rPr>
              <w:t xml:space="preserve">46830600751, </w:t>
            </w:r>
            <w:r w:rsidRPr="00420133">
              <w:rPr>
                <w:bCs w:val="false"/>
                <w:color w:val="000000"/>
              </w:rPr>
              <w:t>( 17 )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</w:t>
            </w:r>
            <w:r w:rsidRPr="00420133">
              <w:rPr>
                <w:bCs w:val="false"/>
                <w:color w:val="000000"/>
              </w:rPr>
              <w:t>52.396,87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17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KLANATRANS d.o.o.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Klana, Klana 98, </w:t>
            </w:r>
            <w:r w:rsidRPr="00420133">
              <w:rPr>
                <w:bCs w:val="false"/>
                <w:color w:val="000000"/>
              </w:rPr>
              <w:t xml:space="preserve">OIB </w:t>
            </w:r>
            <w:r w:rsidRPr="00420133">
              <w:rPr>
                <w:bCs w:val="false"/>
              </w:rPr>
              <w:t xml:space="preserve">72407552380 </w:t>
            </w:r>
            <w:r w:rsidRPr="00420133">
              <w:rPr>
                <w:bCs w:val="false"/>
                <w:color w:val="000000"/>
              </w:rPr>
              <w:t>( 18 )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</w:t>
            </w:r>
            <w:r w:rsidRPr="00420133">
              <w:rPr>
                <w:bCs w:val="false"/>
                <w:color w:val="000000"/>
              </w:rPr>
              <w:t>562.500,00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18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MANŠPED d.o.o.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proofErr w:type="spellStart"/>
            <w:r w:rsidRPr="00420133">
              <w:rPr>
                <w:bCs w:val="false"/>
              </w:rPr>
              <w:t>Kukuljanovo</w:t>
            </w:r>
            <w:proofErr w:type="spellEnd"/>
            <w:r w:rsidRPr="00420133">
              <w:rPr>
                <w:bCs w:val="false"/>
              </w:rPr>
              <w:t xml:space="preserve">, </w:t>
            </w:r>
            <w:proofErr w:type="spellStart"/>
            <w:r w:rsidRPr="00420133">
              <w:rPr>
                <w:bCs w:val="false"/>
              </w:rPr>
              <w:t>Kukuljanovo</w:t>
            </w:r>
            <w:proofErr w:type="spellEnd"/>
            <w:r w:rsidRPr="00420133">
              <w:rPr>
                <w:bCs w:val="false"/>
              </w:rPr>
              <w:t xml:space="preserve"> 387, </w:t>
            </w:r>
            <w:r w:rsidRPr="00420133">
              <w:rPr>
                <w:bCs w:val="false"/>
                <w:color w:val="000000"/>
              </w:rPr>
              <w:t xml:space="preserve"> OIB </w:t>
            </w:r>
            <w:r w:rsidRPr="00420133">
              <w:rPr>
                <w:bCs w:val="false"/>
              </w:rPr>
              <w:t xml:space="preserve">76154765407 </w:t>
            </w:r>
            <w:r w:rsidRPr="00420133">
              <w:rPr>
                <w:bCs w:val="false"/>
                <w:color w:val="000000"/>
              </w:rPr>
              <w:t>( 19 )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</w:t>
            </w:r>
            <w:r w:rsidRPr="00420133">
              <w:rPr>
                <w:bCs w:val="false"/>
                <w:color w:val="000000"/>
              </w:rPr>
              <w:t xml:space="preserve">741.000,00 kn 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19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POSEDEL AUTO d.o.o. 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Buzet, </w:t>
            </w:r>
            <w:proofErr w:type="spellStart"/>
            <w:r w:rsidRPr="00420133">
              <w:rPr>
                <w:bCs w:val="false"/>
              </w:rPr>
              <w:t>Slum</w:t>
            </w:r>
            <w:proofErr w:type="spellEnd"/>
            <w:r w:rsidRPr="00420133">
              <w:rPr>
                <w:bCs w:val="false"/>
              </w:rPr>
              <w:t xml:space="preserve"> 2,</w:t>
            </w:r>
            <w:r w:rsidRPr="00420133">
              <w:rPr>
                <w:bCs w:val="false"/>
                <w:color w:val="000000"/>
              </w:rPr>
              <w:t xml:space="preserve"> OIB </w:t>
            </w:r>
            <w:r w:rsidRPr="00420133">
              <w:rPr>
                <w:bCs w:val="false"/>
              </w:rPr>
              <w:t xml:space="preserve">01975091877 </w:t>
            </w:r>
            <w:r w:rsidRPr="00420133">
              <w:rPr>
                <w:bCs w:val="false"/>
                <w:color w:val="000000"/>
              </w:rPr>
              <w:t>( 20 )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</w:t>
            </w:r>
            <w:r w:rsidRPr="00420133">
              <w:rPr>
                <w:bCs w:val="false"/>
                <w:color w:val="000000"/>
              </w:rPr>
              <w:t>100.000,00 kn</w:t>
            </w:r>
          </w:p>
        </w:tc>
      </w:tr>
      <w:tr w:rsidTr="00634A84" w:rsidR="00420133" w:rsidRPr="0042013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>20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HEP-OPSKRBA d.o.o. </w:t>
            </w:r>
          </w:p>
          <w:p w:rsidRDefault="00420133" w:rsidP="00420133" w:rsidR="00420133" w:rsidRPr="00420133">
            <w:pPr>
              <w:contextualSpacing/>
              <w:rPr>
                <w:bCs w:val="false"/>
              </w:rPr>
            </w:pPr>
            <w:r w:rsidRPr="00420133">
              <w:rPr>
                <w:bCs w:val="false"/>
              </w:rPr>
              <w:t xml:space="preserve">Zagreb, Ulica grada Vukovara 37, </w:t>
            </w:r>
            <w:r w:rsidRPr="00420133">
              <w:rPr>
                <w:bCs w:val="false"/>
                <w:color w:val="000000"/>
              </w:rPr>
              <w:t xml:space="preserve"> OIB </w:t>
            </w:r>
            <w:r w:rsidRPr="00420133">
              <w:rPr>
                <w:bCs w:val="false"/>
              </w:rPr>
              <w:t xml:space="preserve">63073332379 </w:t>
            </w:r>
            <w:r w:rsidRPr="00420133">
              <w:rPr>
                <w:bCs w:val="false"/>
                <w:color w:val="000000"/>
              </w:rPr>
              <w:t>( 22 )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133" w:rsidP="00420133" w:rsidR="00420133" w:rsidRPr="00420133">
            <w:pPr>
              <w:contextualSpacing/>
              <w:jc w:val="right"/>
              <w:rPr>
                <w:bCs w:val="false"/>
                <w:color w:val="000000"/>
              </w:rPr>
            </w:pPr>
            <w:r w:rsidRPr="00420133">
              <w:rPr>
                <w:bCs w:val="false"/>
              </w:rPr>
              <w:t xml:space="preserve">  </w:t>
            </w:r>
            <w:r w:rsidRPr="00420133">
              <w:rPr>
                <w:bCs w:val="false"/>
                <w:color w:val="000000"/>
              </w:rPr>
              <w:t>7.598,71 kn</w:t>
            </w:r>
          </w:p>
        </w:tc>
      </w:tr>
    </w:tbl>
    <w:p w:rsidRDefault="00420133" w:rsidP="00420133" w:rsidR="00420133" w:rsidRPr="00420133">
      <w:pPr>
        <w:jc w:val="both"/>
        <w:rPr>
          <w:bCs w:val="false"/>
        </w:rPr>
      </w:pPr>
    </w:p>
    <w:p w:rsidRDefault="00420133" w:rsidP="00420133" w:rsidR="00420133" w:rsidRPr="00420133">
      <w:pPr>
        <w:jc w:val="both"/>
        <w:rPr>
          <w:bCs w:val="false"/>
        </w:rPr>
      </w:pPr>
      <w:r w:rsidRPr="00420133">
        <w:rPr>
          <w:bCs w:val="false"/>
        </w:rPr>
        <w:t>II</w:t>
      </w:r>
      <w:r w:rsidRPr="00420133">
        <w:rPr>
          <w:bCs w:val="false"/>
        </w:rPr>
        <w:tab/>
        <w:t xml:space="preserve">Osporene tražbine </w:t>
      </w:r>
    </w:p>
    <w:p w:rsidRDefault="00420133" w:rsidP="00420133" w:rsidR="00420133" w:rsidRPr="00420133">
      <w:pPr>
        <w:jc w:val="both"/>
        <w:rPr>
          <w:bCs w:val="false"/>
        </w:rPr>
      </w:pPr>
    </w:p>
    <w:p w:rsidRDefault="00420133" w:rsidP="00420133" w:rsidR="00420133" w:rsidRPr="00420133">
      <w:pPr>
        <w:jc w:val="both"/>
        <w:rPr>
          <w:rFonts w:eastAsia="Calibri"/>
          <w:lang w:eastAsia="en-US"/>
        </w:rPr>
      </w:pPr>
      <w:r w:rsidRPr="00420133">
        <w:rPr>
          <w:rFonts w:eastAsia="Calibri"/>
          <w:lang w:eastAsia="en-US"/>
        </w:rPr>
        <w:t xml:space="preserve">1. </w:t>
      </w:r>
      <w:r w:rsidRPr="00420133">
        <w:rPr>
          <w:rFonts w:eastAsia="Calibri"/>
          <w:lang w:eastAsia="en-US"/>
        </w:rPr>
        <w:tab/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>
        <w:t xml:space="preserve">ARMAT d.o.o. </w:t>
      </w:r>
      <w:proofErr w:type="spellStart"/>
      <w:r>
        <w:t>Čakovac</w:t>
      </w:r>
      <w:proofErr w:type="spellEnd"/>
      <w:r>
        <w:t xml:space="preserve">, </w:t>
      </w:r>
      <w:proofErr w:type="spellStart"/>
      <w:r>
        <w:t>Strahoninec</w:t>
      </w:r>
      <w:proofErr w:type="spellEnd"/>
      <w:r>
        <w:t xml:space="preserve">,  Marka Kovača 28, </w:t>
      </w:r>
      <w:r>
        <w:rPr>
          <w:color w:themeColor="text1" w:val="000000"/>
        </w:rPr>
        <w:t xml:space="preserve"> OIB </w:t>
      </w:r>
      <w:r>
        <w:t xml:space="preserve">40866893979 </w:t>
      </w:r>
      <w:r>
        <w:rPr>
          <w:color w:themeColor="text1" w:val="000000"/>
        </w:rPr>
        <w:t xml:space="preserve">(  13 ) u iznosu od 3.369.996,01 kn. </w:t>
      </w:r>
    </w:p>
    <w:p w:rsidRDefault="008B3391" w:rsidP="00283DF8" w:rsidR="00283DF8">
      <w:pPr>
        <w:ind w:firstLine="708"/>
        <w:jc w:val="both"/>
        <w:rPr>
          <w:rFonts w:eastAsia="MS Mincho"/>
        </w:rPr>
      </w:pPr>
      <w:r>
        <w:rPr>
          <w:rFonts w:eastAsia="MS Mincho"/>
        </w:rPr>
        <w:t>V</w:t>
      </w:r>
      <w:r w:rsidR="00420133">
        <w:rPr>
          <w:rFonts w:eastAsia="MS Mincho"/>
        </w:rPr>
        <w:t xml:space="preserve">jerovnik  </w:t>
      </w:r>
      <w:r w:rsidR="00420133">
        <w:t xml:space="preserve">ARMAT d.o.o. </w:t>
      </w:r>
      <w:proofErr w:type="spellStart"/>
      <w:r w:rsidR="00420133">
        <w:t>Čakovac</w:t>
      </w:r>
      <w:proofErr w:type="spellEnd"/>
      <w:r w:rsidR="00420133">
        <w:t xml:space="preserve">, </w:t>
      </w:r>
      <w:proofErr w:type="spellStart"/>
      <w:r w:rsidR="00420133">
        <w:t>Strahoninec</w:t>
      </w:r>
      <w:proofErr w:type="spellEnd"/>
      <w:r w:rsidR="00420133">
        <w:t xml:space="preserve">,  Marka Kovača 28, </w:t>
      </w:r>
      <w:r w:rsidR="00420133">
        <w:rPr>
          <w:color w:themeColor="text1" w:val="000000"/>
        </w:rPr>
        <w:t xml:space="preserve"> OIB </w:t>
      </w:r>
      <w:r w:rsidR="00420133">
        <w:t xml:space="preserve">40866893979 </w:t>
      </w:r>
      <w:r w:rsidR="00420133">
        <w:rPr>
          <w:color w:themeColor="text1" w:val="000000"/>
        </w:rPr>
        <w:t>(  13 )</w:t>
      </w:r>
      <w:r w:rsidR="00283DF8">
        <w:rPr>
          <w:rFonts w:eastAsia="MS Mincho"/>
        </w:rPr>
        <w:t xml:space="preserve"> </w:t>
      </w:r>
      <w:r>
        <w:rPr>
          <w:rFonts w:eastAsia="MS Mincho"/>
        </w:rPr>
        <w:t xml:space="preserve">se upućuje </w:t>
      </w:r>
      <w:r w:rsidR="00420133"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 </w:t>
      </w:r>
      <w:r>
        <w:rPr>
          <w:color w:themeColor="text1" w:val="000000"/>
        </w:rPr>
        <w:t>3.369.996,01 kn,</w:t>
      </w:r>
      <w:r w:rsidR="00420133" w:rsidRPr="00420133">
        <w:rPr>
          <w:rFonts w:eastAsia="MS Mincho"/>
        </w:rPr>
        <w:t xml:space="preserve"> </w:t>
      </w:r>
      <w:r w:rsidR="00962487" w:rsidRPr="00962487">
        <w:rPr>
          <w:rFonts w:eastAsia="MS Mincho"/>
        </w:rPr>
        <w:t>u roku od osam dana od dana pravomoćnosti rješenja o upućivanju u parnicu, odnosno primitka drugostupanjske odluke</w:t>
      </w:r>
      <w:r w:rsidR="00283DF8"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8B3391" w:rsidP="005557CA" w:rsidR="008B3391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10. </w:t>
      </w:r>
      <w:r w:rsidR="00C25186">
        <w:rPr>
          <w:rFonts w:eastAsia="MS Mincho"/>
        </w:rPr>
        <w:t xml:space="preserve">svibnja </w:t>
      </w:r>
      <w:r w:rsidR="008B3391">
        <w:rPr>
          <w:rFonts w:eastAsia="MS Mincho"/>
        </w:rPr>
        <w:t>201</w:t>
      </w:r>
      <w:r w:rsidR="00C25186">
        <w:rPr>
          <w:rFonts w:eastAsia="MS Mincho"/>
        </w:rPr>
        <w:t>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SZ.  </w:t>
      </w: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420133" w:rsidP="00420133" w:rsidR="00420133">
      <w:pPr>
        <w:pStyle w:val="Bezproreda"/>
        <w:ind w:firstLine="708"/>
        <w:jc w:val="both"/>
        <w:rPr>
          <w:color w:themeColor="text1" w:val="000000"/>
        </w:rPr>
      </w:pPr>
      <w:r>
        <w:t xml:space="preserve">Stečajni upravitelj je osporio tražbinu drugog višeg isplatnog reda vjerovnika ARMAT d.o.o. </w:t>
      </w:r>
      <w:proofErr w:type="spellStart"/>
      <w:r>
        <w:t>Čakovac</w:t>
      </w:r>
      <w:proofErr w:type="spellEnd"/>
      <w:r>
        <w:t xml:space="preserve">, </w:t>
      </w:r>
      <w:proofErr w:type="spellStart"/>
      <w:r>
        <w:t>Strahoninec</w:t>
      </w:r>
      <w:proofErr w:type="spellEnd"/>
      <w:r>
        <w:t xml:space="preserve">,  Marka Kovača 28, </w:t>
      </w:r>
      <w:r>
        <w:rPr>
          <w:color w:themeColor="text1" w:val="000000"/>
        </w:rPr>
        <w:t xml:space="preserve"> OIB </w:t>
      </w:r>
      <w:r>
        <w:t xml:space="preserve">40866893979 </w:t>
      </w:r>
      <w:r>
        <w:rPr>
          <w:color w:themeColor="text1" w:val="000000"/>
        </w:rPr>
        <w:t xml:space="preserve">(  13 ) u iznosu od </w:t>
      </w:r>
      <w:r>
        <w:rPr>
          <w:color w:themeColor="text1" w:val="000000"/>
        </w:rPr>
        <w:lastRenderedPageBreak/>
        <w:t>3.369.996,01</w:t>
      </w:r>
      <w:r w:rsidR="008B3391">
        <w:rPr>
          <w:color w:themeColor="text1" w:val="000000"/>
        </w:rPr>
        <w:t xml:space="preserve"> kn</w:t>
      </w:r>
      <w:r>
        <w:rPr>
          <w:color w:themeColor="text1" w:val="000000"/>
        </w:rPr>
        <w:t xml:space="preserve"> </w:t>
      </w:r>
      <w:r>
        <w:t>uz obrazloženje da ističe prigovor zastare, jer da su d</w:t>
      </w:r>
      <w:r>
        <w:rPr>
          <w:color w:themeColor="text1" w:val="000000"/>
        </w:rPr>
        <w:t xml:space="preserve">ostavljeni računi stariji od tri godine, a nisu ni ovjereni od nadzornog tijela i naručitelja gradnje. </w:t>
      </w:r>
    </w:p>
    <w:p w:rsidRDefault="001F02BF" w:rsidP="002529CA" w:rsidR="001F02BF">
      <w:pPr>
        <w:ind w:firstLine="708"/>
        <w:jc w:val="both"/>
      </w:pPr>
      <w:r>
        <w:t xml:space="preserve">Kako </w:t>
      </w:r>
      <w:r w:rsidR="00E603EE">
        <w:t xml:space="preserve">na ispitnom ročištu </w:t>
      </w:r>
      <w:r>
        <w:t xml:space="preserve">osporavanje nije otklonjeno, </w:t>
      </w:r>
      <w:r w:rsidR="00EF7E9E" w:rsidRPr="00EF7E9E">
        <w:t>na osnovu navedene tablice ispitanih tražbina</w:t>
      </w:r>
      <w:r w:rsidR="00E603EE">
        <w:t>,</w:t>
      </w:r>
      <w:r w:rsidR="00EF7E9E" w:rsidRPr="00EF7E9E">
        <w:t xml:space="preserve"> </w:t>
      </w:r>
      <w:r w:rsidR="00E603EE">
        <w:t xml:space="preserve">budući za osporenu tražbinu </w:t>
      </w:r>
      <w:r w:rsidR="008B3391">
        <w:t xml:space="preserve">nije utvrđeno da </w:t>
      </w:r>
      <w:r w:rsidR="00E603EE">
        <w:t>postoji ovršna isprava,</w:t>
      </w:r>
      <w:r w:rsidR="00E603EE" w:rsidRPr="00EF7E9E">
        <w:t xml:space="preserve"> sud je </w:t>
      </w:r>
      <w:r w:rsidR="00EF7E9E" w:rsidRPr="00EF7E9E">
        <w:t xml:space="preserve">temeljem odredbe članka </w:t>
      </w:r>
      <w:r>
        <w:t xml:space="preserve">265. stavak 1., članka 266. stavak </w:t>
      </w:r>
      <w:r w:rsidR="00420133">
        <w:t>1</w:t>
      </w:r>
      <w:r>
        <w:t xml:space="preserve">. i članka 267. SZ odlučio kao pod točkom II izreke ovog rješenja. </w:t>
      </w:r>
    </w:p>
    <w:p w:rsidRDefault="00827EB0" w:rsidP="002946C5" w:rsidR="00827EB0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Pr="000941DC">
        <w:rPr>
          <w:rFonts w:eastAsia="MS Mincho"/>
        </w:rPr>
        <w:t>1</w:t>
      </w:r>
      <w:r w:rsidR="00420133">
        <w:rPr>
          <w:rFonts w:eastAsia="MS Mincho"/>
        </w:rPr>
        <w:t>0</w:t>
      </w:r>
      <w:r w:rsidRPr="000941DC">
        <w:rPr>
          <w:rFonts w:eastAsia="MS Mincho"/>
        </w:rPr>
        <w:t xml:space="preserve">. </w:t>
      </w:r>
      <w:r w:rsidR="00420133">
        <w:rPr>
          <w:rFonts w:eastAsia="MS Mincho"/>
        </w:rPr>
        <w:t xml:space="preserve">svibnja </w:t>
      </w:r>
      <w:r w:rsidRPr="000941DC">
        <w:rPr>
          <w:rFonts w:eastAsia="MS Mincho"/>
        </w:rPr>
        <w:t>201</w:t>
      </w:r>
      <w:r w:rsidR="002946C5">
        <w:rPr>
          <w:rFonts w:eastAsia="MS Mincho"/>
        </w:rPr>
        <w:t>7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834AB9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CA58D0" w:rsidP="00CA58D0" w:rsidR="00CA58D0"/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020" w:rsidP="0009063B" w:rsidR="00103020">
      <w:r>
        <w:separator/>
      </w:r>
    </w:p>
  </w:endnote>
  <w:endnote w:id="0" w:type="continuationSeparator">
    <w:p w:rsidRDefault="00103020" w:rsidP="0009063B" w:rsidR="00103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5884392"/>
      <w:docPartObj>
        <w:docPartGallery w:val="Page Numbers (Bottom of Page)"/>
        <w:docPartUnique/>
      </w:docPartObj>
    </w:sdtPr>
    <w:sdtEndPr/>
    <w:sdtContent>
      <w:p w:rsidRDefault="00C25186" w:rsidR="00C251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A4C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020" w:rsidP="0009063B" w:rsidR="00103020">
      <w:r>
        <w:separator/>
      </w:r>
    </w:p>
  </w:footnote>
  <w:footnote w:id="0" w:type="continuationSeparator">
    <w:p w:rsidRDefault="00103020" w:rsidP="0009063B" w:rsidR="00103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133" w:rsidP="00420133" w:rsidR="004C2ED7" w:rsidRPr="00420133">
    <w:pPr>
      <w:pStyle w:val="Zaglavlje"/>
      <w:jc w:val="right"/>
    </w:pPr>
    <w:r w:rsidRPr="00420133">
      <w:t>Poslovni broj 7 St-706 /2016-2</w:t>
    </w:r>
    <w: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03020"/>
    <w:rsid w:val="00125C43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405247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64065E"/>
    <w:rsid w:val="0066158C"/>
    <w:rsid w:val="00663809"/>
    <w:rsid w:val="0067484E"/>
    <w:rsid w:val="00685AED"/>
    <w:rsid w:val="006D3DFA"/>
    <w:rsid w:val="00702229"/>
    <w:rsid w:val="007643BC"/>
    <w:rsid w:val="0079633A"/>
    <w:rsid w:val="00810325"/>
    <w:rsid w:val="00827C7E"/>
    <w:rsid w:val="00827EB0"/>
    <w:rsid w:val="00834AB9"/>
    <w:rsid w:val="00840748"/>
    <w:rsid w:val="00875A4C"/>
    <w:rsid w:val="0088502C"/>
    <w:rsid w:val="008B3391"/>
    <w:rsid w:val="008B6EEB"/>
    <w:rsid w:val="008D4397"/>
    <w:rsid w:val="008E4CE8"/>
    <w:rsid w:val="00962487"/>
    <w:rsid w:val="00970EB7"/>
    <w:rsid w:val="00977C3B"/>
    <w:rsid w:val="00985388"/>
    <w:rsid w:val="009961AD"/>
    <w:rsid w:val="009A56AD"/>
    <w:rsid w:val="00A00233"/>
    <w:rsid w:val="00A42896"/>
    <w:rsid w:val="00A6142B"/>
    <w:rsid w:val="00A90822"/>
    <w:rsid w:val="00A9705A"/>
    <w:rsid w:val="00B4552C"/>
    <w:rsid w:val="00B67C46"/>
    <w:rsid w:val="00BC1CE9"/>
    <w:rsid w:val="00BC6974"/>
    <w:rsid w:val="00BF0DCE"/>
    <w:rsid w:val="00C25186"/>
    <w:rsid w:val="00C565DA"/>
    <w:rsid w:val="00C84090"/>
    <w:rsid w:val="00C96A2F"/>
    <w:rsid w:val="00CA58D0"/>
    <w:rsid w:val="00CD7D20"/>
    <w:rsid w:val="00D80B85"/>
    <w:rsid w:val="00D92054"/>
    <w:rsid w:val="00DD6E24"/>
    <w:rsid w:val="00E12C23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St-706/2016-29</izvorni_sadrzaj>
    <derivirana_varijabla naziv="DomainObject.Oznaka_1">St-706/2016-29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DOKSA d.o.o. zastupanog po punomoćniku Marjan Aleksovski</izvorni_sadrzaj>
    <derivirana_varijabla naziv="DomainObject.Predmet.ProtustrankaFormated_1">  DOKSA d.o.o. zastupanog po punomoćniku Marjan Aleksovski</derivirana_varijabla>
  </DomainObject.Predmet.ProtustrankaFormated>
  <DomainObject.Predmet.ProtustrankaFormatedOIB>
    <izvorni_sadrzaj>  DOKSA d.o.o., OIB 32533668253 zastupanog po punomoćniku Marjan Aleksovski</izvorni_sadrzaj>
    <derivirana_varijabla naziv="DomainObject.Predmet.ProtustrankaFormatedOIB_1">  DOKSA d.o.o., OIB 32533668253 zastupanog po punomoćniku Marjan Aleksovski</derivirana_varijabla>
  </DomainObject.Predmet.ProtustrankaFormatedOIB>
  <DomainObject.Predmet.ProtustrankaFormatedWithAdress>
    <izvorni_sadrzaj> DOKSA d.o.o., Dragutina Tadijanovića 1, 51000 Rijeka zastupanog po punomoćniku Marjan Aleksovski</izvorni_sadrzaj>
    <derivirana_varijabla naziv="DomainObject.Predmet.ProtustrankaFormatedWithAdress_1"> DOKSA d.o.o., Dragutina Tadijanovića 1, 51000 Rijeka zastupanog po punomoćniku Marjan Aleksovski</derivirana_varijabla>
  </DomainObject.Predmet.ProtustrankaFormatedWithAdress>
  <DomainObject.Predmet.ProtustrankaFormatedWithAdressOIB>
    <izvorni_sadrzaj> DOKSA d.o.o., OIB 32533668253, Dragutina Tadijanovića 1, 51000 Rijeka zastupanog po punomoćniku Marjan Aleksovski</izvorni_sadrzaj>
    <derivirana_varijabla naziv="DomainObject.Predmet.ProtustrankaFormatedWithAdressOIB_1"> DOKSA d.o.o., OIB 32533668253, Dragutina Tadijanovića 1, 51000 Rijeka zastupanog po punomoćniku Marjan Aleksovski</derivirana_varijabla>
  </DomainObject.Predmet.ProtustrankaFormatedWithAdressOIB>
  <DomainObject.Predmet.ProtustrankaWithAdress>
    <izvorni_sadrzaj>DOKSA d.o.o. Dragutina Tadijanovića 1, 51000 Rijeka</izvorni_sadrzaj>
    <derivirana_varijabla naziv="DomainObject.Predmet.ProtustrankaWithAdress_1">DOKSA d.o.o. Dragutina Tadijanovića 1, 51000 Rijeka</derivirana_varijabla>
  </DomainObject.Predmet.ProtustrankaWithAdress>
  <DomainObject.Predmet.ProtustrankaWithAdressOIB>
    <izvorni_sadrzaj>DOKSA d.o.o., OIB 32533668253, Dragutina Tadijanovića 1, 51000 Rijeka</izvorni_sadrzaj>
    <derivirana_varijabla naziv="DomainObject.Predmet.ProtustrankaWithAdressOIB_1">DOKSA d.o.o., OIB 32533668253, Dragutina Tadijanovića 1, 51000 Rijeka</derivirana_varijabla>
  </DomainObject.Predmet.ProtustrankaWithAdressOIB>
  <DomainObject.Predmet.ProtustrankaNazivFormated>
    <izvorni_sadrzaj>DOKSA d.o.o.</izvorni_sadrzaj>
    <derivirana_varijabla naziv="DomainObject.Predmet.ProtustrankaNazivFormated_1">DOKSA d.o.o.</derivirana_varijabla>
  </DomainObject.Predmet.ProtustrankaNazivFormated>
  <DomainObject.Predmet.ProtustrankaNazivFormatedOIB>
    <izvorni_sadrzaj>DOKSA d.o.o., OIB 32533668253</izvorni_sadrzaj>
    <derivirana_varijabla naziv="DomainObject.Predmet.ProtustrankaNazivFormatedOIB_1">DOKSA d.o.o., OIB 32533668253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DOKSA d.o.o. zastupanog po punomoćniku Marjan Aleksovski</item>
    </izvorni_sadrzaj>
    <derivirana_varijabla naziv="DomainObject.Predmet.ProtuStrankaListFormated_1">
      <item>DOKSA d.o.o. zastupanog po punomoćniku Marjan Aleksovski</item>
    </derivirana_varijabla>
  </DomainObject.Predmet.ProtuStrankaListFormated>
  <DomainObject.Predmet.ProtuStrankaListFormatedOIB>
    <izvorni_sadrzaj>
      <item>DOKSA d.o.o., OIB 32533668253 zastupanog po punomoćniku Marjan Aleksovski</item>
    </izvorni_sadrzaj>
    <derivirana_varijabla naziv="DomainObject.Predmet.ProtuStrankaListFormatedOIB_1">
      <item>DOKSA d.o.o., OIB 32533668253 zastupanog po punomoćniku Marjan Aleksovski</item>
    </derivirana_varijabla>
  </DomainObject.Predmet.ProtuStrankaListFormatedOIB>
  <DomainObject.Predmet.ProtuStrankaListFormatedWithAdress>
    <izvorni_sadrzaj>
      <item>DOKSA d.o.o., Dragutina Tadijanovića 1, 51000 Rijeka zastupanog po punomoćniku Marjan Aleksovski</item>
    </izvorni_sadrzaj>
    <derivirana_varijabla naziv="DomainObject.Predmet.ProtuStrankaListFormatedWithAdress_1">
      <item>DOKSA d.o.o., Dragutina Tadijanovića 1, 51000 Rijeka zastupanog po punomoćniku Marjan Aleksovski</item>
    </derivirana_varijabla>
  </DomainObject.Predmet.ProtuStrankaListFormatedWithAdress>
  <DomainObject.Predmet.ProtuStrankaListFormatedWithAdressOIB>
    <izvorni_sadrzaj>
      <item>DOKSA d.o.o., OIB 32533668253, Dragutina Tadijanovića 1, 51000 Rijeka zastupanog po punomoćniku Marjan Aleksovski</item>
    </izvorni_sadrzaj>
    <derivirana_varijabla naziv="DomainObject.Predmet.ProtuStrankaListFormatedWithAdressOIB_1">
      <item>DOKSA d.o.o., OIB 32533668253, Dragutina Tadijanovića 1, 51000 Rijeka zastupanog po punomoćniku Marjan Aleksovski</item>
    </derivirana_varijabla>
  </DomainObject.Predmet.ProtuStrankaListFormatedWithAdressOIB>
  <DomainObject.Predmet.ProtuStrankaListNazivFormated>
    <izvorni_sadrzaj>
      <item>DOKSA d.o.o.</item>
    </izvorni_sadrzaj>
    <derivirana_varijabla naziv="DomainObject.Predmet.ProtuStrankaListNazivFormated_1">
      <item>DOKSA d.o.o.</item>
    </derivirana_varijabla>
  </DomainObject.Predmet.ProtuStrankaListNazivFormated>
  <DomainObject.Predmet.ProtuStrankaListNazivFormatedOIB>
    <izvorni_sadrzaj>
      <item>DOKSA d.o.o., OIB 32533668253</item>
    </izvorni_sadrzaj>
    <derivirana_varijabla naziv="DomainObject.Predmet.ProtuStrankaListNazivFormatedOIB_1">
      <item>DOKSA d.o.o., OIB 32533668253</item>
    </derivirana_varijabla>
  </DomainObject.Predmet.ProtuStrankaListNazivFormatedOIB>
  <DomainObject.Predmet.OstaliListFormated>
    <izvorni_sadrzaj>
      <item>Marjan Aleksovski punomoćnik sudionika u postupku DOKSA d.o.o.</item>
      <item>ERSTE&amp;STEIERMÄRKISCHE BANKA dioničko društvo</item>
      <item>Županijsko državno odvjetništvo</item>
    </izvorni_sadrzaj>
    <derivirana_varijabla naziv="DomainObject.Predmet.OstaliListFormated_1">
      <item>Marjan Aleksovski punomoćnik sudionika u postupku DOKSA d.o.o.</item>
      <item>ERSTE&amp;STEIERMÄRKISCHE BANKA dioničko društvo</item>
      <item>Županijsko državno odvjetništvo</item>
    </derivirana_varijabla>
  </DomainObject.Predmet.OstaliListFormated>
  <DomainObject.Predmet.OstaliListFormatedOIB>
    <izvorni_sadrzaj>
      <item>Marjan Aleksovski, OIB 30724128026 punomoćnik sudionika u postupku DOKSA d.o.o.</item>
      <item>ERSTE&amp;STEIERMÄRKISCHE BANKA dioničko društvo, OIB 23057039320</item>
      <item>Županijsko državno odvjetništvo</item>
    </izvorni_sadrzaj>
    <derivirana_varijabla naziv="DomainObject.Predmet.OstaliListFormatedOIB_1">
      <item>Marjan Aleksovski, OIB 30724128026 punomoćnik sudionika u postupku DOKSA d.o.o.</item>
      <item>ERSTE&amp;STEIERMÄRKISCHE BANKA dioničko društvo, OIB 23057039320</item>
      <item>Županijsko državno odvjetništvo</item>
    </derivirana_varijabla>
  </DomainObject.Predmet.OstaliListFormatedOIB>
  <DomainObject.Predmet.OstaliListFormatedWithAdress>
    <izvorni_sadrzaj>
      <item>Marjan Aleksovski, Brozovo 2, 51215 Kastav punomoćnik sudionika u postupku DOKSA d.o.o.</item>
      <item>ERSTE&amp;STEIERMÄRKISCHE BANKA dioničko društvo, Jadranski Trg 3/a, 51000 Rijeka</item>
      <item>Županijsko državno odvjetništvo, Frana Kurelca bb, 51000 Rijeka</item>
    </izvorni_sadrzaj>
    <derivirana_varijabla naziv="DomainObject.Predmet.OstaliListFormatedWithAdress_1">
      <item>Marjan Aleksovski, Brozovo 2, 51215 Kastav punomoćnik sudionika u postupku DOKSA d.o.o.</item>
      <item>ERSTE&amp;STEIERMÄRKISCHE BANKA dioničko društvo, Jadranski Trg 3/a, 51000 Rijeka</item>
      <item>Županijsko državno odvjetništvo, Frana Kurelca bb, 51000 Rijeka</item>
    </derivirana_varijabla>
  </DomainObject.Predmet.OstaliListFormatedWithAdress>
  <DomainObject.Predmet.OstaliListFormatedWithAdressOIB>
    <izvorni_sadrzaj>
      <item>Marjan Aleksovski, OIB 30724128026, Brozovo 2, 51215 Kastav punomoćnik sudionika u postupku DOKSA d.o.o.</item>
      <item>ERSTE&amp;STEIERMÄRKISCHE BANKA dioničko društvo, OIB 23057039320, Jadranski Trg 3/a, 51000 Rijeka</item>
      <item>Županijsko državno odvjetništvo, Frana Kurelca bb, 51000 Rijeka</item>
    </izvorni_sadrzaj>
    <derivirana_varijabla naziv="DomainObject.Predmet.OstaliListFormatedWithAdressOIB_1">
      <item>Marjan Aleksovski, OIB 30724128026, Brozovo 2, 51215 Kastav punomoćnik sudionika u postupku DOKSA d.o.o.</item>
      <item>ERSTE&amp;STEIERMÄRKISCHE BANKA dioničko društvo, OIB 23057039320, Jadranski Trg 3/a, 51000 Rijeka</item>
      <item>Županijsko državno odvjetništvo, Frana Kurelca bb, 51000 Rijeka</item>
    </derivirana_varijabla>
  </DomainObject.Predmet.OstaliListFormatedWithAdressOIB>
  <DomainObject.Predmet.OstaliListNazivFormated>
    <izvorni_sadrzaj>
      <item>Marjan Aleksovski</item>
      <item>ERSTE&amp;STEIERMÄRKISCHE BANKA dioničko društvo</item>
      <item>Županijsko državno odvjetništvo</item>
    </izvorni_sadrzaj>
    <derivirana_varijabla naziv="DomainObject.Predmet.OstaliListNazivFormated_1">
      <item>Marjan Aleksovski</item>
      <item>ERSTE&amp;STEIERMÄRKISCHE BANKA dioničko društvo</item>
      <item>Županijsko državno odvjetništvo</item>
    </derivirana_varijabla>
  </DomainObject.Predmet.OstaliListNazivFormated>
  <DomainObject.Predmet.OstaliListNazivFormatedOIB>
    <izvorni_sadrzaj>
      <item>Marjan Aleksovski, OIB 30724128026</item>
      <item>ERSTE&amp;STEIERMÄRKISCHE BANKA dioničko društvo, OIB 23057039320</item>
      <item>Županijsko državno odvjetništvo</item>
    </izvorni_sadrzaj>
    <derivirana_varijabla naziv="DomainObject.Predmet.OstaliListNazivFormatedOIB_1">
      <item>Marjan Aleksovski, OIB 30724128026</item>
      <item>ERSTE&amp;STEIERMÄRKISCHE BANKA dioničko društvo, OIB 23057039320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St-706/2016-29</izvorni_sadrzaj>
    <derivirana_varijabla naziv="DomainObject.PoslovniBrojDokumenta_1">St-706/2016-29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DOKSA d.o.o.</izvorni_sadrzaj>
    <derivirana_varijabla naziv="DomainObject.Predmet.ProtustrankaIDrugi_1">DOKSA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DOKSA d.o.o., OIB 32533668253, Dragutina Tadijanovića 1, 51000 Rijeka</izvorni_sadrzaj>
    <derivirana_varijabla naziv="DomainObject.Predmet.ProtustrankaIDrugiAdressOIB_1">DOKSA d.o.o., OIB 32533668253, Dragutina Tadijanovića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DOKSA d.o.o.</item>
      <item>Marjan Aleksovski</item>
      <item>ERSTE&amp;STEIERMÄRKISCHE BANKA dioničko društvo</item>
      <item>Županijsko državno odvjetništvo</item>
    </izvorni_sadrzaj>
    <derivirana_varijabla naziv="DomainObject.Predmet.SudioniciListNaziv_1">
      <item>FINA  Rijeka</item>
      <item>DOKSA d.o.o.</item>
      <item>Marjan Aleksovski</item>
      <item>ERSTE&amp;STEIERMÄRKISCHE BANKA dioničko društvo</item>
      <item>Županijsko državno odvjetništvo</item>
    </derivirana_varijabla>
  </DomainObject.Predmet.SudioniciListNaziv>
  <DomainObject.Predmet.SudioniciListAdressOIB>
    <izvorni_sadrzaj>
      <item>FINA  Rijeka, OIB 85821130368, Frana Kurelca 8,51000 Rijeka</item>
      <item>DOKSA d.o.o., OIB 32533668253, Dragutina Tadijanovića 1,51000 Rijeka</item>
      <item>Marjan Aleksovski, OIB 30724128026, Brozovo 2,51215 Kastav</item>
      <item>ERSTE&amp;STEIERMÄRKISCHE BANKA dioničko društvo, OIB 23057039320, Jadranski Trg 3/a,51000 Rijeka</item>
      <item>Županijsko državno odvjetništvo, Frana Kurelca bb,51000 Rijeka</item>
    </izvorni_sadrzaj>
    <derivirana_varijabla naziv="DomainObject.Predmet.SudioniciListAdressOIB_1">
      <item>FINA  Rijeka, OIB 85821130368, Frana Kurelca 8,51000 Rijeka</item>
      <item>DOKSA d.o.o., OIB 32533668253, Dragutina Tadijanovića 1,51000 Rijeka</item>
      <item>Marjan Aleksovski, OIB 30724128026, Brozovo 2,51215 Kastav</item>
      <item>ERSTE&amp;STEIERMÄRKISCHE BANKA dioničko društvo, OIB 23057039320, Jadranski Trg 3/a,51000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32533668253</item>
      <item>, OIB 30724128026</item>
      <item>, OIB 23057039320</item>
      <item>, OIB null</item>
    </izvorni_sadrzaj>
    <derivirana_varijabla naziv="DomainObject.Predmet.SudioniciListNazivOIB_1">
      <item>, OIB 85821130368</item>
      <item>, OIB 32533668253</item>
      <item>, OIB 30724128026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4173</properties:Characters>
  <properties:Lines>162</properties:Lines>
  <properties:Paragraphs>105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2017-05-12T11:58:00Z</dcterms:created>
  <dc:creator>Jasmina Matika</dc:creator>
  <cp:lastModifiedBy>Tanja Fidel</cp:lastModifiedBy>
  <cp:lastPrinted>2017-05-12T12:51:00Z</cp:lastPrinted>
  <dcterms:modified xmlns:xsi="http://www.w3.org/2001/XMLSchema-instance" xsi:type="dcterms:W3CDTF">2017-05-12T12:54:00Z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St-706/2016-29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