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7a57" w14:paraId="76a7a57" w:rsidRDefault="00AB2824" w:rsidP="00B4374B" w:rsidR="00791AD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4B"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</w:p>
    <w:p w:rsidRDefault="00E5390D" w:rsidP="00B4374B" w:rsidR="00B4374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B4374B" w:rsidRPr="001E6320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 w:rsidRPr="001E632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9C155D">
        <w:rPr>
          <w:rFonts w:hAnsi="Times New Roman" w:ascii="Times New Roman"/>
          <w:szCs w:val="24"/>
          <w:lang w:val="hr-HR"/>
        </w:rPr>
        <w:t>121</w:t>
      </w:r>
      <w:r w:rsidR="005E7A8A" w:rsidRPr="001E6320">
        <w:rPr>
          <w:rFonts w:hAnsi="Times New Roman" w:ascii="Times New Roman"/>
          <w:szCs w:val="24"/>
          <w:lang w:val="hr-HR"/>
        </w:rPr>
        <w:t>/1</w:t>
      </w:r>
      <w:r w:rsidR="009C155D">
        <w:rPr>
          <w:rFonts w:hAnsi="Times New Roman" w:ascii="Times New Roman"/>
          <w:szCs w:val="24"/>
          <w:lang w:val="hr-HR"/>
        </w:rPr>
        <w:t>4</w:t>
      </w:r>
      <w:r w:rsidR="005E7A8A" w:rsidRPr="001E6320">
        <w:rPr>
          <w:rFonts w:hAnsi="Times New Roman" w:ascii="Times New Roman"/>
          <w:szCs w:val="24"/>
          <w:lang w:val="hr-HR"/>
        </w:rPr>
        <w:t>-</w:t>
      </w:r>
    </w:p>
    <w:p w:rsidRDefault="008B5E98" w:rsidP="005E7A8A" w:rsidR="008B5E98" w:rsidRPr="001E6320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1E6320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1E6320">
      <w:pPr>
        <w:rPr>
          <w:rFonts w:hAnsi="Times New Roman" w:ascii="Times New Roman"/>
          <w:bCs/>
          <w:szCs w:val="24"/>
          <w:lang w:val="hr-HR"/>
        </w:rPr>
      </w:pP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1E6320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bCs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>Trgovački sud u Zagrebu,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 sucu pojedincu Luciji Butigan u s</w:t>
      </w:r>
      <w:r w:rsidR="009C155D">
        <w:rPr>
          <w:rFonts w:hAnsi="Times New Roman" w:ascii="Times New Roman"/>
          <w:szCs w:val="24"/>
          <w:lang w:val="hr-HR"/>
        </w:rPr>
        <w:t xml:space="preserve">tečajnom postupku nad imovinom </w:t>
      </w:r>
      <w:r w:rsidR="009C155D">
        <w:rPr>
          <w:rFonts w:hAnsi="Times New Roman" w:ascii="Times New Roman"/>
          <w:szCs w:val="24"/>
        </w:rPr>
        <w:t>dužnika pojedinca NIKOLINA ČALU</w:t>
      </w:r>
      <w:r w:rsidR="009C155D" w:rsidRPr="00AB2C46">
        <w:rPr>
          <w:rFonts w:hAnsi="Times New Roman" w:ascii="Times New Roman"/>
          <w:szCs w:val="24"/>
        </w:rPr>
        <w:t xml:space="preserve">ŠIĆ, vl. obrta METAFORA, </w:t>
      </w:r>
      <w:r w:rsidR="009C155D" w:rsidRPr="004A798E">
        <w:rPr>
          <w:rFonts w:hAnsi="Times New Roman" w:ascii="Times New Roman"/>
          <w:szCs w:val="24"/>
        </w:rPr>
        <w:t>Zadvorsko, Brezovica 10 257, Prigradska ulica IV. odvojak 4A</w:t>
      </w:r>
      <w:r w:rsidR="009C155D" w:rsidRPr="00AB2C46">
        <w:rPr>
          <w:rFonts w:hAnsi="Times New Roman" w:ascii="Times New Roman"/>
          <w:szCs w:val="24"/>
        </w:rPr>
        <w:t>, OIB: 47708499447</w:t>
      </w:r>
      <w:r w:rsidR="00B4374B" w:rsidRPr="001E6320">
        <w:rPr>
          <w:rFonts w:hAnsi="Times New Roman" w:ascii="Times New Roman"/>
          <w:szCs w:val="24"/>
          <w:lang w:val="hr-HR"/>
        </w:rPr>
        <w:t xml:space="preserve">, dana </w:t>
      </w:r>
      <w:r w:rsidR="00AB2824">
        <w:rPr>
          <w:rFonts w:hAnsi="Times New Roman" w:ascii="Times New Roman"/>
          <w:szCs w:val="24"/>
          <w:lang w:val="hr-HR"/>
        </w:rPr>
        <w:t>5</w:t>
      </w:r>
      <w:r w:rsidR="00791AD4">
        <w:rPr>
          <w:rFonts w:hAnsi="Times New Roman" w:ascii="Times New Roman"/>
          <w:szCs w:val="24"/>
          <w:lang w:val="hr-HR"/>
        </w:rPr>
        <w:t xml:space="preserve">. </w:t>
      </w:r>
      <w:r w:rsidR="00AB2824">
        <w:rPr>
          <w:rFonts w:hAnsi="Times New Roman" w:ascii="Times New Roman"/>
          <w:szCs w:val="24"/>
          <w:lang w:val="hr-HR"/>
        </w:rPr>
        <w:t>listopada</w:t>
      </w:r>
      <w:r w:rsidR="00791AD4">
        <w:rPr>
          <w:rFonts w:hAnsi="Times New Roman" w:ascii="Times New Roman"/>
          <w:szCs w:val="24"/>
          <w:lang w:val="hr-HR"/>
        </w:rPr>
        <w:t xml:space="preserve"> 2015</w:t>
      </w:r>
      <w:r w:rsidR="00B4374B"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AB2824" w:rsidR="00791AD4" w:rsidRPr="00791AD4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 xml:space="preserve">Saziva se skupština vjerovnika u stečajnom postupku nad </w:t>
      </w:r>
      <w:r w:rsidR="009C155D">
        <w:rPr>
          <w:rFonts w:hAnsi="Times New Roman" w:ascii="Times New Roman"/>
          <w:szCs w:val="24"/>
        </w:rPr>
        <w:t>imovinom dužnika pojedinca NIKOLINA ČALU</w:t>
      </w:r>
      <w:r w:rsidR="009C155D" w:rsidRPr="00AB2C46">
        <w:rPr>
          <w:rFonts w:hAnsi="Times New Roman" w:ascii="Times New Roman"/>
          <w:szCs w:val="24"/>
        </w:rPr>
        <w:t xml:space="preserve">ŠIĆ, vl. obrta METAFORA, </w:t>
      </w:r>
      <w:r w:rsidR="009C155D" w:rsidRPr="004A798E">
        <w:rPr>
          <w:rFonts w:hAnsi="Times New Roman" w:ascii="Times New Roman"/>
          <w:szCs w:val="24"/>
        </w:rPr>
        <w:t>Zadvorsko, Brezovica 10 257, Prigradska ulica IV. odvojak 4A</w:t>
      </w:r>
      <w:r w:rsidR="009C155D" w:rsidRPr="00AB2C46">
        <w:rPr>
          <w:rFonts w:hAnsi="Times New Roman" w:ascii="Times New Roman"/>
          <w:szCs w:val="24"/>
        </w:rPr>
        <w:t>, OIB: 47708499447</w:t>
      </w:r>
      <w:r w:rsidR="005E7A8A" w:rsidRPr="001E6320">
        <w:rPr>
          <w:rFonts w:hAnsi="Times New Roman" w:ascii="Times New Roman"/>
          <w:sz w:val="24"/>
          <w:szCs w:val="24"/>
        </w:rPr>
        <w:t xml:space="preserve">, </w:t>
      </w:r>
      <w:r w:rsidRPr="001E6320">
        <w:rPr>
          <w:rFonts w:hAnsi="Times New Roman" w:ascii="Times New Roman"/>
          <w:sz w:val="24"/>
          <w:szCs w:val="24"/>
        </w:rPr>
        <w:t xml:space="preserve">za dan </w:t>
      </w:r>
      <w:r w:rsidR="00AB2824">
        <w:rPr>
          <w:rFonts w:hAnsi="Times New Roman" w:ascii="Times New Roman"/>
          <w:sz w:val="24"/>
          <w:szCs w:val="24"/>
        </w:rPr>
        <w:t>5</w:t>
      </w:r>
      <w:r w:rsidR="001E6320" w:rsidRPr="001E6320">
        <w:rPr>
          <w:rFonts w:hAnsi="Times New Roman" w:ascii="Times New Roman"/>
          <w:sz w:val="24"/>
          <w:szCs w:val="24"/>
        </w:rPr>
        <w:t xml:space="preserve">. </w:t>
      </w:r>
      <w:r w:rsidR="00AB2824">
        <w:rPr>
          <w:rFonts w:hAnsi="Times New Roman" w:ascii="Times New Roman"/>
          <w:sz w:val="24"/>
          <w:szCs w:val="24"/>
        </w:rPr>
        <w:t>studenog</w:t>
      </w:r>
      <w:r w:rsidR="00791AD4">
        <w:rPr>
          <w:rFonts w:hAnsi="Times New Roman" w:ascii="Times New Roman"/>
          <w:sz w:val="24"/>
          <w:szCs w:val="24"/>
        </w:rPr>
        <w:t xml:space="preserve"> 2015</w:t>
      </w:r>
      <w:r w:rsidRPr="001E6320">
        <w:rPr>
          <w:rFonts w:hAnsi="Times New Roman" w:ascii="Times New Roman"/>
          <w:sz w:val="24"/>
          <w:szCs w:val="24"/>
        </w:rPr>
        <w:t xml:space="preserve">. u </w:t>
      </w:r>
      <w:r w:rsidR="009C155D">
        <w:rPr>
          <w:rFonts w:hAnsi="Times New Roman" w:ascii="Times New Roman"/>
          <w:sz w:val="24"/>
          <w:szCs w:val="24"/>
        </w:rPr>
        <w:t>11:0</w:t>
      </w:r>
      <w:r w:rsidR="00791AD4">
        <w:rPr>
          <w:rFonts w:hAnsi="Times New Roman" w:ascii="Times New Roman"/>
          <w:sz w:val="24"/>
          <w:szCs w:val="24"/>
        </w:rPr>
        <w:t>0</w:t>
      </w:r>
      <w:r w:rsidRPr="001E632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sljedećim dnevnim redom:</w:t>
      </w:r>
      <w:r w:rsidR="00791AD4" w:rsidRPr="00791AD4">
        <w:rPr>
          <w:rFonts w:hAnsi="Times New Roman" w:ascii="Times New Roman"/>
        </w:rPr>
        <w:t xml:space="preserve"> </w:t>
      </w:r>
    </w:p>
    <w:p w:rsidRDefault="00791AD4" w:rsidP="00791AD4" w:rsidR="00791AD4" w:rsidRPr="00791AD4">
      <w:pPr>
        <w:ind w:left="720"/>
        <w:jc w:val="both"/>
        <w:rPr>
          <w:rFonts w:hAnsi="Times New Roman" w:ascii="Times New Roman"/>
          <w:lang w:val="hr-HR"/>
        </w:rPr>
      </w:pPr>
    </w:p>
    <w:p w:rsidRDefault="00791AD4" w:rsidP="009C155D" w:rsidR="00791AD4" w:rsidRPr="00791AD4">
      <w:pPr>
        <w:ind w:hanging="360"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</w:t>
      </w:r>
      <w:r w:rsidRPr="00791AD4">
        <w:rPr>
          <w:rFonts w:hAnsi="Times New Roman" w:ascii="Times New Roman"/>
          <w:lang w:val="hr-HR"/>
        </w:rPr>
        <w:t xml:space="preserve">. </w:t>
      </w:r>
      <w:r w:rsidRPr="00791AD4">
        <w:rPr>
          <w:rFonts w:hAnsi="Times New Roman" w:ascii="Times New Roman"/>
          <w:lang w:val="hr-HR"/>
        </w:rPr>
        <w:tab/>
        <w:t>Donoš</w:t>
      </w:r>
      <w:r w:rsidR="00AB2824">
        <w:rPr>
          <w:rFonts w:hAnsi="Times New Roman" w:ascii="Times New Roman"/>
          <w:lang w:val="hr-HR"/>
        </w:rPr>
        <w:t>e</w:t>
      </w:r>
      <w:r w:rsidR="009C155D">
        <w:rPr>
          <w:rFonts w:hAnsi="Times New Roman" w:ascii="Times New Roman"/>
          <w:lang w:val="hr-HR"/>
        </w:rPr>
        <w:t>nje odluke o visini kupovnine u odnosu na 1/6 vlasništva nekretnine upisane u zk. ul. br. 15816 k.o. Zadvorsko, Općinski-građanski sud u Zagrebu.</w:t>
      </w:r>
    </w:p>
    <w:p w:rsidRDefault="00791AD4" w:rsidP="00791AD4" w:rsidR="00791AD4">
      <w:pPr>
        <w:ind w:left="720"/>
        <w:jc w:val="both"/>
        <w:rPr>
          <w:lang w:val="hr-HR"/>
        </w:rPr>
      </w:pPr>
      <w:r w:rsidRPr="00791AD4">
        <w:rPr>
          <w:rFonts w:hAnsi="Times New Roman" w:ascii="Times New Roman"/>
          <w:lang w:val="hr-HR"/>
        </w:rPr>
        <w:tab/>
      </w:r>
      <w:r w:rsidRPr="00791AD4">
        <w:rPr>
          <w:rFonts w:hAnsi="Times New Roman" w:ascii="Times New Roman"/>
          <w:lang w:val="hr-HR"/>
        </w:rPr>
        <w:tab/>
      </w:r>
      <w:r>
        <w:rPr>
          <w:lang w:val="hr-HR"/>
        </w:rPr>
        <w:tab/>
      </w:r>
    </w:p>
    <w:p w:rsidRDefault="00B4374B" w:rsidP="00B4374B" w:rsidR="00B4374B" w:rsidRPr="001E6320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AB2824">
        <w:rPr>
          <w:rFonts w:hAnsi="Times New Roman" w:ascii="Times New Roman"/>
          <w:szCs w:val="24"/>
          <w:lang w:val="hr-HR"/>
        </w:rPr>
        <w:t>na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e-</w:t>
      </w:r>
      <w:r w:rsidRPr="001E6320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9C155D" w:rsidP="00B4374B" w:rsidR="009C15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navedeno</w:t>
      </w:r>
      <w:r w:rsidR="00B4374B" w:rsidRPr="001E632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imovinom dužnika pojedinca, </w:t>
      </w:r>
      <w:r w:rsidR="00B4374B" w:rsidRPr="001E6320">
        <w:rPr>
          <w:rFonts w:hAnsi="Times New Roman" w:ascii="Times New Roman"/>
          <w:szCs w:val="24"/>
          <w:lang w:val="hr-HR"/>
        </w:rPr>
        <w:t xml:space="preserve"> Rješenjem ovog suda br. St-</w:t>
      </w:r>
      <w:r>
        <w:rPr>
          <w:rFonts w:hAnsi="Times New Roman" w:ascii="Times New Roman"/>
          <w:szCs w:val="24"/>
          <w:lang w:val="hr-HR"/>
        </w:rPr>
        <w:t>121</w:t>
      </w:r>
      <w:r w:rsidR="001E6320" w:rsidRPr="001E6320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14</w:t>
      </w:r>
      <w:r w:rsidR="00B4374B" w:rsidRPr="001E6320">
        <w:rPr>
          <w:rFonts w:hAnsi="Times New Roman" w:ascii="Times New Roman"/>
          <w:szCs w:val="24"/>
          <w:lang w:val="hr-HR"/>
        </w:rPr>
        <w:t xml:space="preserve"> </w:t>
      </w:r>
      <w:r w:rsidR="001E6320">
        <w:rPr>
          <w:rFonts w:hAnsi="Times New Roman" w:ascii="Times New Roman"/>
          <w:szCs w:val="24"/>
          <w:lang w:val="hr-HR"/>
        </w:rPr>
        <w:t xml:space="preserve">od </w:t>
      </w:r>
      <w:r w:rsidR="00AB2824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>0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AB2824">
        <w:rPr>
          <w:rFonts w:hAnsi="Times New Roman" w:ascii="Times New Roman"/>
          <w:szCs w:val="24"/>
          <w:lang w:val="hr-HR"/>
        </w:rPr>
        <w:t>rujna 2014</w:t>
      </w:r>
      <w:r w:rsidR="001E6320">
        <w:rPr>
          <w:rFonts w:hAnsi="Times New Roman" w:ascii="Times New Roman"/>
          <w:szCs w:val="24"/>
          <w:lang w:val="hr-HR"/>
        </w:rPr>
        <w:t>.</w:t>
      </w:r>
      <w:r w:rsidR="00B4374B" w:rsidRPr="001E6320">
        <w:rPr>
          <w:rFonts w:hAnsi="Times New Roman" w:ascii="Times New Roman"/>
          <w:szCs w:val="24"/>
          <w:lang w:val="hr-HR"/>
        </w:rPr>
        <w:t xml:space="preserve"> otvoren je stečajni postupak, te navedena imovina čini stečaju masu ovog dužnika</w:t>
      </w:r>
      <w:r>
        <w:rPr>
          <w:rFonts w:hAnsi="Times New Roman" w:ascii="Times New Roman"/>
          <w:szCs w:val="24"/>
          <w:lang w:val="hr-HR"/>
        </w:rPr>
        <w:t xml:space="preserve"> pojedinca</w:t>
      </w:r>
      <w:r w:rsidR="00B4374B" w:rsidRPr="001E6320">
        <w:rPr>
          <w:rFonts w:hAnsi="Times New Roman" w:ascii="Times New Roman"/>
          <w:szCs w:val="24"/>
          <w:lang w:val="hr-HR"/>
        </w:rPr>
        <w:t>. U odnosu na istu</w:t>
      </w:r>
      <w:r>
        <w:rPr>
          <w:rFonts w:hAnsi="Times New Roman" w:ascii="Times New Roman"/>
          <w:szCs w:val="24"/>
          <w:lang w:val="hr-HR"/>
        </w:rPr>
        <w:t>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potrebno je da skupština vjerovnika donese odluku o </w:t>
      </w:r>
      <w:r>
        <w:rPr>
          <w:rFonts w:hAnsi="Times New Roman" w:ascii="Times New Roman"/>
          <w:szCs w:val="24"/>
          <w:lang w:val="hr-HR"/>
        </w:rPr>
        <w:t>visini kupovnine u daljnjoj prodaji.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6E47FC">
        <w:rPr>
          <w:rFonts w:hAnsi="Times New Roman" w:ascii="Times New Roman"/>
          <w:szCs w:val="24"/>
          <w:lang w:val="hr-HR"/>
        </w:rPr>
        <w:t>og upravitelja</w:t>
      </w:r>
      <w:r w:rsidRPr="001E6320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1E6320">
        <w:rPr>
          <w:rFonts w:hAnsi="Times New Roman" w:ascii="Times New Roman"/>
          <w:szCs w:val="24"/>
          <w:lang w:val="hr-HR"/>
        </w:rPr>
        <w:t>članku 38b stavak 1. točka 1. SZ-</w:t>
      </w:r>
      <w:r w:rsidRPr="001E6320">
        <w:rPr>
          <w:rFonts w:hAnsi="Times New Roman" w:ascii="Times New Roman"/>
          <w:szCs w:val="24"/>
          <w:lang w:val="hr-HR"/>
        </w:rPr>
        <w:t>a</w:t>
      </w:r>
      <w:r w:rsidR="005E7A8A" w:rsidRPr="001E6320">
        <w:rPr>
          <w:rFonts w:hAnsi="Times New Roman" w:ascii="Times New Roman"/>
          <w:szCs w:val="24"/>
          <w:lang w:val="hr-HR"/>
        </w:rPr>
        <w:t>, a u svezi s člankom 158. SZ-a</w:t>
      </w:r>
      <w:r w:rsidR="001E6320">
        <w:rPr>
          <w:rFonts w:hAnsi="Times New Roman" w:ascii="Times New Roman"/>
          <w:szCs w:val="24"/>
          <w:lang w:val="hr-HR"/>
        </w:rPr>
        <w:t xml:space="preserve"> sazvana je sjednica S</w:t>
      </w:r>
      <w:r w:rsidRPr="001E6320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 Zagrebu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5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AB2824">
        <w:rPr>
          <w:rFonts w:hAnsi="Times New Roman" w:ascii="Times New Roman"/>
          <w:szCs w:val="24"/>
          <w:lang w:val="hr-HR"/>
        </w:rPr>
        <w:t>listopada</w:t>
      </w:r>
      <w:r w:rsidR="00791AD4">
        <w:rPr>
          <w:rFonts w:hAnsi="Times New Roman" w:ascii="Times New Roman"/>
          <w:szCs w:val="24"/>
          <w:lang w:val="hr-HR"/>
        </w:rPr>
        <w:t xml:space="preserve"> 2015</w:t>
      </w:r>
      <w:r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1E6320" w:rsidP="00AB2824" w:rsidR="00063BD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487055">
        <w:rPr>
          <w:rFonts w:hAnsi="Times New Roman" w:ascii="Times New Roman"/>
          <w:szCs w:val="24"/>
          <w:lang w:val="hr-HR"/>
        </w:rPr>
        <w:t>, v.r.</w:t>
      </w:r>
    </w:p>
    <w:p w:rsidRDefault="00487055" w:rsidP="003C5659" w:rsidR="00487055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487055" w:rsidR="0048705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87055" w:rsidP="00AB2824" w:rsidR="00487055" w:rsidRPr="001E6320">
      <w:pPr>
        <w:rPr>
          <w:rFonts w:hAnsi="Times New Roman" w:ascii="Times New Roman"/>
          <w:szCs w:val="24"/>
          <w:lang w:val="hr-HR"/>
        </w:rPr>
      </w:pP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AB2824" w:rsidP="00B4374B" w:rsidR="00AB2824">
      <w:pPr>
        <w:rPr>
          <w:rFonts w:hAnsi="Times New Roman" w:ascii="Times New Roman"/>
          <w:szCs w:val="24"/>
          <w:lang w:val="hr-HR"/>
        </w:rPr>
      </w:pPr>
    </w:p>
    <w:p w:rsidRDefault="00487055" w:rsidP="00B4374B" w:rsidR="0048705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lastRenderedPageBreak/>
        <w:t>UPUTU O PRAVNOM LIJEKU:</w:t>
      </w:r>
    </w:p>
    <w:p w:rsidRDefault="00B4374B" w:rsidP="005E7A8A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1E6320">
        <w:rPr>
          <w:rFonts w:hAnsi="Times New Roman" w:ascii="Times New Roman"/>
          <w:szCs w:val="24"/>
          <w:lang w:val="hr-HR"/>
        </w:rPr>
        <w:t>p</w:t>
      </w:r>
      <w:r w:rsidRPr="001E6320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487055">
      <w:pPr>
        <w:rPr>
          <w:rFonts w:hAnsi="Times New Roman" w:ascii="Times New Roman"/>
          <w:color w:val="FFFFFF"/>
          <w:szCs w:val="24"/>
          <w:lang w:val="hr-HR"/>
        </w:rPr>
      </w:pPr>
      <w:r w:rsidRPr="0048705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1E6320" w:rsidP="00B4374B" w:rsidR="00B4374B" w:rsidRPr="00487055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487055">
        <w:rPr>
          <w:rFonts w:hAnsi="Times New Roman" w:ascii="Times New Roman"/>
          <w:color w:val="FFFFFF"/>
          <w:szCs w:val="24"/>
          <w:lang w:val="hr-HR"/>
        </w:rPr>
        <w:t>stečajni</w:t>
      </w:r>
      <w:r w:rsidR="00B4374B" w:rsidRPr="00487055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B4374B" w:rsidP="00B4374B" w:rsidR="00B4374B" w:rsidRPr="00487055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487055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AB2824" w:rsidRPr="00487055">
        <w:rPr>
          <w:rFonts w:hAnsi="Times New Roman" w:ascii="Times New Roman"/>
          <w:color w:val="FFFFFF"/>
          <w:szCs w:val="24"/>
          <w:lang w:val="hr-HR"/>
        </w:rPr>
        <w:t xml:space="preserve"> – 15</w:t>
      </w:r>
      <w:r w:rsidR="00791AD4" w:rsidRPr="00487055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5E7A8A" w:rsidP="00B4374B" w:rsidR="005E7A8A" w:rsidRPr="00487055">
      <w:pPr>
        <w:rPr>
          <w:rFonts w:hAnsi="Times New Roman" w:ascii="Times New Roman"/>
          <w:color w:val="FFFFFF"/>
          <w:szCs w:val="24"/>
          <w:lang w:val="hr-HR"/>
        </w:rPr>
      </w:pPr>
    </w:p>
    <w:p w:rsidRDefault="00EA5810" w:rsidP="00B4374B" w:rsidR="00EA5810" w:rsidRPr="001E6320">
      <w:pPr>
        <w:rPr>
          <w:rFonts w:hAnsi="Times New Roman" w:ascii="Times New Roman"/>
          <w:szCs w:val="24"/>
        </w:rPr>
      </w:pPr>
    </w:p>
    <w:sectPr w:rsidSect="005E7A8A" w:rsidR="00EA5810" w:rsidRPr="001E6320">
      <w:headerReference w:type="even" r:id="rId11"/>
      <w:headerReference w:type="default" r:id="rId12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3E" w:rsidR="00775B3E">
      <w:r>
        <w:separator/>
      </w:r>
    </w:p>
  </w:endnote>
  <w:endnote w:id="0" w:type="continuationSeparator">
    <w:p w:rsidRDefault="00775B3E" w:rsidR="007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3E" w:rsidR="00775B3E">
      <w:r>
        <w:separator/>
      </w:r>
    </w:p>
  </w:footnote>
  <w:footnote w:id="0" w:type="continuationSeparator">
    <w:p w:rsidRDefault="00775B3E" w:rsidR="0077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7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B2824">
      <w:rPr>
        <w:rFonts w:hAnsi="Times New Roman" w:ascii="Times New Roman"/>
      </w:rPr>
      <w:t>1874/13</w:t>
    </w:r>
    <w:r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E44FCF"/>
    <w:multiLevelType w:val="hybridMultilevel"/>
    <w:tmpl w:val="E4AE65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C80308"/>
    <w:multiLevelType w:val="hybridMultilevel"/>
    <w:tmpl w:val="408EED24"/>
    <w:lvl w:tplc="C5025B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plc="0E0E705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5521F"/>
    <w:rsid w:val="00063BDB"/>
    <w:rsid w:val="000B5D7F"/>
    <w:rsid w:val="000F664A"/>
    <w:rsid w:val="00112376"/>
    <w:rsid w:val="001677E3"/>
    <w:rsid w:val="001A260F"/>
    <w:rsid w:val="001E6320"/>
    <w:rsid w:val="002C1E79"/>
    <w:rsid w:val="00353C0A"/>
    <w:rsid w:val="003D3DDF"/>
    <w:rsid w:val="00414547"/>
    <w:rsid w:val="00455B8A"/>
    <w:rsid w:val="00456395"/>
    <w:rsid w:val="00487055"/>
    <w:rsid w:val="004B435F"/>
    <w:rsid w:val="004C5D49"/>
    <w:rsid w:val="004F17AE"/>
    <w:rsid w:val="00517C6A"/>
    <w:rsid w:val="005D74E0"/>
    <w:rsid w:val="005E7A8A"/>
    <w:rsid w:val="005F06A1"/>
    <w:rsid w:val="006E47FC"/>
    <w:rsid w:val="006E5637"/>
    <w:rsid w:val="00714F63"/>
    <w:rsid w:val="00775B3E"/>
    <w:rsid w:val="00791AD4"/>
    <w:rsid w:val="007A3CE4"/>
    <w:rsid w:val="008B5E98"/>
    <w:rsid w:val="008C3FB6"/>
    <w:rsid w:val="008F77C1"/>
    <w:rsid w:val="009A0787"/>
    <w:rsid w:val="009C155D"/>
    <w:rsid w:val="009D6AA6"/>
    <w:rsid w:val="00A4050C"/>
    <w:rsid w:val="00A8292E"/>
    <w:rsid w:val="00AB2824"/>
    <w:rsid w:val="00B4374B"/>
    <w:rsid w:val="00BC699E"/>
    <w:rsid w:val="00C207C8"/>
    <w:rsid w:val="00C5118F"/>
    <w:rsid w:val="00C63F6B"/>
    <w:rsid w:val="00C77246"/>
    <w:rsid w:val="00E05F5E"/>
    <w:rsid w:val="00E36F8D"/>
    <w:rsid w:val="00E5390D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7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0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05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0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0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7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0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05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0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0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St-121/2014</izvorni_sadrzaj>
    <derivirana_varijabla naziv="DomainObject.Predmet.OznakaBroj_1">St-121/2014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ČALUŠIĆ</izvorni_sadrzaj>
    <derivirana_varijabla naziv="DomainObject.Predmet.ProtustrankaFormated_1">  NIKOLINA ČALUŠIĆ</derivirana_varijabla>
  </DomainObject.Predmet.ProtustrankaFormated>
  <DomainObject.Predmet.ProtustrankaFormatedOIB>
    <izvorni_sadrzaj>  NIKOLINA ČALUŠIĆ, OIB 47708499447</izvorni_sadrzaj>
    <derivirana_varijabla naziv="DomainObject.Predmet.ProtustrankaFormatedOIB_1">  NIKOLINA ČALUŠIĆ, OIB 47708499447</derivirana_varijabla>
  </DomainObject.Predmet.ProtustrankaFormatedOIB>
  <DomainObject.Predmet.ProtustrankaFormatedWithAdress>
    <izvorni_sadrzaj> NIKOLINA ČALUŠIĆ, PRIGORSKA ULICA IV. ODVOJKA 6A, ZADVORSKO, 10257 Brezovica</izvorni_sadrzaj>
    <derivirana_varijabla naziv="DomainObject.Predmet.ProtustrankaFormatedWithAdress_1"> NIKOLINA ČALUŠIĆ, PRIGORSKA ULICA IV. ODVOJKA 6A, ZADVORSKO, 10257 Brezovica</derivirana_varijabla>
  </DomainObject.Predmet.ProtustrankaFormatedWithAdress>
  <DomainObject.Predmet.ProtustrankaFormatedWithAdressOIB>
    <izvorni_sadrzaj> NIKOLINA ČALUŠIĆ, OIB 47708499447, PRIGORSKA ULICA IV. ODVOJKA 6A, ZADVORSKO, 10257 Brezovica</izvorni_sadrzaj>
    <derivirana_varijabla naziv="DomainObject.Predmet.ProtustrankaFormatedWithAdressOIB_1"> NIKOLINA ČALUŠIĆ, OIB 47708499447, PRIGORSKA ULICA IV. ODVOJKA 6A, ZADVORSKO, 10257 Brezovica</derivirana_varijabla>
  </DomainObject.Predmet.ProtustrankaFormatedWithAdressOIB>
  <DomainObject.Predmet.ProtustrankaWithAdress>
    <izvorni_sadrzaj>NIKOLINA ČALUŠIĆ PRIGORSKA ULICA IV. ODVOJKA 6A, ZADVORSKO, 10257 Brezovica</izvorni_sadrzaj>
    <derivirana_varijabla naziv="DomainObject.Predmet.ProtustrankaWithAdress_1">NIKOLINA ČALUŠIĆ PRIGORSKA ULICA IV. ODVOJKA 6A, ZADVORSKO, 10257 Brezovica</derivirana_varijabla>
  </DomainObject.Predmet.ProtustrankaWithAdress>
  <DomainObject.Predmet.ProtustrankaWithAdressOIB>
    <izvorni_sadrzaj>NIKOLINA ČALUŠIĆ, OIB 47708499447, PRIGORSKA ULICA IV. ODVOJKA 6A, ZADVORSKO, 10257 Brezovica</izvorni_sadrzaj>
    <derivirana_varijabla naziv="DomainObject.Predmet.ProtustrankaWithAdressOIB_1">NIKOLINA ČALUŠIĆ, OIB 47708499447, PRIGORSKA ULICA IV. ODVOJKA 6A, ZADVORSKO, 10257 Brezovica</derivirana_varijabla>
  </DomainObject.Predmet.ProtustrankaWithAdressOIB>
  <DomainObject.Predmet.ProtustrankaNazivFormated>
    <izvorni_sadrzaj>NIKOLINA ČALUŠIĆ</izvorni_sadrzaj>
    <derivirana_varijabla naziv="DomainObject.Predmet.ProtustrankaNazivFormated_1">NIKOLINA ČALUŠIĆ</derivirana_varijabla>
  </DomainObject.Predmet.ProtustrankaNazivFormated>
  <DomainObject.Predmet.ProtustrankaNazivFormatedOIB>
    <izvorni_sadrzaj>NIKOLINA ČALUŠIĆ, OIB 47708499447</izvorni_sadrzaj>
    <derivirana_varijabla naziv="DomainObject.Predmet.ProtustrankaNazivFormatedOIB_1">NIKOLINA ČALUŠIĆ, OIB 47708499447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</izvorni_sadrzaj>
    <derivirana_varijabla naziv="DomainObject.Predmet.StrankaFormated_1">  VJEROVNICI; FINA ZAGREB</derivirana_varijabla>
  </DomainObject.Predmet.StrankaFormated>
  <DomainObject.Predmet.StrankaFormatedOIB>
    <izvorni_sadrzaj>  VJEROVNICI; FINA ZAGREB, OIB 85821130368</izvorni_sadrzaj>
    <derivirana_varijabla naziv="DomainObject.Predmet.StrankaFormatedOIB_1">  VJEROVNICI; FINA ZAGREB, OIB 85821130368</derivirana_varijabla>
  </DomainObject.Predmet.StrankaFormatedOIB>
  <DomainObject.Predmet.StrankaFormatedWithAdress>
    <izvorni_sadrzaj> VJEROVNICI; FINA ZAGREB, Ul. grada Vukovara 70, 10000 Zagreb</izvorni_sadrzaj>
    <derivirana_varijabla naziv="DomainObject.Predmet.StrankaFormatedWithAdress_1"> VJEROVNICI; FINA ZAGREB, Ul. grada Vukovara 70, 10000 Zagreb</derivirana_varijabla>
  </DomainObject.Predmet.StrankaFormatedWithAdress>
  <DomainObject.Predmet.StrankaFormatedWithAdressOIB>
    <izvorni_sadrzaj> VJEROVNICI; FINA ZAGREB, OIB 85821130368, Ul. grada Vukovara 70, 10000 Zagreb</izvorni_sadrzaj>
    <derivirana_varijabla naziv="DomainObject.Predmet.StrankaFormatedWithAdressOIB_1"> VJEROVNICI; FINA ZAGREB, OIB 85821130368, Ul. grada Vukovara 70, 10000 Zagreb</derivirana_varijabla>
  </DomainObject.Predmet.StrankaFormatedWithAdressOIB>
  <DomainObject.Predmet.StrankaWithAdress>
    <izvorni_sadrzaj>VJEROVNICI ,FINA ZAGREB Ul. grada Vukovara 70,10000 Zagreb</izvorni_sadrzaj>
    <derivirana_varijabla naziv="DomainObject.Predmet.StrankaWithAdress_1">VJEROVNICI ,FINA ZAGREB Ul. grada Vukovara 70,10000 Zagreb</derivirana_varijabla>
  </DomainObject.Predmet.StrankaWithAdress>
  <DomainObject.Predmet.StrankaWithAdressOIB>
    <izvorni_sadrzaj>VJEROVNICI,FINA ZAGREB, OIB 85821130368, Ul. grada Vukovara 70,10000 Zagreb</izvorni_sadrzaj>
    <derivirana_varijabla naziv="DomainObject.Predmet.StrankaWithAdressOIB_1">VJEROVNICI,FINA ZAGREB, OIB 85821130368, Ul. grada Vukovara 70,10000 Zagreb</derivirana_varijabla>
  </DomainObject.Predmet.StrankaWithAdressOIB>
  <DomainObject.Predmet.StrankaNazivFormated>
    <izvorni_sadrzaj>VJEROVNICI,FINA ZAGREB</izvorni_sadrzaj>
    <derivirana_varijabla naziv="DomainObject.Predmet.StrankaNazivFormated_1">VJEROVNICI,FINA ZAGREB</derivirana_varijabla>
  </DomainObject.Predmet.StrankaNazivFormated>
  <DomainObject.Predmet.StrankaNazivFormatedOIB>
    <izvorni_sadrzaj>VJEROVNICI,FINA ZAGREB, OIB 85821130368</izvorni_sadrzaj>
    <derivirana_varijabla naziv="DomainObject.Predmet.StrankaNazivFormatedOIB_1">VJEROVNICI,FINA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VJEROVNICI</item>
      <item>FINA ZAGREB</item>
    </izvorni_sadrzaj>
    <derivirana_varijabla naziv="DomainObject.Predmet.StrankaListFormated_1">
      <item>VJEROVNICI</item>
      <item>FINA ZAGREB</item>
    </derivirana_varijabla>
  </DomainObject.Predmet.StrankaListFormated>
  <DomainObject.Predmet.StrankaListFormatedOIB>
    <izvorni_sadrzaj>
      <item>VJEROVNICI</item>
      <item>FINA ZAGREB, OIB 85821130368</item>
    </izvorni_sadrzaj>
    <derivirana_varijabla naziv="DomainObject.Predmet.StrankaListFormatedOIB_1">
      <item>VJEROVNICI</item>
      <item>FINA ZAGREB, OIB 85821130368</item>
    </derivirana_varijabla>
  </DomainObject.Predmet.StrankaListFormatedOIB>
  <DomainObject.Predmet.StrankaListFormatedWithAdress>
    <izvorni_sadrzaj>
      <item>VJEROVNICI</item>
      <item>FINA ZAGREB, Ul. grada Vukovara 70, 10000 Zagreb</item>
    </izvorni_sadrzaj>
    <derivirana_varijabla naziv="DomainObject.Predmet.StrankaListFormatedWithAdress_1">
      <item>VJEROVNICI</item>
      <item>FINA ZAGREB, Ul. grada Vukovara 70, 10000 Zagreb</item>
    </derivirana_varijabla>
  </DomainObject.Predmet.StrankaListFormatedWithAdress>
  <DomainObject.Predmet.StrankaListFormatedWithAdressOIB>
    <izvorni_sadrzaj>
      <item>VJEROVNICI</item>
      <item>FINA ZAGREB, OIB 85821130368, Ul. grada Vukovara 70, 10000 Zagreb</item>
    </izvorni_sadrzaj>
    <derivirana_varijabla naziv="DomainObject.Predmet.StrankaListFormatedWithAdressOIB_1">
      <item>VJEROVNICI</item>
      <item>FINA ZAGREB, OIB 85821130368, Ul. grada Vukovara 70, 10000 Zagreb</item>
    </derivirana_varijabla>
  </DomainObject.Predmet.StrankaListFormatedWithAdressOIB>
  <DomainObject.Predmet.StrankaListNazivFormated>
    <izvorni_sadrzaj>
      <item>VJEROVNICI</item>
      <item>FINA ZAGREB</item>
    </izvorni_sadrzaj>
    <derivirana_varijabla naziv="DomainObject.Predmet.StrankaListNazivFormated_1">
      <item>VJEROVNICI</item>
      <item>FINA ZAGREB</item>
    </derivirana_varijabla>
  </DomainObject.Predmet.StrankaListNazivFormated>
  <DomainObject.Predmet.StrankaListNazivFormatedOIB>
    <izvorni_sadrzaj>
      <item>VJEROVNICI</item>
      <item>FINA ZAGREB, OIB 85821130368</item>
    </izvorni_sadrzaj>
    <derivirana_varijabla naziv="DomainObject.Predmet.StrankaListNazivFormatedOIB_1">
      <item>VJEROVNICI</item>
      <item>FINA ZAGREB, OIB 85821130368</item>
    </derivirana_varijabla>
  </DomainObject.Predmet.StrankaListNazivFormatedOIB>
  <DomainObject.Predmet.ProtuStrankaListFormated>
    <izvorni_sadrzaj>
      <item>NIKOLINA ČALUŠIĆ</item>
    </izvorni_sadrzaj>
    <derivirana_varijabla naziv="DomainObject.Predmet.ProtuStrankaListFormated_1">
      <item>NIKOLINA ČALUŠIĆ</item>
    </derivirana_varijabla>
  </DomainObject.Predmet.ProtuStrankaListFormated>
  <DomainObject.Predmet.ProtuStrankaListFormatedOIB>
    <izvorni_sadrzaj>
      <item>NIKOLINA ČALUŠIĆ, OIB 47708499447</item>
    </izvorni_sadrzaj>
    <derivirana_varijabla naziv="DomainObject.Predmet.ProtuStrankaListFormatedOIB_1">
      <item>NIKOLINA ČALUŠIĆ, OIB 47708499447</item>
    </derivirana_varijabla>
  </DomainObject.Predmet.ProtuStrankaListFormatedOIB>
  <DomainObject.Predmet.ProtuStrankaListFormatedWithAdress>
    <izvorni_sadrzaj>
      <item>NIKOLINA ČALUŠIĆ, PRIGORSKA ULICA IV. ODVOJKA 6A, ZADVORSKO, 10257 Brezovica</item>
    </izvorni_sadrzaj>
    <derivirana_varijabla naziv="DomainObject.Predmet.ProtuStrankaListFormatedWithAdress_1">
      <item>NIKOLINA ČALUŠIĆ, PRIGORSKA ULICA IV. ODVOJKA 6A, ZADVORSKO, 10257 Brezovica</item>
    </derivirana_varijabla>
  </DomainObject.Predmet.ProtuStrankaListFormatedWithAdress>
  <DomainObject.Predmet.ProtuStrankaListFormatedWithAdressOIB>
    <izvorni_sadrzaj>
      <item>NIKOLINA ČALUŠIĆ, OIB 47708499447, PRIGORSKA ULICA IV. ODVOJKA 6A, ZADVORSKO, 10257 Brezovica</item>
    </izvorni_sadrzaj>
    <derivirana_varijabla naziv="DomainObject.Predmet.ProtuStrankaListFormatedWithAdressOIB_1">
      <item>NIKOLINA ČALUŠIĆ, OIB 47708499447, PRIGORSKA ULICA IV. ODVOJKA 6A, ZADVORSKO, 10257 Brezovica</item>
    </derivirana_varijabla>
  </DomainObject.Predmet.ProtuStrankaListFormatedWithAdressOIB>
  <DomainObject.Predmet.ProtuStrankaListNazivFormated>
    <izvorni_sadrzaj>
      <item>NIKOLINA ČALUŠIĆ</item>
    </izvorni_sadrzaj>
    <derivirana_varijabla naziv="DomainObject.Predmet.ProtuStrankaListNazivFormated_1">
      <item>NIKOLINA ČALUŠIĆ</item>
    </derivirana_varijabla>
  </DomainObject.Predmet.ProtuStrankaListNazivFormated>
  <DomainObject.Predmet.ProtuStrankaListNazivFormatedOIB>
    <izvorni_sadrzaj>
      <item>NIKOLINA ČALUŠIĆ, OIB 47708499447</item>
    </izvorni_sadrzaj>
    <derivirana_varijabla naziv="DomainObject.Predmet.ProtuStrankaListNazivFormatedOIB_1">
      <item>NIKOLINA ČALUŠIĆ, OIB 47708499447</item>
    </derivirana_varijabla>
  </DomainObject.Predmet.ProtuStrankaListNazivFormatedOIB>
  <DomainObject.Predmet.OstaliList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Formated>
  <DomainObject.Predmet.OstaliList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FormatedOIB>
  <DomainObject.Predmet.OstaliListFormatedWithAdress>
    <izvorni_sadrzaj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_1"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derivirana_varijabla>
  </DomainObject.Predmet.OstaliListFormatedWithAdress>
  <DomainObject.Predmet.OstaliListFormatedWithAdressOIB>
    <izvorni_sadrzaj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OIB_1"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derivirana_varijabla>
  </DomainObject.Predmet.OstaliListFormatedWithAdressOIB>
  <DomainObject.Predmet.OstaliListNaziv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Naziv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NazivFormated>
  <DomainObject.Predmet.OstaliListNaziv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Naziv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NIKOLINA ČALUŠIĆ</izvorni_sadrzaj>
    <derivirana_varijabla naziv="DomainObject.Predmet.ProtustrankaIDrugi_1">NIKOLINA ČALUŠIĆ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NIKOLINA ČALUŠIĆ, OIB 47708499447, PRIGORSKA ULICA IV. ODVOJKA 6A, ZADVORSKO, 10257 Brezovica</izvorni_sadrzaj>
    <derivirana_varijabla naziv="DomainObject.Predmet.ProtustrankaIDrugiAdressOIB_1">NIKOLINA ČALUŠIĆ, OIB 47708499447, PRIGORSKA ULICA IV. ODVOJKA 6A, ZADVORSKO,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SudioniciListNaziv_1"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derivirana_varijabla>
  </DomainObject.Predmet.SudioniciListNaziv>
  <DomainObject.Predmet.SudioniciListAdressOIB>
    <izvorni_sadrzaj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izvorni_sadrzaj>
    <derivirana_varijabla naziv="DomainObject.Predmet.SudioniciListAdressOIB_1"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47708499447</item>
      <item>, OIB null</item>
      <item>, OIB 85821130368</item>
      <item>, OIB 88007436023</item>
      <item>, OIB 18683136487</item>
      <item>, OIB null</item>
    </izvorni_sadrzaj>
    <derivirana_varijabla naziv="DomainObject.Predmet.SudioniciListNazivOIB_1">
      <item>, OIB 47708499447</item>
      <item>, OIB null</item>
      <item>, OIB 85821130368</item>
      <item>, OIB 88007436023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DD788-2246-4B45-BC64-C15783FA7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328</properties:Words>
  <properties:Characters>1671</properties:Characters>
  <properties:Lines>57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2015-10-05T11:21:00Z</dcterms:created>
  <dc:creator>Sudsko vijeće</dc:creator>
  <cp:lastModifiedBy>Valentina Kranjčić</cp:lastModifiedBy>
  <cp:lastPrinted>2015-10-05T11:28:00Z</cp:lastPrinted>
  <dcterms:modified xmlns:xsi="http://www.w3.org/2001/XMLSchema-instance" xsi:type="dcterms:W3CDTF">2015-10-05T11:32:00Z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