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beb2" w14:paraId="822beb2" w:rsidRDefault="00596FA9" w:rsidP="00596FA9" w:rsidR="00596F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708A1" w:rsidP="00B708A1" w:rsidR="00B708A1" w:rsidRPr="0068187D">
      <w:pPr>
        <w:jc w:val="both"/>
        <w:rPr>
          <w:b/>
        </w:rPr>
      </w:pPr>
      <w:r w:rsidRPr="0068187D">
        <w:rPr>
          <w:b/>
        </w:rPr>
        <w:t>Republika Hrvatska</w:t>
      </w:r>
    </w:p>
    <w:p w:rsidRDefault="00B708A1" w:rsidP="00B708A1" w:rsidR="00B708A1" w:rsidRPr="0068187D">
      <w:pPr>
        <w:jc w:val="both"/>
        <w:rPr>
          <w:b/>
        </w:rPr>
      </w:pPr>
      <w:r w:rsidRPr="0068187D">
        <w:rPr>
          <w:b/>
        </w:rPr>
        <w:t>Trgovački sud u Osijeku</w:t>
      </w:r>
    </w:p>
    <w:p w:rsidRDefault="00B708A1" w:rsidP="00B708A1" w:rsidR="00B708A1" w:rsidRPr="0068187D">
      <w:pPr>
        <w:jc w:val="both"/>
        <w:rPr>
          <w:b/>
        </w:rPr>
      </w:pPr>
      <w:r w:rsidRPr="0068187D">
        <w:rPr>
          <w:b/>
        </w:rPr>
        <w:t>Stalna služba u Slavonskom Brodu</w:t>
      </w:r>
    </w:p>
    <w:p w:rsidRDefault="00B708A1" w:rsidP="00B708A1" w:rsidR="00B708A1" w:rsidRPr="0068187D">
      <w:pPr>
        <w:jc w:val="both"/>
        <w:rPr>
          <w:b/>
        </w:rPr>
      </w:pPr>
      <w:r w:rsidRPr="0068187D">
        <w:rPr>
          <w:b/>
        </w:rPr>
        <w:t>Slavonski Brod</w:t>
      </w:r>
    </w:p>
    <w:p w:rsidRDefault="00B708A1" w:rsidP="00B708A1" w:rsidR="00B708A1" w:rsidRPr="0068187D">
      <w:pPr>
        <w:jc w:val="both"/>
        <w:rPr>
          <w:b/>
        </w:rPr>
      </w:pPr>
      <w:r w:rsidRPr="0068187D">
        <w:rPr>
          <w:b/>
        </w:rPr>
        <w:t>Trg pobjede 13</w:t>
      </w:r>
    </w:p>
    <w:p w:rsidRDefault="00596FA9" w:rsidP="00596FA9" w:rsidR="00596FA9">
      <w:pPr>
        <w:jc w:val="both"/>
        <w:rPr>
          <w:b/>
        </w:rPr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J E Š E NJ E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both"/>
      </w:pPr>
    </w:p>
    <w:p w:rsidRDefault="00596FA9" w:rsidP="00B708A1" w:rsidR="00596FA9">
      <w:pPr>
        <w:jc w:val="both"/>
      </w:pPr>
      <w:r>
        <w:t xml:space="preserve">                       </w:t>
      </w:r>
      <w:r w:rsidR="00B708A1">
        <w:t>Trgovački sud u Osijeku, Stalna služba u Slavonskom Brodu</w:t>
      </w:r>
      <w:r>
        <w:t xml:space="preserve">,  po stečajnoj sutkinji Mirni Vujčić u stečajnom postupku nad stečajnim dužnikom </w:t>
      </w:r>
      <w:r w:rsidR="007A2287">
        <w:t>EURO UNIVERZAL društvo s ograničenom odgovornošću za trgovinu i usluge "u stečaju", skraćena tvrtka: EURO UNIVERZAL d.o.o. "u stečaju", Gornja Vrba, Savska 3, OIB: 42198185552</w:t>
      </w:r>
      <w:r w:rsidR="004D4D83">
        <w:t xml:space="preserve">,  dana </w:t>
      </w:r>
      <w:r w:rsidR="007A2287">
        <w:t>15. siječnja 2019</w:t>
      </w:r>
      <w:r>
        <w:t>. godine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</w:pPr>
      <w:r>
        <w:t>r i j e š i o   j e</w:t>
      </w:r>
    </w:p>
    <w:p w:rsidRDefault="00596FA9" w:rsidP="00596FA9" w:rsidR="00596FA9">
      <w:pPr>
        <w:jc w:val="both"/>
      </w:pPr>
    </w:p>
    <w:p w:rsidRDefault="00596FA9" w:rsidP="00596FA9" w:rsidR="00596FA9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 xml:space="preserve">I. Skupština vjerovnika stečajnog dužnika </w:t>
      </w:r>
      <w:r w:rsidR="007A2287">
        <w:t>EURO UNIVERZAL društvo s ograničenom odgovornošću za trgovinu i usluge "u stečaju", skraćena tvrtka: EURO UNIVERZAL d.o.o. "u stečaju", Gornja Vrba, Savska 3, OIB: 42198185552</w:t>
      </w:r>
      <w:r>
        <w:t>, saziva se za dan:</w:t>
      </w:r>
    </w:p>
    <w:p w:rsidRDefault="00596FA9" w:rsidP="00596FA9" w:rsidR="00596FA9">
      <w:pPr>
        <w:jc w:val="both"/>
      </w:pPr>
    </w:p>
    <w:p w:rsidRDefault="00C12718" w:rsidP="00596FA9" w:rsidR="00596FA9">
      <w:pPr>
        <w:ind w:firstLine="708" w:left="2124"/>
        <w:rPr>
          <w:b/>
        </w:rPr>
      </w:pPr>
      <w:r>
        <w:rPr>
          <w:b/>
        </w:rPr>
        <w:t>31. siječnja</w:t>
      </w:r>
      <w:r w:rsidR="0026735F">
        <w:rPr>
          <w:b/>
        </w:rPr>
        <w:t xml:space="preserve"> 201</w:t>
      </w:r>
      <w:r>
        <w:rPr>
          <w:b/>
        </w:rPr>
        <w:t>9</w:t>
      </w:r>
      <w:r w:rsidR="002E4906">
        <w:rPr>
          <w:b/>
        </w:rPr>
        <w:t xml:space="preserve">. godine u </w:t>
      </w:r>
      <w:r w:rsidR="00C523A0">
        <w:rPr>
          <w:b/>
        </w:rPr>
        <w:t>0</w:t>
      </w:r>
      <w:r w:rsidR="00561ED9">
        <w:rPr>
          <w:b/>
        </w:rPr>
        <w:t>9</w:t>
      </w:r>
      <w:r w:rsidR="00596FA9">
        <w:rPr>
          <w:b/>
        </w:rPr>
        <w:t>,</w:t>
      </w:r>
      <w:r>
        <w:rPr>
          <w:b/>
        </w:rPr>
        <w:t>3</w:t>
      </w:r>
      <w:r w:rsidR="00596FA9">
        <w:rPr>
          <w:b/>
        </w:rPr>
        <w:t>0 sati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u prostorijama Trgovačkog suda Osijeku, Stalne službe u Slavonskom Brodu, Trg pobjede 13, Slavonski Brod (soba  78/III kat).</w:t>
      </w:r>
    </w:p>
    <w:p w:rsidRDefault="00596FA9" w:rsidP="00596FA9" w:rsidR="00596FA9">
      <w:pPr>
        <w:jc w:val="both"/>
      </w:pPr>
    </w:p>
    <w:p w:rsidRDefault="00596FA9" w:rsidP="00596FA9" w:rsidR="00596FA9">
      <w:pPr>
        <w:ind w:firstLine="708"/>
        <w:jc w:val="both"/>
      </w:pPr>
      <w:r>
        <w:t xml:space="preserve"> </w:t>
      </w:r>
      <w:r>
        <w:tab/>
        <w:t>II. Rad Skupštine vjerovnika odvijat će se prema slijedećem dnevnom redu:</w:t>
      </w:r>
    </w:p>
    <w:p w:rsidRDefault="00596FA9" w:rsidP="00596FA9" w:rsidR="00596FA9">
      <w:pPr>
        <w:jc w:val="both"/>
      </w:pPr>
    </w:p>
    <w:p w:rsidRDefault="00596FA9" w:rsidP="008674BF" w:rsidR="00596FA9">
      <w:pPr>
        <w:jc w:val="both"/>
      </w:pPr>
      <w:r>
        <w:t xml:space="preserve"> </w:t>
      </w:r>
      <w:r>
        <w:tab/>
        <w:t xml:space="preserve"> </w:t>
      </w:r>
      <w:r>
        <w:tab/>
      </w:r>
      <w:r w:rsidR="00301B89">
        <w:t>1. Izvješće stečajn</w:t>
      </w:r>
      <w:r w:rsidR="00B01F4C">
        <w:t>e</w:t>
      </w:r>
      <w:r w:rsidR="00101003">
        <w:t xml:space="preserve"> </w:t>
      </w:r>
      <w:r w:rsidR="000240CB">
        <w:t xml:space="preserve"> </w:t>
      </w:r>
      <w:r>
        <w:t>upravitelj</w:t>
      </w:r>
      <w:r w:rsidR="00B01F4C">
        <w:t>ice</w:t>
      </w:r>
      <w:r>
        <w:t xml:space="preserve"> o tijeku stečajnog postupka i stanju stečajne mase.</w:t>
      </w:r>
      <w:r>
        <w:tab/>
      </w:r>
    </w:p>
    <w:p w:rsidRDefault="00596FA9" w:rsidP="00FA1F24" w:rsidR="007A4772">
      <w:pPr>
        <w:ind w:firstLine="708"/>
        <w:jc w:val="both"/>
      </w:pPr>
      <w:r>
        <w:t xml:space="preserve"> </w:t>
      </w:r>
      <w:r>
        <w:tab/>
      </w:r>
      <w:r w:rsidR="00CF5176">
        <w:t xml:space="preserve">2. </w:t>
      </w:r>
      <w:r w:rsidR="00FA1F24">
        <w:t xml:space="preserve">Odlučivanje o </w:t>
      </w:r>
      <w:r w:rsidR="00B01F4C">
        <w:t>prijedlogu stečajne upraviteljice</w:t>
      </w:r>
      <w:r w:rsidR="00024B0B">
        <w:t xml:space="preserve"> za obustavu i zaključenje stečajnog postupka. </w:t>
      </w:r>
    </w:p>
    <w:p w:rsidRDefault="00B878A2" w:rsidP="00B878A2" w:rsidR="00B878A2">
      <w:pPr>
        <w:ind w:firstLine="708" w:left="708"/>
        <w:jc w:val="both"/>
      </w:pPr>
    </w:p>
    <w:p w:rsidRDefault="00FA1F24" w:rsidP="00B878A2" w:rsidR="00B878A2">
      <w:pPr>
        <w:ind w:firstLine="708" w:left="708"/>
        <w:jc w:val="both"/>
      </w:pPr>
      <w:r>
        <w:t>3</w:t>
      </w:r>
      <w:r w:rsidR="00B878A2">
        <w:t>. Razno</w:t>
      </w:r>
    </w:p>
    <w:p w:rsidRDefault="00596FA9" w:rsidP="00596FA9" w:rsidR="00596FA9">
      <w:pPr>
        <w:ind w:firstLine="708"/>
        <w:jc w:val="both"/>
        <w:rPr>
          <w:b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ab/>
      </w:r>
    </w:p>
    <w:p w:rsidRDefault="00000B9D" w:rsidP="00596FA9" w:rsidR="00596FA9">
      <w:pPr>
        <w:ind w:firstLine="708"/>
        <w:jc w:val="both"/>
      </w:pPr>
      <w:r>
        <w:t xml:space="preserve"> </w:t>
      </w:r>
      <w:r>
        <w:tab/>
      </w:r>
      <w:r w:rsidR="00596FA9">
        <w:t>III.  Vrijeme i mjesto održavanja skupštine vjerovnika, te dnevni red skupštine javno će se objaviti na mrežnoj stranici e-Oglasna ploča sudova.</w:t>
      </w:r>
    </w:p>
    <w:p w:rsidRDefault="00596FA9" w:rsidP="00596FA9" w:rsidR="00596FA9">
      <w:pPr>
        <w:jc w:val="both"/>
      </w:pPr>
    </w:p>
    <w:p w:rsidRDefault="00596FA9" w:rsidP="0029498B" w:rsidR="00F9692A">
      <w:pPr>
        <w:ind w:firstLine="708"/>
        <w:jc w:val="both"/>
      </w:pPr>
      <w:r>
        <w:t xml:space="preserve"> </w:t>
      </w:r>
      <w:r>
        <w:tab/>
        <w:t>Pravo sudjelovanja na skupštini imaju svi stečajni vjerovnici, svi stečajni vjerovnici s  pravom odvojenog namirenja i stečajn</w:t>
      </w:r>
      <w:r w:rsidR="00D44C4B">
        <w:t>a</w:t>
      </w:r>
      <w:r>
        <w:t xml:space="preserve"> upravitelj</w:t>
      </w:r>
      <w:r w:rsidR="00D44C4B">
        <w:t>ica</w:t>
      </w:r>
      <w:r>
        <w:t>.</w:t>
      </w:r>
      <w:r w:rsidR="00E650E8">
        <w:t xml:space="preserve"> </w:t>
      </w:r>
    </w:p>
    <w:p w:rsidRDefault="007A2287" w:rsidP="0029498B" w:rsidR="007A2287">
      <w:pPr>
        <w:ind w:firstLine="708"/>
        <w:jc w:val="both"/>
      </w:pPr>
    </w:p>
    <w:p w:rsidRDefault="007A2287" w:rsidP="0029498B" w:rsidR="007A2287">
      <w:pPr>
        <w:ind w:firstLine="708"/>
        <w:jc w:val="both"/>
      </w:pPr>
    </w:p>
    <w:p w:rsidRDefault="0029498B" w:rsidP="0029498B" w:rsidR="0029498B">
      <w:pPr>
        <w:ind w:firstLine="708"/>
        <w:jc w:val="both"/>
      </w:pPr>
    </w:p>
    <w:p w:rsidRDefault="00596FA9" w:rsidP="00596FA9" w:rsidR="0029498B">
      <w:pPr>
        <w:jc w:val="center"/>
      </w:pPr>
      <w:r>
        <w:t>Obrazloženje</w:t>
      </w:r>
    </w:p>
    <w:p w:rsidRDefault="0029498B" w:rsidP="00596FA9" w:rsidR="0029498B">
      <w:pPr>
        <w:jc w:val="center"/>
      </w:pPr>
    </w:p>
    <w:p w:rsidRDefault="002E4906" w:rsidP="00596FA9" w:rsidR="00C97229">
      <w:pPr>
        <w:jc w:val="both"/>
      </w:pPr>
      <w:r>
        <w:t xml:space="preserve"> </w:t>
      </w:r>
      <w:r>
        <w:tab/>
      </w:r>
      <w:r>
        <w:tab/>
      </w:r>
      <w:r w:rsidR="003B0300">
        <w:t xml:space="preserve"> </w:t>
      </w:r>
      <w:r w:rsidR="003B0300">
        <w:tab/>
      </w:r>
      <w:r w:rsidR="003B0300">
        <w:tab/>
      </w:r>
      <w:r w:rsidR="00D87529">
        <w:t xml:space="preserve"> </w:t>
      </w:r>
    </w:p>
    <w:p w:rsidRDefault="003B0300" w:rsidP="00834591" w:rsidR="002E4906">
      <w:pPr>
        <w:pStyle w:val="Bezproreda"/>
        <w:jc w:val="both"/>
      </w:pPr>
      <w:r>
        <w:tab/>
      </w:r>
      <w:r>
        <w:tab/>
      </w:r>
      <w:r w:rsidR="00C2611B" w:rsidRPr="001B0398">
        <w:rPr>
          <w:rFonts w:cs="Times New Roman" w:hAnsi="Times New Roman" w:ascii="Times New Roman"/>
          <w:sz w:val="24"/>
          <w:szCs w:val="24"/>
        </w:rPr>
        <w:t xml:space="preserve">Kako je potrebno odlučiti o pitanjima o važnosti za tijek stečajnog postupka i opsegu stečajne mase, </w:t>
      </w:r>
      <w:r w:rsidR="00C97229">
        <w:rPr>
          <w:rFonts w:cs="Times New Roman" w:hAnsi="Times New Roman" w:ascii="Times New Roman"/>
          <w:color w:val="000000"/>
          <w:sz w:val="24"/>
          <w:szCs w:val="24"/>
        </w:rPr>
        <w:t>to je na temelju odredbe čl. 103. Stečajnog zakona ( dalje SZ, NN</w:t>
      </w:r>
      <w:r w:rsidR="0095469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C97229">
        <w:rPr>
          <w:rFonts w:cs="Times New Roman" w:hAnsi="Times New Roman" w:ascii="Times New Roman"/>
          <w:color w:val="000000"/>
          <w:sz w:val="24"/>
          <w:szCs w:val="24"/>
        </w:rPr>
        <w:t>71/15,104/17 ), odlučeno kao u izreci rješenja.</w:t>
      </w:r>
    </w:p>
    <w:p w:rsidRDefault="00596FA9" w:rsidP="00596FA9" w:rsidR="00596FA9">
      <w:pPr>
        <w:jc w:val="both"/>
      </w:pPr>
    </w:p>
    <w:p w:rsidRDefault="008674BF" w:rsidP="005C4005" w:rsidR="00596FA9">
      <w:pPr>
        <w:jc w:val="center"/>
      </w:pPr>
      <w:r>
        <w:t>U Slavonsko</w:t>
      </w:r>
      <w:r w:rsidR="004D4D83">
        <w:t xml:space="preserve">m Brodu, </w:t>
      </w:r>
      <w:r w:rsidR="00330401">
        <w:t>15. siječnja 2019.</w:t>
      </w:r>
      <w:r w:rsidR="00596FA9">
        <w:t xml:space="preserve"> godine</w:t>
      </w:r>
    </w:p>
    <w:p w:rsidRDefault="00596FA9" w:rsidP="00B60A59" w:rsidR="002E061A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</w:t>
      </w:r>
      <w:r w:rsidR="006450B3">
        <w:t xml:space="preserve"> </w:t>
      </w:r>
      <w:r>
        <w:t>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Mirna Vujčić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 w:rsidRPr="00403546">
      <w:pPr>
        <w:rPr>
          <w:b/>
          <w:sz w:val="20"/>
          <w:szCs w:val="20"/>
        </w:rPr>
      </w:pPr>
      <w:r w:rsidRPr="00403546">
        <w:rPr>
          <w:b/>
          <w:sz w:val="20"/>
          <w:szCs w:val="20"/>
        </w:rPr>
        <w:t>NAPUTAK O PRAVNOM LIJEKU: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Protiv ovog rješenja dopuštena je žalba u roku od osam dana po isteku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osmog dana od dana objave rješenja na mrežnoj stranici e-Oglasna ploča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sudova. Žalba se podnosi  Visokom trgovačkom sudu u Zagrebu  putem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>ovoga suda  u tri  primjerka. Žalba ne odgađa ovrhu rješenja.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DNA:</w:t>
      </w:r>
    </w:p>
    <w:p w:rsidRDefault="00596FA9" w:rsidP="00596FA9" w:rsidR="00596FA9">
      <w:pPr>
        <w:jc w:val="both"/>
      </w:pPr>
      <w:r>
        <w:t>- objaviti na mrežnoj stranici e- Oglasna ploča sudova</w:t>
      </w:r>
    </w:p>
    <w:p w:rsidRDefault="00596FA9" w:rsidP="00596FA9" w:rsidR="00596FA9">
      <w:pPr>
        <w:jc w:val="both"/>
      </w:pPr>
      <w:r>
        <w:t xml:space="preserve"> - dostaviti stečajno</w:t>
      </w:r>
      <w:r w:rsidR="00B60A59">
        <w:t>j</w:t>
      </w:r>
      <w:r w:rsidR="001D5D75">
        <w:t xml:space="preserve"> </w:t>
      </w:r>
      <w:r>
        <w:t>upravitelj</w:t>
      </w:r>
      <w:r w:rsidR="00B60A59">
        <w:t>ici</w:t>
      </w:r>
      <w:r>
        <w:t xml:space="preserve"> radi obavijesti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DB052E" w:rsidP="00596FA9" w:rsidR="00DB052E" w:rsidRPr="00596FA9"/>
    <w:sectPr w:rsidR="00DB052E" w:rsidRPr="00596FA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76CE" w:rsidP="00DE35F7" w:rsidR="002C76CE">
      <w:r>
        <w:separator/>
      </w:r>
    </w:p>
  </w:endnote>
  <w:endnote w:id="0" w:type="continuationSeparator">
    <w:p w:rsidRDefault="002C76CE" w:rsidP="00DE35F7" w:rsidR="002C7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76CE" w:rsidP="00DE35F7" w:rsidR="002C76CE">
      <w:r>
        <w:separator/>
      </w:r>
    </w:p>
  </w:footnote>
  <w:footnote w:id="0" w:type="continuationSeparator">
    <w:p w:rsidRDefault="002C76CE" w:rsidP="00DE35F7" w:rsidR="002C76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CB2" w:rsidP="00DE35F7" w:rsidR="00DE35F7">
    <w:pPr>
      <w:pStyle w:val="Zaglavlje"/>
      <w:jc w:val="right"/>
    </w:pPr>
    <w:r>
      <w:rPr>
        <w:b/>
      </w:rPr>
      <w:t>Broj: 7/St-</w:t>
    </w:r>
    <w:r w:rsidR="007A2287">
      <w:rPr>
        <w:b/>
      </w:rPr>
      <w:t>1537</w:t>
    </w:r>
    <w:r w:rsidR="00DE35F7">
      <w:rPr>
        <w:b/>
      </w:rPr>
      <w:t>/201</w:t>
    </w:r>
    <w:r w:rsidR="007A2287">
      <w:rPr>
        <w:b/>
      </w:rPr>
      <w:t>6</w:t>
    </w:r>
    <w:r w:rsidR="00DE35F7">
      <w:rPr>
        <w:b/>
      </w:rPr>
      <w:t>-</w:t>
    </w:r>
    <w:r w:rsidR="00B60A59">
      <w:rPr>
        <w:b/>
      </w:rPr>
      <w:t>75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FA9"/>
    <w:rsid w:val="00000B9D"/>
    <w:rsid w:val="000240CB"/>
    <w:rsid w:val="00024B0B"/>
    <w:rsid w:val="00050403"/>
    <w:rsid w:val="0005319D"/>
    <w:rsid w:val="00101003"/>
    <w:rsid w:val="00110537"/>
    <w:rsid w:val="001333E2"/>
    <w:rsid w:val="00192296"/>
    <w:rsid w:val="001B0398"/>
    <w:rsid w:val="001D5D75"/>
    <w:rsid w:val="002118D4"/>
    <w:rsid w:val="00213823"/>
    <w:rsid w:val="00240B58"/>
    <w:rsid w:val="0026735F"/>
    <w:rsid w:val="0029498B"/>
    <w:rsid w:val="00294B83"/>
    <w:rsid w:val="002C2148"/>
    <w:rsid w:val="002C76CE"/>
    <w:rsid w:val="002E061A"/>
    <w:rsid w:val="002E091E"/>
    <w:rsid w:val="002E4906"/>
    <w:rsid w:val="00301B89"/>
    <w:rsid w:val="00330401"/>
    <w:rsid w:val="00330CB2"/>
    <w:rsid w:val="003536CF"/>
    <w:rsid w:val="00392264"/>
    <w:rsid w:val="003942AA"/>
    <w:rsid w:val="003B0300"/>
    <w:rsid w:val="003E7331"/>
    <w:rsid w:val="003F56C0"/>
    <w:rsid w:val="00403546"/>
    <w:rsid w:val="00406C55"/>
    <w:rsid w:val="00435C3D"/>
    <w:rsid w:val="00455FD8"/>
    <w:rsid w:val="0047369D"/>
    <w:rsid w:val="004D4D83"/>
    <w:rsid w:val="004E3F53"/>
    <w:rsid w:val="004F0CB0"/>
    <w:rsid w:val="00561ED9"/>
    <w:rsid w:val="00596FA9"/>
    <w:rsid w:val="005C4005"/>
    <w:rsid w:val="005E0392"/>
    <w:rsid w:val="006127FB"/>
    <w:rsid w:val="006450B3"/>
    <w:rsid w:val="0067034C"/>
    <w:rsid w:val="006776C4"/>
    <w:rsid w:val="006962AE"/>
    <w:rsid w:val="006B64BB"/>
    <w:rsid w:val="006C649D"/>
    <w:rsid w:val="00701CBE"/>
    <w:rsid w:val="00732328"/>
    <w:rsid w:val="00776C59"/>
    <w:rsid w:val="007847FA"/>
    <w:rsid w:val="007A2287"/>
    <w:rsid w:val="007A232F"/>
    <w:rsid w:val="007A4772"/>
    <w:rsid w:val="00815155"/>
    <w:rsid w:val="00834591"/>
    <w:rsid w:val="00852E88"/>
    <w:rsid w:val="008673B5"/>
    <w:rsid w:val="008674BF"/>
    <w:rsid w:val="00913138"/>
    <w:rsid w:val="00940FB4"/>
    <w:rsid w:val="0095469B"/>
    <w:rsid w:val="0097296A"/>
    <w:rsid w:val="00A50C80"/>
    <w:rsid w:val="00A92236"/>
    <w:rsid w:val="00AB49DB"/>
    <w:rsid w:val="00AE02C5"/>
    <w:rsid w:val="00B01F4C"/>
    <w:rsid w:val="00B0356E"/>
    <w:rsid w:val="00B60A59"/>
    <w:rsid w:val="00B6647E"/>
    <w:rsid w:val="00B708A1"/>
    <w:rsid w:val="00B71541"/>
    <w:rsid w:val="00B74DFB"/>
    <w:rsid w:val="00B81495"/>
    <w:rsid w:val="00B85F89"/>
    <w:rsid w:val="00B878A2"/>
    <w:rsid w:val="00C12718"/>
    <w:rsid w:val="00C2611B"/>
    <w:rsid w:val="00C340A5"/>
    <w:rsid w:val="00C523A0"/>
    <w:rsid w:val="00C75567"/>
    <w:rsid w:val="00C93BF2"/>
    <w:rsid w:val="00C97229"/>
    <w:rsid w:val="00CA3A46"/>
    <w:rsid w:val="00CD41E6"/>
    <w:rsid w:val="00CE6B69"/>
    <w:rsid w:val="00CF5176"/>
    <w:rsid w:val="00D31284"/>
    <w:rsid w:val="00D404D8"/>
    <w:rsid w:val="00D44C4B"/>
    <w:rsid w:val="00D52830"/>
    <w:rsid w:val="00D62A9C"/>
    <w:rsid w:val="00D77D9C"/>
    <w:rsid w:val="00D87529"/>
    <w:rsid w:val="00DB052E"/>
    <w:rsid w:val="00DE35F7"/>
    <w:rsid w:val="00DF6BBA"/>
    <w:rsid w:val="00E02B17"/>
    <w:rsid w:val="00E05BF8"/>
    <w:rsid w:val="00E40518"/>
    <w:rsid w:val="00E650E8"/>
    <w:rsid w:val="00EE1B11"/>
    <w:rsid w:val="00F063CB"/>
    <w:rsid w:val="00F12D26"/>
    <w:rsid w:val="00F508B5"/>
    <w:rsid w:val="00F57EE4"/>
    <w:rsid w:val="00F9692A"/>
    <w:rsid w:val="00FA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F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35F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35F7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9722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85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F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F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F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F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F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35F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35F7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9722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85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F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F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F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F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181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St-1537/2016</izvorni_sadrzaj>
    <derivirana_varijabla naziv="DomainObject.Predmet.OznakaBroj_1">St-1537/2016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UNIVERZAL društvo s ograničenom odgovornošću za trgovinu i usluge zastupanog po punomoćniku Manda Matijević</izvorni_sadrzaj>
    <derivirana_varijabla naziv="DomainObject.Predmet.ProtustrankaFormated_1">  EURO UNIVERZAL društvo s ograničenom odgovornošću za trgovinu i usluge zastupanog po punomoćniku Manda Matijević</derivirana_varijabla>
  </DomainObject.Predmet.ProtustrankaFormated>
  <DomainObject.Predmet.ProtustrankaFormatedOIB>
    <izvorni_sadrzaj>  EURO UNIVERZAL društvo s ograničenom odgovornošću za trgovinu i usluge, OIB 42198185552 zastupanog po punomoćniku Manda Matijević</izvorni_sadrzaj>
    <derivirana_varijabla naziv="DomainObject.Predmet.ProtustrankaFormatedOIB_1">  EURO UNIVERZAL društvo s ograničenom odgovornošću za trgovinu i usluge, OIB 42198185552 zastupanog po punomoćniku Manda Matijević</derivirana_varijabla>
  </DomainObject.Predmet.ProtustrankaFormatedOIB>
  <DomainObject.Predmet.ProtustrankaFormatedWithAdress>
    <izvorni_sadrzaj> EURO UNIVERZAL društvo s ograničenom odgovornošću za trgovinu i usluge, Savska 3 , 35000 Gornja Vrba zastupanog po punomoćniku Manda Matijević</izvorni_sadrzaj>
    <derivirana_varijabla naziv="DomainObject.Predmet.ProtustrankaFormatedWithAdress_1"> EURO UNIVERZAL društvo s ograničenom odgovornošću za trgovinu i usluge, Savska 3 , 35000 Gornja Vrba zastupanog po punomoćniku Manda Matijević</derivirana_varijabla>
  </DomainObject.Predmet.ProtustrankaFormatedWithAdress>
  <DomainObject.Predmet.ProtustrankaFormatedWithAdressOIB>
    <izvorni_sadrzaj> EURO UNIVERZAL društvo s ograničenom odgovornošću za trgovinu i usluge, OIB 42198185552, Savska 3 , 35000 Gornja Vrba zastupanog po punomoćniku Manda Matijević</izvorni_sadrzaj>
    <derivirana_varijabla naziv="DomainObject.Predmet.ProtustrankaFormatedWithAdressOIB_1"> EURO UNIVERZAL društvo s ograničenom odgovornošću za trgovinu i usluge, OIB 42198185552, Savska 3 , 35000 Gornja Vrba zastupanog po punomoćniku Manda Matijević</derivirana_varijabla>
  </DomainObject.Predmet.ProtustrankaFormatedWithAdressOIB>
  <DomainObject.Predmet.ProtustrankaWithAdress>
    <izvorni_sadrzaj>EURO UNIVERZAL društvo s ograničenom odgovornošću za trgovinu i usluge Savska 3 , 35000 Gornja Vrba</izvorni_sadrzaj>
    <derivirana_varijabla naziv="DomainObject.Predmet.ProtustrankaWithAdress_1">EURO UNIVERZAL društvo s ograničenom odgovornošću za trgovinu i usluge Savska 3 , 35000 Gornja Vrba</derivirana_varijabla>
  </DomainObject.Predmet.ProtustrankaWithAdress>
  <DomainObject.Predmet.ProtustrankaWithAdressOIB>
    <izvorni_sadrzaj>EURO UNIVERZAL društvo s ograničenom odgovornošću za trgovinu i usluge, OIB 42198185552, Savska 3 , 35000 Gornja Vrba</izvorni_sadrzaj>
    <derivirana_varijabla naziv="DomainObject.Predmet.ProtustrankaWithAdressOIB_1">EURO UNIVERZAL društvo s ograničenom odgovornošću za trgovinu i usluge, OIB 42198185552, Savska 3 , 35000 Gornja Vrba</derivirana_varijabla>
  </DomainObject.Predmet.ProtustrankaWithAdressOIB>
  <DomainObject.Predmet.ProtustrankaNazivFormated>
    <izvorni_sadrzaj>EURO UNIVERZAL društvo s ograničenom odgovornošću za trgovinu i usluge</izvorni_sadrzaj>
    <derivirana_varijabla naziv="DomainObject.Predmet.ProtustrankaNazivFormated_1">EURO UNIVERZAL društvo s ograničenom odgovornošću za trgovinu i usluge</derivirana_varijabla>
  </DomainObject.Predmet.ProtustrankaNazivFormated>
  <DomainObject.Predmet.ProtustrankaNazivFormatedOIB>
    <izvorni_sadrzaj>EURO UNIVERZAL društvo s ograničenom odgovornošću za trgovinu i usluge, OIB 42198185552</izvorni_sadrzaj>
    <derivirana_varijabla naziv="DomainObject.Predmet.ProtustrankaNazivFormatedOIB_1">EURO UNIVERZAL društvo s ograničenom odgovornošću za trgovinu i usluge, OIB 42198185552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izvorni_sadrzaj>
    <derivirana_varijabla naziv="DomainObject.Predmet.StrankaFormated_1">  Fond za zaštitu okoliša i energetsku učinkovitost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derivirana_varijabla>
  </DomainObject.Predmet.StrankaFormated>
  <DomainObject.Predmet.StrankaFormatedOIB>
    <izvorni_sadrzaj>  Fond za zaštitu okoliša i energetsku učinkovitost, OIB 85828625994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izvorni_sadrzaj>
    <derivirana_varijabla naziv="DomainObject.Predmet.StrankaFormatedOIB_1">  Fond za zaštitu okoliša i energetsku učinkovitost, OIB 85828625994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derivirana_varijabla>
  </DomainObject.Predmet.StrankaFormatedOIB>
  <DomainObject.Predmet.StrankaFormatedWithAdress>
    <izvorni_sadrzaj> Fond za zaštitu okoliša i energetsku učinkovitost, Radnička cesta 80, 10000 Zagreb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izvorni_sadrzaj>
    <derivirana_varijabla naziv="DomainObject.Predmet.StrankaFormatedWithAdress_1"> Fond za zaštitu okoliša i energetsku učinkovitost, Radnička cesta 80, 10000 Zagreb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derivirana_varijabla>
  </DomainObject.Predmet.StrankaFormatedWithAdress>
  <DomainObject.Predmet.StrankaFormatedWithAdressOIB>
    <izvorni_sadrzaj> Fond za zaštitu okoliša i energetsku učinkovitost, OIB 85828625994, Radnička cesta 80, 10000 Zagreb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izvorni_sadrzaj>
    <derivirana_varijabla naziv="DomainObject.Predmet.StrankaFormatedWithAdressOIB_1"> Fond za zaštitu okoliša i energetsku učinkovitost, OIB 85828625994, Radnička cesta 80, 10000 Zagreb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derivirana_varijabla>
  </DomainObject.Predmet.StrankaFormatedWithAdressOIB>
  <DomainObject.Predmet.StrankaWithAdress>
    <izvorni_sadrzaj>Fond za zaštitu okoliša i energetsku učinkovitost Radnička cesta 80,10000 Zagreb,REPUBLIKA HRVATSKA ,MINISTARSTVO FINANCIJA -POREZNA UPRAVA SLAV. BROD </izvorni_sadrzaj>
    <derivirana_varijabla naziv="DomainObject.Predmet.StrankaWithAdress_1">Fond za zaštitu okoliša i energetsku učinkovitost Radnička cesta 80,10000 Zagreb,REPUBLIKA HRVATSKA ,MINISTARSTVO FINANCIJA -POREZNA UPRAVA SLAV. BROD </derivirana_varijabla>
  </DomainObject.Predmet.StrankaWithAdress>
  <DomainObject.Predmet.StrankaWithAdressOIB>
    <izvorni_sadrzaj>Fond za zaštitu okoliša i energetsku učinkovitost, OIB 85828625994, Radnička cesta 80,10000 Zagreb,REPUBLIKA HRVATSKA ,MINISTARSTVO FINANCIJA -POREZNA UPRAVA SLAV. BROD, OIB 18683136487</izvorni_sadrzaj>
    <derivirana_varijabla naziv="DomainObject.Predmet.StrankaWithAdressOIB_1">Fond za zaštitu okoliša i energetsku učinkovitost, OIB 85828625994, Radnička cesta 80,10000 Zagreb,REPUBLIKA HRVATSKA ,MINISTARSTVO FINANCIJA -POREZNA UPRAVA SLAV. BROD, OIB 18683136487</derivirana_varijabla>
  </DomainObject.Predmet.StrankaWithAdressOIB>
  <DomainObject.Predmet.StrankaNazivFormated>
    <izvorni_sadrzaj>Fond za zaštitu okoliša i energetsku učinkovitost,REPUBLIKA HRVATSKA ,MINISTARSTVO FINANCIJA -POREZNA UPRAVA SLAV. BROD</izvorni_sadrzaj>
    <derivirana_varijabla naziv="DomainObject.Predmet.StrankaNazivFormated_1">Fond za zaštitu okoliša i energetsku učinkovitost,REPUBLIKA HRVATSKA ,MINISTARSTVO FINANCIJA -POREZNA UPRAVA SLAV. BROD</derivirana_varijabla>
  </DomainObject.Predmet.StrankaNazivFormated>
  <DomainObject.Predmet.StrankaNazivFormatedOIB>
    <izvorni_sadrzaj>Fond za zaštitu okoliša i energetsku učinkovitost, OIB 85828625994,REPUBLIKA HRVATSKA ,MINISTARSTVO FINANCIJA -POREZNA UPRAVA SLAV. BROD, OIB 18683136487</izvorni_sadrzaj>
    <derivirana_varijabla naziv="DomainObject.Predmet.StrankaNazivFormatedOIB_1">Fond za zaštitu okoliša i energetsku učinkovitost, OIB 85828625994,REPUBLIKA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Fond za zaštitu okoliša i energetsku učinkovitost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izvorni_sadrzaj>
    <derivirana_varijabla naziv="DomainObject.Predmet.StrankaListFormated_1">
      <item>Fond za zaštitu okoliša i energetsku učinkovitost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derivirana_varijabla>
  </DomainObject.Predmet.StrankaListFormated>
  <DomainObject.Predmet.StrankaListFormatedOIB>
    <izvorni_sadrzaj>
      <item>Fond za zaštitu okoliša i energetsku učinkovitost, OIB 85828625994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izvorni_sadrzaj>
    <derivirana_varijabla naziv="DomainObject.Predmet.StrankaListFormatedOIB_1">
      <item>Fond za zaštitu okoliša i energetsku učinkovitost, OIB 85828625994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derivirana_varijabla>
  </DomainObject.Predmet.StrankaListFormatedOIB>
  <DomainObject.Predmet.StrankaListFormatedWithAdress>
    <izvorni_sadrzaj>
      <item>Fond za zaštitu okoliša i energetsku učinkovitost, Radnička cesta 80, 10000 Zagreb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izvorni_sadrzaj>
    <derivirana_varijabla naziv="DomainObject.Predmet.StrankaListFormatedWithAdress_1">
      <item>Fond za zaštitu okoliša i energetsku učinkovitost, Radnička cesta 80, 10000 Zagreb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izvorni_sadrzaj>
    <derivirana_varijabla naziv="DomainObject.Predmet.StrankaListFormatedWithAdressOIB_1">
      <item>Fond za zaštitu okoliša i energetsku učinkovitost, OIB 85828625994, Radnička cesta 80, 10000 Zagreb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derivirana_varijabla>
  </DomainObject.Predmet.StrankaListFormatedWithAdressOIB>
  <DomainObject.Predmet.StrankaListNazivFormated>
    <izvorni_sadrzaj>
      <item>Fond za zaštitu okoliša i energetsku učinkovitost</item>
      <item>REPUBLIKA HRVATSKA ,MINISTARSTVO FINANCIJA -POREZNA UPRAVA SLAV. BROD</item>
    </izvorni_sadrzaj>
    <derivirana_varijabla naziv="DomainObject.Predmet.StrankaListNazivFormated_1">
      <item>Fond za zaštitu okoliša i energetsku učinkovitost</item>
      <item>REPUBLIKA HRVATSKA ,MINISTARSTVO FINANCIJA -POREZNA UPRAVA SLAV. BROD</item>
    </derivirana_varijabla>
  </DomainObject.Predmet.StrankaListNazivFormated>
  <DomainObject.Predmet.StrankaListNazivFormatedOIB>
    <izvorni_sadrzaj>
      <item>Fond za zaštitu okoliša i energetsku učinkovitost, OIB 85828625994</item>
      <item>REPUBLIKA HRVATSKA ,MINISTARSTVO FINANCIJA -POREZNA UPRAVA SLAV. BROD, OIB 18683136487</item>
    </izvorni_sadrzaj>
    <derivirana_varijabla naziv="DomainObject.Predmet.StrankaListNazivFormatedOIB_1">
      <item>Fond za zaštitu okoliša i energetsku učinkovitost, OIB 85828625994</item>
      <item>REPUBLIKA HRVATSKA ,MINISTARSTVO FINANCIJA -POREZNA UPRAVA SLAV. BROD, OIB 18683136487</item>
    </derivirana_varijabla>
  </DomainObject.Predmet.StrankaListNazivFormatedOIB>
  <DomainObject.Predmet.ProtuStrankaListFormated>
    <izvorni_sadrzaj>
      <item>EURO UNIVERZAL društvo s ograničenom odgovornošću za trgovinu i usluge zastupanog po punomoćniku Manda Matijević</item>
    </izvorni_sadrzaj>
    <derivirana_varijabla naziv="DomainObject.Predmet.ProtuStrankaListFormated_1">
      <item>EURO UNIVERZAL društvo s ograničenom odgovornošću za trgovinu i usluge zastupanog po punomoćniku Manda Matijević</item>
    </derivirana_varijabla>
  </DomainObject.Predmet.ProtuStrankaListFormated>
  <DomainObject.Predmet.ProtuStrankaListFormatedOIB>
    <izvorni_sadrzaj>
      <item>EURO UNIVERZAL društvo s ograničenom odgovornošću za trgovinu i usluge, OIB 42198185552 zastupanog po punomoćniku Manda Matijević</item>
    </izvorni_sadrzaj>
    <derivirana_varijabla naziv="DomainObject.Predmet.ProtuStrankaListFormatedOIB_1">
      <item>EURO UNIVERZAL društvo s ograničenom odgovornošću za trgovinu i usluge, OIB 42198185552 zastupanog po punomoćniku Manda Matijević</item>
    </derivirana_varijabla>
  </DomainObject.Predmet.ProtuStrankaListFormatedOIB>
  <DomainObject.Predmet.ProtuStrankaListFormatedWithAdress>
    <izvorni_sadrzaj>
      <item>EURO UNIVERZAL društvo s ograničenom odgovornošću za trgovinu i usluge, Savska 3 , 35000 Gornja Vrba zastupanog po punomoćniku Manda Matijević</item>
    </izvorni_sadrzaj>
    <derivirana_varijabla naziv="DomainObject.Predmet.ProtuStrankaListFormatedWithAdress_1">
      <item>EURO UNIVERZAL društvo s ograničenom odgovornošću za trgovinu i usluge, Savska 3 , 35000 Gornja Vrba zastupanog po punomoćniku Manda Matijević</item>
    </derivirana_varijabla>
  </DomainObject.Predmet.ProtuStrankaListFormatedWithAdress>
  <DomainObject.Predmet.ProtuStrankaListFormatedWithAdressOIB>
    <izvorni_sadrzaj>
      <item>EURO UNIVERZAL društvo s ograničenom odgovornošću za trgovinu i usluge, OIB 42198185552, Savska 3 , 35000 Gornja Vrba zastupanog po punomoćniku Manda Matijević</item>
    </izvorni_sadrzaj>
    <derivirana_varijabla naziv="DomainObject.Predmet.ProtuStrankaListFormatedWithAdressOIB_1">
      <item>EURO UNIVERZAL društvo s ograničenom odgovornošću za trgovinu i usluge, OIB 42198185552, Savska 3 , 35000 Gornja Vrba zastupanog po punomoćniku Manda Matijević</item>
    </derivirana_varijabla>
  </DomainObject.Predmet.ProtuStrankaListFormatedWithAdressOIB>
  <DomainObject.Predmet.ProtuStrankaListNazivFormated>
    <izvorni_sadrzaj>
      <item>EURO UNIVERZAL društvo s ograničenom odgovornošću za trgovinu i usluge</item>
    </izvorni_sadrzaj>
    <derivirana_varijabla naziv="DomainObject.Predmet.ProtuStrankaListNazivFormated_1">
      <item>EURO UNIVERZAL društvo s ograničenom odgovornošću za trgovinu i usluge</item>
    </derivirana_varijabla>
  </DomainObject.Predmet.ProtuStrankaListNazivFormated>
  <DomainObject.Predmet.ProtuStrankaListNazivFormatedOIB>
    <izvorni_sadrzaj>
      <item>EURO UNIVERZAL društvo s ograničenom odgovornošću za trgovinu i usluge, OIB 42198185552</item>
    </izvorni_sadrzaj>
    <derivirana_varijabla naziv="DomainObject.Predmet.ProtuStrankaListNazivFormatedOIB_1">
      <item>EURO UNIVERZAL društvo s ograničenom odgovornošću za trgovinu i usluge, OIB 42198185552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Manda Matijević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punomoćnica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Manda Matijević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punomoćnica sudionika u postupku Fond za zaštitu okoliša i energetsku učinkovitost; REPUBLIKA HRVATSKA ,MINISTARSTVO FINANCIJA -POREZNA UPRAVA SLAV. BROD</item>
      <item>Mirko Jelić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Manda Matijević, OIB 93579350545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punomoćnica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Manda Matijević, OIB 93579350545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punomoćnica sudionika u postupku Fond za zaštitu okoliša i energetsku učinkovitost; REPUBLIKA HRVATSKA ,MINISTARSTVO FINANCIJA -POREZNA UPRAVA SLAV. BROD</item>
      <item>Mirko Jelić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Manda Matijević, Savska 3, 35000 Gornja Vrba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punomoćnica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Manda Matijević, Savska 3, 35000 Gornja Vrba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punomoćnica sudionika u postupku Fond za zaštitu okoliša i energetsku učinkovitost; REPUBLIKA HRVATSKA ,MINISTARSTVO FINANCIJA -POREZNA UPRAVA SLAV. BROD</item>
      <item>Mirko Jelić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Manda Matijević, OIB 93579350545, Savska 3, 35000 Gornja Vrba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punomoćnica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Manda Matijević, OIB 93579350545, Savska 3, 35000 Gornja Vrba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punomoćnica sudionika u postupku Fond za zaštitu okoliša i energetsku učinkovitost; REPUBLIKA HRVATSKA ,MINISTARSTVO FINANCIJA -POREZNA UPRAVA SLAV. BROD</item>
      <item>Mirko Jelić</item>
    </derivirana_varijabla>
  </DomainObject.Predmet.OstaliListFormatedWithAdressOIB>
  <DomainObject.Predmet.OstaliListNazivFormated>
    <izvorni_sadrzaj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izvorni_sadrzaj>
    <derivirana_varijabla naziv="DomainObject.Predmet.OstaliListNazivFormated_1"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derivirana_varijabla>
  </DomainObject.Predmet.OstaliListNazivFormated>
  <DomainObject.Predmet.OstaliListNazivFormatedOIB>
    <izvorni_sadrzaj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  <item>Mirko Jelić</item>
    </izvorni_sadrzaj>
    <derivirana_varijabla naziv="DomainObject.Predmet.OstaliListNazivFormatedOIB_1"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  <item>Mirko Jelić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 i dr.</izvorni_sadrzaj>
    <derivirana_varijabla naziv="DomainObject.Predmet.StrankaIDrugi_1">REPUBLIKA HRVATSKA ,MINISTARSTVO FINANCIJA -POREZNA UPRAVA SLAV. BROD i dr.</derivirana_varijabla>
  </DomainObject.Predmet.StrankaIDrugi>
  <DomainObject.Predmet.ProtustrankaIDrugi>
    <izvorni_sadrzaj>EURO UNIVERZAL društvo s ograničenom odgovornošću za trgovinu i usluge</izvorni_sadrzaj>
    <derivirana_varijabla naziv="DomainObject.Predmet.ProtustrankaIDrugi_1">EURO UNIVERZAL društvo s ograničenom odgovornošću za trgovinu i usluge</derivirana_varijabla>
  </DomainObject.Predmet.ProtustrankaIDrugi>
  <DomainObject.Predmet.StrankaIDrugiAdressOIB>
    <izvorni_sadrzaj>REPUBLIKA HRVATSKA ,MINISTARSTVO FINANCIJA -POREZNA UPRAVA SLAV. BROD, OIB 18683136487 i dr.</izvorni_sadrzaj>
    <derivirana_varijabla naziv="DomainObject.Predmet.StrankaIDrugiAdressOIB_1">REPUBLIKA HRVATSKA ,MINISTARSTVO FINANCIJA -POREZNA UPRAVA SLAV. BROD, OIB 18683136487 i dr.</derivirana_varijabla>
  </DomainObject.Predmet.StrankaIDrugiAdressOIB>
  <DomainObject.Predmet.ProtustrankaIDrugiAdressOIB>
    <izvorni_sadrzaj>EURO UNIVERZAL društvo s ograničenom odgovornošću za trgovinu i usluge, OIB 42198185552, Savska 3 , 35000 Gornja Vrba</izvorni_sadrzaj>
    <derivirana_varijabla naziv="DomainObject.Predmet.ProtustrankaIDrugiAdressOIB_1">EURO UNIVERZAL društvo s ograničenom odgovornošću za trgovinu i usluge, OIB 42198185552, Savska 3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izvorni_sadrzaj>
    <derivirana_varijabla naziv="DomainObject.Predmet.SudioniciListNaziv_1"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  <item>Mirko Jelić</item>
    </izvorni_sadrzaj>
    <derivirana_varijabla naziv="DomainObject.Predmet.SudioniciListAdressOIB_1"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  <item>Mirko Jelić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  <item>, OIB null</item>
    </izvorni_sadrzaj>
    <derivirana_varijabla naziv="DomainObject.Predmet.SudioniciListNazivOIB_1"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kolovoza 2018.</izvorni_sadrzaj>
    <derivirana_varijabla naziv="DomainObject.Predmet.DatumZadnjeOdrzaneSudskeRadnje_1">27. kolovoza 2018.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St-1537/2016-68</izvorni_sadrzaj>
    <derivirana_varijabla naziv="DomainObject.PredzadnjaOdlukaIzPredmeta.Oznaka_1">St-1537/2016-68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346</properties:Words>
  <properties:Characters>1835</properties:Characters>
  <properties:Lines>80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2019-01-15T07:33:00Z</dcterms:created>
  <dc:creator>wsadmin</dc:creator>
  <cp:lastModifiedBy>wsadmin</cp:lastModifiedBy>
  <cp:lastPrinted>2018-09-28T11:47:00Z</cp:lastPrinted>
  <dcterms:modified xmlns:xsi="http://www.w3.org/2001/XMLSchema-instance" xsi:type="dcterms:W3CDTF">2019-01-15T07:43:00Z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(ST-1537-2016 od 15.01.2019.-  EUROUNIVERZAL ZAKAZIVANJE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