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0a9f" w14:paraId="b880a9f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C55C75">
        <w:rPr>
          <w:rFonts w:hAnsi="Times New Roman" w:ascii="Times New Roman"/>
        </w:rPr>
        <w:t>5604</w:t>
      </w:r>
      <w:r w:rsidR="00DC6023">
        <w:rPr>
          <w:rFonts w:hAnsi="Times New Roman" w:ascii="Times New Roman"/>
        </w:rPr>
        <w:t>/16-</w:t>
      </w:r>
      <w:r w:rsidR="00833EF8">
        <w:rPr>
          <w:rFonts w:hAnsi="Times New Roman" w:ascii="Times New Roman"/>
        </w:rPr>
        <w:t>18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C55C75" w:rsidRPr="00C55C75">
        <w:rPr>
          <w:rFonts w:hAnsi="Times New Roman" w:ascii="Times New Roman"/>
        </w:rPr>
        <w:t>DIGITALNE KOMUNIKACIJE d.o.o., Zagreb, Beethovenova 20, OIB: 42487766252</w:t>
      </w:r>
      <w:r>
        <w:rPr>
          <w:rFonts w:hAnsi="Times New Roman" w:ascii="Times New Roman"/>
        </w:rPr>
        <w:t xml:space="preserve">, </w:t>
      </w:r>
      <w:r w:rsidR="00DC6023">
        <w:rPr>
          <w:rFonts w:hAnsi="Times New Roman" w:ascii="Times New Roman"/>
        </w:rPr>
        <w:t>20</w:t>
      </w:r>
      <w:r w:rsidR="00464385" w:rsidRPr="005C4796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A170B2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656A3A" w:rsidRPr="00656A3A">
        <w:rPr>
          <w:rFonts w:hAnsi="Times New Roman" w:ascii="Times New Roman"/>
        </w:rPr>
        <w:t>DIGITALNE KOMUNIKACIJE d.o.o., Zagreb, Beethovenova 20, OIB: 42487766252</w:t>
      </w:r>
      <w:r w:rsidR="00464385" w:rsidRPr="00D83C21">
        <w:rPr>
          <w:rFonts w:hAnsi="Times New Roman" w:ascii="Times New Roman"/>
        </w:rPr>
        <w:t xml:space="preserve">, </w:t>
      </w:r>
      <w:r w:rsidR="00DC6023">
        <w:rPr>
          <w:rFonts w:hAnsi="Times New Roman" w:ascii="Times New Roman"/>
        </w:rPr>
        <w:t>20</w:t>
      </w:r>
      <w:r w:rsidR="00464385" w:rsidRPr="00D83C21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471A9D">
        <w:rPr>
          <w:rFonts w:hAnsi="Times New Roman" w:ascii="Times New Roman"/>
        </w:rPr>
        <w:t>10,</w:t>
      </w:r>
      <w:r w:rsidR="00656A3A">
        <w:rPr>
          <w:rFonts w:hAnsi="Times New Roman" w:ascii="Times New Roman"/>
        </w:rPr>
        <w:t>50</w:t>
      </w:r>
      <w:r w:rsidR="00464385" w:rsidRPr="00A170B2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A170B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656A3A" w:rsidRPr="00656A3A">
        <w:rPr>
          <w:rFonts w:hAnsi="Times New Roman" w:ascii="Times New Roman"/>
        </w:rPr>
        <w:t>Mirjana Dujmović, Zagreb, Božidara Magovca 48, OIB: 30711927799</w:t>
      </w:r>
      <w:r w:rsidR="009B0EE6" w:rsidRPr="00A170B2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656A3A" w:rsidRPr="00656A3A">
        <w:rPr>
          <w:rFonts w:hAnsi="Times New Roman" w:ascii="Times New Roman"/>
        </w:rPr>
        <w:t>DIGITALNE KOMUNIKACIJE d.o.o., Zagreb, Beethovenova 20, OIB: 42487766252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597247">
        <w:rPr>
          <w:rFonts w:hAnsi="Times New Roman" w:ascii="Times New Roman"/>
        </w:rPr>
        <w:t xml:space="preserve">Po </w:t>
      </w:r>
      <w:r w:rsidR="003D62A0">
        <w:rPr>
          <w:rFonts w:hAnsi="Times New Roman" w:ascii="Times New Roman"/>
        </w:rPr>
        <w:t xml:space="preserve">pravomoćnosti </w:t>
      </w:r>
      <w:r w:rsidR="00464385" w:rsidRPr="005C4796">
        <w:rPr>
          <w:rFonts w:hAnsi="Times New Roman" w:ascii="Times New Roman"/>
        </w:rPr>
        <w:t xml:space="preserve">ovog rješenja dužnik </w:t>
      </w:r>
      <w:r w:rsidR="00656A3A" w:rsidRPr="00656A3A">
        <w:rPr>
          <w:rFonts w:hAnsi="Times New Roman" w:ascii="Times New Roman"/>
        </w:rPr>
        <w:t>DIGITALNE KOMUNIKACIJE d.o.o., Zagreb, Beethovenova 20, OIB: 42487766252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FINA, Regionalni centar Zag</w:t>
      </w:r>
      <w:r w:rsidR="00D24ACC">
        <w:rPr>
          <w:rFonts w:hAnsi="Times New Roman" w:ascii="Times New Roman"/>
        </w:rPr>
        <w:t xml:space="preserve">reb podnijela je ovom sudu </w:t>
      </w:r>
      <w:r w:rsidR="00656A3A">
        <w:rPr>
          <w:rFonts w:hAnsi="Times New Roman" w:ascii="Times New Roman"/>
        </w:rPr>
        <w:t>12</w:t>
      </w:r>
      <w:r w:rsidR="00D24ACC">
        <w:rPr>
          <w:rFonts w:hAnsi="Times New Roman" w:ascii="Times New Roman"/>
        </w:rPr>
        <w:t xml:space="preserve">. </w:t>
      </w:r>
      <w:r w:rsidR="00656A3A">
        <w:rPr>
          <w:rFonts w:hAnsi="Times New Roman" w:ascii="Times New Roman"/>
        </w:rPr>
        <w:t>kolovoza</w:t>
      </w:r>
      <w:r w:rsidRPr="00A170B2">
        <w:rPr>
          <w:rFonts w:hAnsi="Times New Roman" w:ascii="Times New Roman"/>
        </w:rPr>
        <w:t xml:space="preserve"> 201</w:t>
      </w:r>
      <w:r w:rsidR="00D24ACC">
        <w:rPr>
          <w:rFonts w:hAnsi="Times New Roman" w:ascii="Times New Roman"/>
        </w:rPr>
        <w:t>6</w:t>
      </w:r>
      <w:r w:rsidRPr="00A170B2">
        <w:rPr>
          <w:rFonts w:hAnsi="Times New Roman" w:ascii="Times New Roman"/>
        </w:rPr>
        <w:t xml:space="preserve">. prijedlog za otvaranje stečajnog postupka nad dužnikom </w:t>
      </w:r>
      <w:r w:rsidR="00656A3A" w:rsidRPr="00656A3A">
        <w:rPr>
          <w:rFonts w:hAnsi="Times New Roman" w:ascii="Times New Roman"/>
        </w:rPr>
        <w:t>DIGITALNE KOMUNIKACIJE d.o.o., Zagreb, Beethovenova 20, OIB: 42487766252</w:t>
      </w:r>
      <w:r w:rsidRPr="00A170B2">
        <w:rPr>
          <w:rFonts w:hAnsi="Times New Roman" w:ascii="Times New Roman"/>
        </w:rPr>
        <w:t xml:space="preserve">, temeljem odredbe čl. </w:t>
      </w:r>
      <w:r w:rsidR="00656A3A">
        <w:rPr>
          <w:rFonts w:hAnsi="Times New Roman" w:ascii="Times New Roman"/>
        </w:rPr>
        <w:t>110. st. 1</w:t>
      </w:r>
      <w:r w:rsidRPr="00A170B2">
        <w:rPr>
          <w:rFonts w:hAnsi="Times New Roman" w:ascii="Times New Roman"/>
        </w:rPr>
        <w:t xml:space="preserve">. Stečajnog zakona ("Narodne novine" broj 71/15 - dalje </w:t>
      </w:r>
      <w:r w:rsidR="00D24ACC">
        <w:rPr>
          <w:rFonts w:hAnsi="Times New Roman" w:ascii="Times New Roman"/>
        </w:rPr>
        <w:t>SZ), u kojem navodi da dužnik 1</w:t>
      </w:r>
      <w:r w:rsidR="00656A3A">
        <w:rPr>
          <w:rFonts w:hAnsi="Times New Roman" w:ascii="Times New Roman"/>
        </w:rPr>
        <w:t>1</w:t>
      </w:r>
      <w:r w:rsidRPr="00A170B2">
        <w:rPr>
          <w:rFonts w:hAnsi="Times New Roman" w:ascii="Times New Roman"/>
        </w:rPr>
        <w:t xml:space="preserve">. </w:t>
      </w:r>
      <w:r w:rsidR="00656A3A">
        <w:rPr>
          <w:rFonts w:hAnsi="Times New Roman" w:ascii="Times New Roman"/>
        </w:rPr>
        <w:t>kolovoza</w:t>
      </w:r>
      <w:r w:rsidRPr="00A170B2">
        <w:rPr>
          <w:rFonts w:hAnsi="Times New Roman" w:ascii="Times New Roman"/>
        </w:rPr>
        <w:t xml:space="preserve"> 201</w:t>
      </w:r>
      <w:r w:rsidR="00656A3A">
        <w:rPr>
          <w:rFonts w:hAnsi="Times New Roman" w:ascii="Times New Roman"/>
        </w:rPr>
        <w:t>6</w:t>
      </w:r>
      <w:r w:rsidRPr="00A170B2">
        <w:rPr>
          <w:rFonts w:hAnsi="Times New Roman" w:ascii="Times New Roman"/>
        </w:rPr>
        <w:t>. u Očevidniku redoslijeda osnova za plaćanje ima evidentirane neizvršene osnove za plaćanje u neprekinutom razdoblju od</w:t>
      </w:r>
      <w:r w:rsidR="00656A3A">
        <w:rPr>
          <w:rFonts w:hAnsi="Times New Roman" w:ascii="Times New Roman"/>
        </w:rPr>
        <w:t xml:space="preserve"> 120</w:t>
      </w:r>
      <w:r w:rsidRPr="00A170B2">
        <w:rPr>
          <w:rFonts w:hAnsi="Times New Roman" w:ascii="Times New Roman"/>
        </w:rPr>
        <w:t xml:space="preserve"> dana u ukupnom iznosu od </w:t>
      </w:r>
      <w:r w:rsidR="00656A3A">
        <w:rPr>
          <w:rFonts w:hAnsi="Times New Roman" w:ascii="Times New Roman"/>
        </w:rPr>
        <w:t xml:space="preserve">66.601,70 </w:t>
      </w:r>
      <w:r w:rsidRPr="00A170B2">
        <w:rPr>
          <w:rFonts w:hAnsi="Times New Roman" w:ascii="Times New Roman"/>
        </w:rPr>
        <w:t>kn, te da ima jednog zaposlenika.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</w:t>
      </w:r>
      <w:r w:rsidR="009522B7">
        <w:rPr>
          <w:rFonts w:hAnsi="Times New Roman" w:ascii="Times New Roman"/>
        </w:rPr>
        <w:t xml:space="preserve">g suda poslovni broj gornji od </w:t>
      </w:r>
      <w:r w:rsidR="00656A3A">
        <w:rPr>
          <w:rFonts w:hAnsi="Times New Roman" w:ascii="Times New Roman"/>
        </w:rPr>
        <w:t>16</w:t>
      </w:r>
      <w:r w:rsidRPr="00A170B2">
        <w:rPr>
          <w:rFonts w:hAnsi="Times New Roman" w:ascii="Times New Roman"/>
        </w:rPr>
        <w:t xml:space="preserve">. </w:t>
      </w:r>
      <w:r w:rsidR="00D24ACC">
        <w:rPr>
          <w:rFonts w:hAnsi="Times New Roman" w:ascii="Times New Roman"/>
        </w:rPr>
        <w:t>s</w:t>
      </w:r>
      <w:r w:rsidR="00656A3A">
        <w:rPr>
          <w:rFonts w:hAnsi="Times New Roman" w:ascii="Times New Roman"/>
        </w:rPr>
        <w:t>iječnja</w:t>
      </w:r>
      <w:r w:rsidR="00D24ACC">
        <w:rPr>
          <w:rFonts w:hAnsi="Times New Roman" w:ascii="Times New Roman"/>
        </w:rPr>
        <w:t xml:space="preserve"> 201</w:t>
      </w:r>
      <w:r w:rsidR="00656A3A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127373" w:rsidP="00656A3A" w:rsidR="004424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</w:t>
      </w:r>
      <w:r w:rsidR="00B51E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>održan</w:t>
      </w:r>
      <w:r w:rsidR="00B51E2D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</w:t>
      </w:r>
      <w:r w:rsidR="00656A3A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656A3A">
        <w:rPr>
          <w:rFonts w:hAnsi="Times New Roman" w:ascii="Times New Roman"/>
        </w:rPr>
        <w:t>ožujka</w:t>
      </w:r>
      <w:r w:rsidR="00D24AC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2017.</w:t>
      </w:r>
      <w:r w:rsidR="00A170B2" w:rsidRPr="00A170B2">
        <w:rPr>
          <w:rFonts w:hAnsi="Times New Roman" w:ascii="Times New Roman"/>
        </w:rPr>
        <w:t>, u odsutnosti uredno pozvanog predlagatelja</w:t>
      </w:r>
      <w:r w:rsidR="00D24ACC">
        <w:rPr>
          <w:rFonts w:hAnsi="Times New Roman" w:ascii="Times New Roman"/>
        </w:rPr>
        <w:t>, odgovorna osoba je navela da</w:t>
      </w:r>
      <w:r w:rsidR="00656A3A">
        <w:rPr>
          <w:rFonts w:hAnsi="Times New Roman" w:ascii="Times New Roman"/>
        </w:rPr>
        <w:t xml:space="preserve"> društvo nema pokretnine niti nekretnine, ali da želi podmiriti svoja dugovanja te nastaviti s poslovanjem. </w:t>
      </w:r>
      <w:r w:rsidR="00D24ACC">
        <w:rPr>
          <w:rFonts w:hAnsi="Times New Roman" w:ascii="Times New Roman"/>
        </w:rPr>
        <w:t xml:space="preserve">Na ročištu održanom </w:t>
      </w:r>
      <w:r w:rsidR="00656A3A">
        <w:rPr>
          <w:rFonts w:hAnsi="Times New Roman" w:ascii="Times New Roman"/>
        </w:rPr>
        <w:t>9</w:t>
      </w:r>
      <w:r w:rsidR="00D24ACC">
        <w:rPr>
          <w:rFonts w:hAnsi="Times New Roman" w:ascii="Times New Roman"/>
        </w:rPr>
        <w:t xml:space="preserve">. </w:t>
      </w:r>
      <w:r w:rsidR="00656A3A">
        <w:rPr>
          <w:rFonts w:hAnsi="Times New Roman" w:ascii="Times New Roman"/>
        </w:rPr>
        <w:t>listopada</w:t>
      </w:r>
      <w:r w:rsidR="00D24ACC">
        <w:rPr>
          <w:rFonts w:hAnsi="Times New Roman" w:ascii="Times New Roman"/>
        </w:rPr>
        <w:t xml:space="preserve"> 2017. radi utvrđivanja pretpostavki za otvaranje stečajnog postupka u odsutnosti uredno pozvanog predlagatelja</w:t>
      </w:r>
      <w:r w:rsidR="00656A3A">
        <w:rPr>
          <w:rFonts w:hAnsi="Times New Roman" w:ascii="Times New Roman"/>
        </w:rPr>
        <w:t>, odgovorna osoba</w:t>
      </w:r>
      <w:r w:rsidR="00D24ACC">
        <w:rPr>
          <w:rFonts w:hAnsi="Times New Roman" w:ascii="Times New Roman"/>
        </w:rPr>
        <w:t xml:space="preserve"> dužnika</w:t>
      </w:r>
      <w:r w:rsidR="00656A3A">
        <w:rPr>
          <w:rFonts w:hAnsi="Times New Roman" w:ascii="Times New Roman"/>
        </w:rPr>
        <w:t xml:space="preserve"> je navela da nije uspjela riješiti nastale probleme, te </w:t>
      </w:r>
      <w:r w:rsidR="00656A3A">
        <w:rPr>
          <w:rFonts w:hAnsi="Times New Roman" w:ascii="Times New Roman"/>
        </w:rPr>
        <w:lastRenderedPageBreak/>
        <w:t xml:space="preserve">je suglasan sa otvaranjem stečajnog postupka. </w:t>
      </w:r>
      <w:r w:rsidR="00D24ACC">
        <w:rPr>
          <w:rFonts w:hAnsi="Times New Roman" w:ascii="Times New Roman"/>
        </w:rPr>
        <w:t>U</w:t>
      </w:r>
      <w:r>
        <w:rPr>
          <w:rFonts w:hAnsi="Times New Roman" w:ascii="Times New Roman"/>
        </w:rPr>
        <w:t>vid</w:t>
      </w:r>
      <w:r w:rsidR="00D24ACC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 xml:space="preserve">u </w:t>
      </w:r>
      <w:r w:rsidR="004424A0">
        <w:rPr>
          <w:rFonts w:hAnsi="Times New Roman" w:ascii="Times New Roman"/>
        </w:rPr>
        <w:t>podnes</w:t>
      </w:r>
      <w:r w:rsidR="00D24ACC">
        <w:rPr>
          <w:rFonts w:hAnsi="Times New Roman" w:ascii="Times New Roman"/>
        </w:rPr>
        <w:t>ke</w:t>
      </w:r>
      <w:r w:rsidR="00A170B2" w:rsidRPr="00A170B2">
        <w:rPr>
          <w:rFonts w:hAnsi="Times New Roman" w:ascii="Times New Roman"/>
        </w:rPr>
        <w:t xml:space="preserve"> FINA-e od </w:t>
      </w:r>
      <w:r w:rsidR="00656A3A">
        <w:rPr>
          <w:rFonts w:hAnsi="Times New Roman" w:ascii="Times New Roman"/>
        </w:rPr>
        <w:t>16</w:t>
      </w:r>
      <w:r w:rsidR="00A170B2" w:rsidRPr="00A170B2">
        <w:rPr>
          <w:rFonts w:hAnsi="Times New Roman" w:ascii="Times New Roman"/>
        </w:rPr>
        <w:t xml:space="preserve">. </w:t>
      </w:r>
      <w:r w:rsidR="00B51E2D">
        <w:rPr>
          <w:rFonts w:hAnsi="Times New Roman" w:ascii="Times New Roman"/>
        </w:rPr>
        <w:t>s</w:t>
      </w:r>
      <w:r w:rsidR="00656A3A">
        <w:rPr>
          <w:rFonts w:hAnsi="Times New Roman" w:ascii="Times New Roman"/>
        </w:rPr>
        <w:t>iječnja</w:t>
      </w:r>
      <w:r w:rsidR="00A170B2" w:rsidRPr="00A170B2">
        <w:rPr>
          <w:rFonts w:hAnsi="Times New Roman" w:ascii="Times New Roman"/>
        </w:rPr>
        <w:t xml:space="preserve"> 201</w:t>
      </w:r>
      <w:r w:rsidR="00656A3A">
        <w:rPr>
          <w:rFonts w:hAnsi="Times New Roman" w:ascii="Times New Roman"/>
        </w:rPr>
        <w:t>7.</w:t>
      </w:r>
      <w:r w:rsidR="00D24ACC">
        <w:rPr>
          <w:rFonts w:hAnsi="Times New Roman" w:ascii="Times New Roman"/>
        </w:rPr>
        <w:t xml:space="preserve"> i </w:t>
      </w:r>
      <w:r w:rsidR="00656A3A">
        <w:rPr>
          <w:rFonts w:hAnsi="Times New Roman" w:ascii="Times New Roman"/>
        </w:rPr>
        <w:t>7</w:t>
      </w:r>
      <w:r w:rsidR="00D24ACC">
        <w:rPr>
          <w:rFonts w:hAnsi="Times New Roman" w:ascii="Times New Roman"/>
        </w:rPr>
        <w:t xml:space="preserve">. </w:t>
      </w:r>
      <w:r w:rsidR="00656A3A">
        <w:rPr>
          <w:rFonts w:hAnsi="Times New Roman" w:ascii="Times New Roman"/>
        </w:rPr>
        <w:t>srpnja</w:t>
      </w:r>
      <w:r w:rsidR="00D24ACC">
        <w:rPr>
          <w:rFonts w:hAnsi="Times New Roman" w:ascii="Times New Roman"/>
        </w:rPr>
        <w:t xml:space="preserve"> 2017.</w:t>
      </w:r>
      <w:r w:rsidR="007C3D94">
        <w:rPr>
          <w:rFonts w:hAnsi="Times New Roman" w:ascii="Times New Roman"/>
        </w:rPr>
        <w:t xml:space="preserve"> utvrđeno je da ista </w:t>
      </w:r>
      <w:r w:rsidR="004424A0">
        <w:rPr>
          <w:rFonts w:hAnsi="Times New Roman" w:ascii="Times New Roman"/>
        </w:rPr>
        <w:t>u cijelosti ostaje kod prijedloga za otvaranje stečajnog postupka</w:t>
      </w:r>
      <w:r w:rsidR="007C3D94">
        <w:rPr>
          <w:rFonts w:hAnsi="Times New Roman" w:ascii="Times New Roman"/>
        </w:rPr>
        <w:t xml:space="preserve"> i</w:t>
      </w:r>
      <w:r w:rsidR="004424A0">
        <w:rPr>
          <w:rFonts w:hAnsi="Times New Roman" w:ascii="Times New Roman"/>
        </w:rPr>
        <w:t xml:space="preserve"> navoda iznesenih u prijedlogu za otvaranje stečajnog postupka. </w:t>
      </w:r>
    </w:p>
    <w:p w:rsidRDefault="00634C61" w:rsidP="00200BB7" w:rsidR="00634C61">
      <w:pPr>
        <w:jc w:val="both"/>
        <w:rPr>
          <w:rFonts w:hAnsi="Times New Roman" w:ascii="Times New Roman"/>
        </w:rPr>
      </w:pPr>
    </w:p>
    <w:p w:rsidRDefault="00A170B2" w:rsidP="00127373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Daljnjom provjerom na dan pisanja ovog rješenja kroz stranicu FINA-e, eBlokade</w:t>
      </w:r>
      <w:r w:rsidR="00F77B66">
        <w:rPr>
          <w:rFonts w:hAnsi="Times New Roman" w:ascii="Times New Roman"/>
        </w:rPr>
        <w:t>,</w:t>
      </w:r>
      <w:r w:rsidRPr="00A170B2">
        <w:rPr>
          <w:rFonts w:hAnsi="Times New Roman" w:ascii="Times New Roman"/>
        </w:rPr>
        <w:t xml:space="preserve"> utvrđeno je da dužnik u Očevidniku neizvršenih osnova za plaćanje ima evidentiran ukupan iznos obveza po svim neizvršenim osnovama za plaćanje s kamatom u iznosu od </w:t>
      </w:r>
      <w:r w:rsidR="001E6198">
        <w:rPr>
          <w:rFonts w:hAnsi="Times New Roman" w:ascii="Times New Roman"/>
        </w:rPr>
        <w:t>75.667,75</w:t>
      </w:r>
      <w:r w:rsidR="005E22E3">
        <w:rPr>
          <w:rFonts w:hAnsi="Times New Roman" w:ascii="Times New Roman"/>
        </w:rPr>
        <w:t xml:space="preserve"> </w:t>
      </w:r>
      <w:r w:rsidRPr="00A170B2">
        <w:rPr>
          <w:rFonts w:hAnsi="Times New Roman" w:ascii="Times New Roman"/>
        </w:rPr>
        <w:t>kn.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Dakle iz navedenog proizlazi da imovina dužnika </w:t>
      </w:r>
      <w:r w:rsidR="00560422" w:rsidRPr="00560422">
        <w:rPr>
          <w:rFonts w:hAnsi="Times New Roman" w:ascii="Times New Roman"/>
        </w:rPr>
        <w:t>DIGITALNE KOMUNIKACIJE d.o.o., Zagreb</w:t>
      </w:r>
      <w:r w:rsidR="00DC6023" w:rsidRPr="00DC6023">
        <w:rPr>
          <w:rFonts w:hAnsi="Times New Roman" w:ascii="Times New Roman"/>
        </w:rPr>
        <w:t xml:space="preserve">, </w:t>
      </w:r>
      <w:r w:rsidRPr="00A170B2">
        <w:rPr>
          <w:rFonts w:hAnsi="Times New Roman" w:ascii="Times New Roman"/>
        </w:rPr>
        <w:t>nije dovoljna ni za namirenje troškova stečajnog postupka.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ovog suda poslo</w:t>
      </w:r>
      <w:r w:rsidR="00F77B66">
        <w:rPr>
          <w:rFonts w:hAnsi="Times New Roman" w:ascii="Times New Roman"/>
        </w:rPr>
        <w:t>vni broj St-</w:t>
      </w:r>
      <w:r w:rsidR="00200BB7">
        <w:rPr>
          <w:rFonts w:hAnsi="Times New Roman" w:ascii="Times New Roman"/>
        </w:rPr>
        <w:t>5604</w:t>
      </w:r>
      <w:r w:rsidR="005E22E3">
        <w:rPr>
          <w:rFonts w:hAnsi="Times New Roman" w:ascii="Times New Roman"/>
        </w:rPr>
        <w:t>/16-</w:t>
      </w:r>
      <w:r w:rsidR="00200BB7">
        <w:rPr>
          <w:rFonts w:hAnsi="Times New Roman" w:ascii="Times New Roman"/>
        </w:rPr>
        <w:t>17</w:t>
      </w:r>
      <w:r w:rsidR="004124FF">
        <w:rPr>
          <w:rFonts w:hAnsi="Times New Roman" w:ascii="Times New Roman"/>
        </w:rPr>
        <w:t xml:space="preserve"> od </w:t>
      </w:r>
      <w:r w:rsidR="00200BB7">
        <w:rPr>
          <w:rFonts w:hAnsi="Times New Roman" w:ascii="Times New Roman"/>
        </w:rPr>
        <w:t>9</w:t>
      </w:r>
      <w:r w:rsidRPr="00A170B2">
        <w:rPr>
          <w:rFonts w:hAnsi="Times New Roman" w:ascii="Times New Roman"/>
        </w:rPr>
        <w:t xml:space="preserve">. </w:t>
      </w:r>
      <w:r w:rsidR="00200BB7">
        <w:rPr>
          <w:rFonts w:hAnsi="Times New Roman" w:ascii="Times New Roman"/>
        </w:rPr>
        <w:t>listopada</w:t>
      </w:r>
      <w:r w:rsidRPr="00A170B2">
        <w:rPr>
          <w:rFonts w:hAnsi="Times New Roman" w:ascii="Times New Roman"/>
        </w:rPr>
        <w:t xml:space="preserve"> 2017. pozvane su osobe koje imaju pravni interes za provedbom stečajnog postupka nad dužnikom da u roku 15 dana od ob</w:t>
      </w:r>
      <w:r w:rsidR="00D5322A">
        <w:rPr>
          <w:rFonts w:hAnsi="Times New Roman" w:ascii="Times New Roman"/>
        </w:rPr>
        <w:t>jave rješenja uplate iznos od 1</w:t>
      </w:r>
      <w:r w:rsidR="005E22E3">
        <w:rPr>
          <w:rFonts w:hAnsi="Times New Roman" w:ascii="Times New Roman"/>
        </w:rPr>
        <w:t>5</w:t>
      </w:r>
      <w:r w:rsidRPr="00A170B2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</w:t>
      </w:r>
      <w:r w:rsidR="004124FF">
        <w:rPr>
          <w:rFonts w:hAnsi="Times New Roman" w:ascii="Times New Roman"/>
        </w:rPr>
        <w:t xml:space="preserve">na e-Oglasnoj ploči ovog suda </w:t>
      </w:r>
      <w:r w:rsidR="00200BB7">
        <w:rPr>
          <w:rFonts w:hAnsi="Times New Roman" w:ascii="Times New Roman"/>
        </w:rPr>
        <w:t>9</w:t>
      </w:r>
      <w:r w:rsidRPr="00A170B2">
        <w:rPr>
          <w:rFonts w:hAnsi="Times New Roman" w:ascii="Times New Roman"/>
        </w:rPr>
        <w:t xml:space="preserve">. </w:t>
      </w:r>
      <w:r w:rsidR="00200BB7">
        <w:rPr>
          <w:rFonts w:hAnsi="Times New Roman" w:ascii="Times New Roman"/>
        </w:rPr>
        <w:t>listopada</w:t>
      </w:r>
      <w:r w:rsidRPr="00A170B2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170B2" w:rsidP="00A170B2" w:rsidR="00A170B2" w:rsidRPr="00A170B2">
      <w:pPr>
        <w:ind w:firstLine="720"/>
        <w:jc w:val="right"/>
        <w:rPr>
          <w:rFonts w:hAnsi="Times New Roman" w:ascii="Times New Roman"/>
        </w:rPr>
      </w:pP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U Karlovcu </w:t>
      </w:r>
      <w:r w:rsidR="00DC6023">
        <w:rPr>
          <w:rFonts w:hAnsi="Times New Roman" w:ascii="Times New Roman"/>
        </w:rPr>
        <w:t>20</w:t>
      </w:r>
      <w:r w:rsidR="00A62A71">
        <w:rPr>
          <w:rFonts w:hAnsi="Times New Roman" w:ascii="Times New Roman"/>
        </w:rPr>
        <w:t>.</w:t>
      </w:r>
      <w:r w:rsidRPr="00A170B2">
        <w:rPr>
          <w:rFonts w:hAnsi="Times New Roman" w:ascii="Times New Roman"/>
        </w:rPr>
        <w:t xml:space="preserve"> ožujka 2018.</w:t>
      </w:r>
    </w:p>
    <w:p w:rsidRDefault="00A170B2" w:rsidP="001F0E03" w:rsidR="00A170B2" w:rsidRPr="00A170B2">
      <w:pPr>
        <w:rPr>
          <w:rFonts w:hAnsi="Times New Roman" w:ascii="Times New Roman"/>
        </w:rPr>
      </w:pPr>
    </w:p>
    <w:p w:rsidRDefault="00D80C08" w:rsidP="00A170B2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DC586E">
        <w:rPr>
          <w:rFonts w:hAnsi="Times New Roman" w:ascii="Times New Roman"/>
        </w:rPr>
        <w:t>, v.r.</w:t>
      </w:r>
    </w:p>
    <w:p w:rsidRDefault="00DC586E" w:rsidP="000A7BB3" w:rsidR="00DC586E">
      <w:pPr>
        <w:ind w:firstLine="720"/>
        <w:jc w:val="right"/>
        <w:rPr>
          <w:rFonts w:hAnsi="Times New Roman" w:ascii="Times New Roman"/>
        </w:rPr>
      </w:pPr>
    </w:p>
    <w:p w:rsidRDefault="00DC586E" w:rsidP="000A7BB3" w:rsidR="00DC586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C586E" w:rsidP="000A7BB3" w:rsidR="00DC586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C586E" w:rsidP="000A7BB3" w:rsidR="00DC586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4124FF" w:rsidP="00A62A71" w:rsidR="004124FF">
      <w:pPr>
        <w:rPr>
          <w:rFonts w:hAnsi="Times New Roman" w:ascii="Times New Roman"/>
        </w:rPr>
      </w:pPr>
    </w:p>
    <w:p w:rsidRDefault="001F0E03" w:rsidP="00DC586E" w:rsidR="001F0E03">
      <w:pPr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051D0" w:rsidP="00DC586E" w:rsidR="006051D0" w:rsidRPr="000A7BB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F0E03" w:rsidR="006051D0" w:rsidRPr="000A7BB3">
      <w:headerReference w:type="even" r:id="rId11"/>
      <w:headerReference w:type="default" r:id="rId12"/>
      <w:pgSz w:code="9" w:h="16838" w:w="11906"/>
      <w:pgMar w:gutter="0" w:footer="720" w:header="720" w:left="1418" w:bottom="1276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E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6023" w:rsidP="00AF7971" w:rsidR="00AF7971">
    <w:pPr>
      <w:pStyle w:val="Zaglavlje"/>
      <w:jc w:val="right"/>
      <w:rPr>
        <w:rFonts w:hAnsi="Times New Roman" w:ascii="Times New Roman"/>
      </w:rPr>
    </w:pPr>
    <w:r w:rsidRPr="00DC6023">
      <w:rPr>
        <w:rFonts w:hAnsi="Times New Roman" w:ascii="Times New Roman"/>
      </w:rPr>
      <w:t>3 St-</w:t>
    </w:r>
    <w:r w:rsidR="00833EF8">
      <w:rPr>
        <w:rFonts w:hAnsi="Times New Roman" w:ascii="Times New Roman"/>
      </w:rPr>
      <w:t>5604/16-18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56B0"/>
    <w:rsid w:val="001115CA"/>
    <w:rsid w:val="00127373"/>
    <w:rsid w:val="00127933"/>
    <w:rsid w:val="001305D0"/>
    <w:rsid w:val="001314E4"/>
    <w:rsid w:val="0015680E"/>
    <w:rsid w:val="0016435E"/>
    <w:rsid w:val="001657FD"/>
    <w:rsid w:val="00171288"/>
    <w:rsid w:val="00180A62"/>
    <w:rsid w:val="00192133"/>
    <w:rsid w:val="001A33AE"/>
    <w:rsid w:val="001B052B"/>
    <w:rsid w:val="001B54F2"/>
    <w:rsid w:val="001D5EB3"/>
    <w:rsid w:val="001E12C7"/>
    <w:rsid w:val="001E35B4"/>
    <w:rsid w:val="001E6198"/>
    <w:rsid w:val="001F099E"/>
    <w:rsid w:val="001F0E03"/>
    <w:rsid w:val="001F6418"/>
    <w:rsid w:val="001F667D"/>
    <w:rsid w:val="00200BB7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C4FE0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0EA7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24A0"/>
    <w:rsid w:val="004457AC"/>
    <w:rsid w:val="00447E54"/>
    <w:rsid w:val="00464385"/>
    <w:rsid w:val="004661FF"/>
    <w:rsid w:val="00466D65"/>
    <w:rsid w:val="00471A9D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68B6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422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22E3"/>
    <w:rsid w:val="005E722F"/>
    <w:rsid w:val="006051D0"/>
    <w:rsid w:val="00630958"/>
    <w:rsid w:val="00634C61"/>
    <w:rsid w:val="00637330"/>
    <w:rsid w:val="006375A3"/>
    <w:rsid w:val="00644F57"/>
    <w:rsid w:val="006501F2"/>
    <w:rsid w:val="00656A3A"/>
    <w:rsid w:val="006C50DB"/>
    <w:rsid w:val="006C7E22"/>
    <w:rsid w:val="006C7F6C"/>
    <w:rsid w:val="006E12B0"/>
    <w:rsid w:val="006E1FD3"/>
    <w:rsid w:val="0070223B"/>
    <w:rsid w:val="00705993"/>
    <w:rsid w:val="007077A1"/>
    <w:rsid w:val="00735736"/>
    <w:rsid w:val="00737A4B"/>
    <w:rsid w:val="007632C4"/>
    <w:rsid w:val="007849EC"/>
    <w:rsid w:val="00793CE7"/>
    <w:rsid w:val="00793E1F"/>
    <w:rsid w:val="007A0915"/>
    <w:rsid w:val="007A4A55"/>
    <w:rsid w:val="007C3D94"/>
    <w:rsid w:val="007C72DF"/>
    <w:rsid w:val="007C73E7"/>
    <w:rsid w:val="007C7D76"/>
    <w:rsid w:val="007D0C17"/>
    <w:rsid w:val="007D3C43"/>
    <w:rsid w:val="007E0783"/>
    <w:rsid w:val="007E4D02"/>
    <w:rsid w:val="007E6AC7"/>
    <w:rsid w:val="007E7B3F"/>
    <w:rsid w:val="007F13E4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33EF8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22B7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0B2"/>
    <w:rsid w:val="00A17CA3"/>
    <w:rsid w:val="00A20210"/>
    <w:rsid w:val="00A262E2"/>
    <w:rsid w:val="00A27C87"/>
    <w:rsid w:val="00A3091F"/>
    <w:rsid w:val="00A42972"/>
    <w:rsid w:val="00A47BCA"/>
    <w:rsid w:val="00A62A71"/>
    <w:rsid w:val="00A67D99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25CD9"/>
    <w:rsid w:val="00B314E8"/>
    <w:rsid w:val="00B40B1F"/>
    <w:rsid w:val="00B46EF7"/>
    <w:rsid w:val="00B51E2D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55C75"/>
    <w:rsid w:val="00C61CA0"/>
    <w:rsid w:val="00C74CFA"/>
    <w:rsid w:val="00C77B87"/>
    <w:rsid w:val="00C92BB5"/>
    <w:rsid w:val="00C97342"/>
    <w:rsid w:val="00CB392F"/>
    <w:rsid w:val="00CB732E"/>
    <w:rsid w:val="00CC29B5"/>
    <w:rsid w:val="00CE253B"/>
    <w:rsid w:val="00CF1B38"/>
    <w:rsid w:val="00CF68C5"/>
    <w:rsid w:val="00D01F2C"/>
    <w:rsid w:val="00D071AA"/>
    <w:rsid w:val="00D24ACC"/>
    <w:rsid w:val="00D24FF2"/>
    <w:rsid w:val="00D26884"/>
    <w:rsid w:val="00D35963"/>
    <w:rsid w:val="00D41060"/>
    <w:rsid w:val="00D4710A"/>
    <w:rsid w:val="00D5322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C586E"/>
    <w:rsid w:val="00DC6023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F0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E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F0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E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St-5604/2016-18</izvorni_sadrzaj>
    <derivirana_varijabla naziv="DomainObject.Oznaka_1">St-5604/2016-18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5604</izvorni_sadrzaj>
    <derivirana_varijabla naziv="DomainObject.Predmet.Broj_1">5604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St-5604/2016</izvorni_sadrzaj>
    <derivirana_varijabla naziv="DomainObject.Predmet.OznakaBroj_1">St-5604/2016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DIGITALNE KOMUNIKACIJE d.o.o. zastupanog po punomoćniku Danijel Jurman-Kovačić</izvorni_sadrzaj>
    <derivirana_varijabla naziv="DomainObject.Predmet.ProtustrankaFormated_1">  DIGITALNE KOMUNIKACIJE d.o.o. zastupanog po punomoćniku Danijel Jurman-Kovačić</derivirana_varijabla>
  </DomainObject.Predmet.ProtustrankaFormated>
  <DomainObject.Predmet.ProtustrankaFormatedOIB>
    <izvorni_sadrzaj>  DIGITALNE KOMUNIKACIJE d.o.o., OIB 42487766252 zastupanog po punomoćniku Danijel Jurman-Kovačić</izvorni_sadrzaj>
    <derivirana_varijabla naziv="DomainObject.Predmet.ProtustrankaFormatedOIB_1">  DIGITALNE KOMUNIKACIJE d.o.o., OIB 42487766252 zastupanog po punomoćniku Danijel Jurman-Kovačić</derivirana_varijabla>
  </DomainObject.Predmet.ProtustrankaFormatedOIB>
  <DomainObject.Predmet.ProtustrankaFormatedWithAdress>
    <izvorni_sadrzaj> DIGITALNE KOMUNIKACIJE d.o.o., Beethovenova 20, 10000 Zagreb zastupanog po punomoćniku Danijel Jurman-Kovačić</izvorni_sadrzaj>
    <derivirana_varijabla naziv="DomainObject.Predmet.ProtustrankaFormatedWithAdress_1"> DIGITALNE KOMUNIKACIJE d.o.o., Beethovenova 20, 10000 Zagreb zastupanog po punomoćniku Danijel Jurman-Kovačić</derivirana_varijabla>
  </DomainObject.Predmet.ProtustrankaFormatedWithAdress>
  <DomainObject.Predmet.ProtustrankaFormatedWithAdressOIB>
    <izvorni_sadrzaj> DIGITALNE KOMUNIKACIJE d.o.o., OIB 42487766252, Beethovenova 20, 10000 Zagreb zastupanog po punomoćniku Danijel Jurman-Kovačić</izvorni_sadrzaj>
    <derivirana_varijabla naziv="DomainObject.Predmet.ProtustrankaFormatedWithAdressOIB_1"> DIGITALNE KOMUNIKACIJE d.o.o., OIB 42487766252, Beethovenova 20, 10000 Zagreb zastupanog po punomoćniku Danijel Jurman-Kovačić</derivirana_varijabla>
  </DomainObject.Predmet.ProtustrankaFormatedWithAdressOIB>
  <DomainObject.Predmet.ProtustrankaWithAdress>
    <izvorni_sadrzaj>DIGITALNE KOMUNIKACIJE d.o.o. Beethovenova 20, 10000 Zagreb</izvorni_sadrzaj>
    <derivirana_varijabla naziv="DomainObject.Predmet.ProtustrankaWithAdress_1">DIGITALNE KOMUNIKACIJE d.o.o. Beethovenova 20, 10000 Zagreb</derivirana_varijabla>
  </DomainObject.Predmet.ProtustrankaWithAdress>
  <DomainObject.Predmet.ProtustrankaWithAdressOIB>
    <izvorni_sadrzaj>DIGITALNE KOMUNIKACIJE d.o.o., OIB 42487766252, Beethovenova 20, 10000 Zagreb</izvorni_sadrzaj>
    <derivirana_varijabla naziv="DomainObject.Predmet.ProtustrankaWithAdressOIB_1">DIGITALNE KOMUNIKACIJE d.o.o., OIB 42487766252, Beethovenova 20, 10000 Zagreb</derivirana_varijabla>
  </DomainObject.Predmet.ProtustrankaWithAdressOIB>
  <DomainObject.Predmet.ProtustrankaNazivFormated>
    <izvorni_sadrzaj>DIGITALNE KOMUNIKACIJE d.o.o.</izvorni_sadrzaj>
    <derivirana_varijabla naziv="DomainObject.Predmet.ProtustrankaNazivFormated_1">DIGITALNE KOMUNIKACIJE d.o.o.</derivirana_varijabla>
  </DomainObject.Predmet.ProtustrankaNazivFormated>
  <DomainObject.Predmet.ProtustrankaNazivFormatedOIB>
    <izvorni_sadrzaj>DIGITALNE KOMUNIKACIJE d.o.o., OIB 42487766252</izvorni_sadrzaj>
    <derivirana_varijabla naziv="DomainObject.Predmet.ProtustrankaNazivFormatedOIB_1">DIGITALNE KOMUNIKACIJE d.o.o., OIB 42487766252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DIGITALNE KOMUNIKACIJE d.o.o. zastupanog po punomoćniku Danijel Jurman-Kovačić</item>
    </izvorni_sadrzaj>
    <derivirana_varijabla naziv="DomainObject.Predmet.ProtuStrankaListFormated_1">
      <item>DIGITALNE KOMUNIKACIJE d.o.o. zastupanog po punomoćniku Danijel Jurman-Kovačić</item>
    </derivirana_varijabla>
  </DomainObject.Predmet.ProtuStrankaListFormated>
  <DomainObject.Predmet.ProtuStrankaListFormatedOIB>
    <izvorni_sadrzaj>
      <item>DIGITALNE KOMUNIKACIJE d.o.o., OIB 42487766252 zastupanog po punomoćniku Danijel Jurman-Kovačić</item>
    </izvorni_sadrzaj>
    <derivirana_varijabla naziv="DomainObject.Predmet.ProtuStrankaListFormatedOIB_1">
      <item>DIGITALNE KOMUNIKACIJE d.o.o., OIB 42487766252 zastupanog po punomoćniku Danijel Jurman-Kovačić</item>
    </derivirana_varijabla>
  </DomainObject.Predmet.ProtuStrankaListFormatedOIB>
  <DomainObject.Predmet.ProtuStrankaListFormatedWithAdress>
    <izvorni_sadrzaj>
      <item>DIGITALNE KOMUNIKACIJE d.o.o., Beethovenova 20, 10000 Zagreb zastupanog po punomoćniku Danijel Jurman-Kovačić</item>
    </izvorni_sadrzaj>
    <derivirana_varijabla naziv="DomainObject.Predmet.ProtuStrankaListFormatedWithAdress_1">
      <item>DIGITALNE KOMUNIKACIJE d.o.o., Beethovenova 20, 10000 Zagreb zastupanog po punomoćniku Danijel Jurman-Kovačić</item>
    </derivirana_varijabla>
  </DomainObject.Predmet.ProtuStrankaListFormatedWithAdress>
  <DomainObject.Predmet.ProtuStrankaListFormatedWithAdressOIB>
    <izvorni_sadrzaj>
      <item>DIGITALNE KOMUNIKACIJE d.o.o., OIB 42487766252, Beethovenova 20, 10000 Zagreb zastupanog po punomoćniku Danijel Jurman-Kovačić</item>
    </izvorni_sadrzaj>
    <derivirana_varijabla naziv="DomainObject.Predmet.ProtuStrankaListFormatedWithAdressOIB_1">
      <item>DIGITALNE KOMUNIKACIJE d.o.o., OIB 42487766252, Beethovenova 20, 10000 Zagreb zastupanog po punomoćniku Danijel Jurman-Kovačić</item>
    </derivirana_varijabla>
  </DomainObject.Predmet.ProtuStrankaListFormatedWithAdressOIB>
  <DomainObject.Predmet.ProtuStrankaListNazivFormated>
    <izvorni_sadrzaj>
      <item>DIGITALNE KOMUNIKACIJE d.o.o.</item>
    </izvorni_sadrzaj>
    <derivirana_varijabla naziv="DomainObject.Predmet.ProtuStrankaListNazivFormated_1">
      <item>DIGITALNE KOMUNIKACIJE d.o.o.</item>
    </derivirana_varijabla>
  </DomainObject.Predmet.ProtuStrankaListNazivFormated>
  <DomainObject.Predmet.ProtuStrankaListNazivFormatedOIB>
    <izvorni_sadrzaj>
      <item>DIGITALNE KOMUNIKACIJE d.o.o., OIB 42487766252</item>
    </izvorni_sadrzaj>
    <derivirana_varijabla naziv="DomainObject.Predmet.ProtuStrankaListNazivFormatedOIB_1">
      <item>DIGITALNE KOMUNIKACIJE d.o.o., OIB 42487766252</item>
    </derivirana_varijabla>
  </DomainObject.Predmet.ProtuStrankaListNazivFormatedOIB>
  <DomainObject.Predmet.OstaliListFormated>
    <izvorni_sadrzaj>
      <item>Danijel Jurman-Kovačić punomoćnik sudionika u postupku DIGITALNE KOMUNIKACIJE d.o.o.</item>
    </izvorni_sadrzaj>
    <derivirana_varijabla naziv="DomainObject.Predmet.OstaliListFormated_1">
      <item>Danijel Jurman-Kovačić punomoćnik sudionika u postupku DIGITALNE KOMUNIKACIJE d.o.o.</item>
    </derivirana_varijabla>
  </DomainObject.Predmet.OstaliListFormated>
  <DomainObject.Predmet.OstaliListFormatedOIB>
    <izvorni_sadrzaj>
      <item>Danijel Jurman-Kovačić, OIB 99077484738 punomoćnik sudionika u postupku DIGITALNE KOMUNIKACIJE d.o.o.</item>
    </izvorni_sadrzaj>
    <derivirana_varijabla naziv="DomainObject.Predmet.OstaliListFormatedOIB_1">
      <item>Danijel Jurman-Kovačić, OIB 99077484738 punomoćnik sudionika u postupku DIGITALNE KOMUNIKACIJE d.o.o.</item>
    </derivirana_varijabla>
  </DomainObject.Predmet.OstaliListFormatedOIB>
  <DomainObject.Predmet.OstaliListFormatedWithAdress>
    <izvorni_sadrzaj>
      <item>Danijel Jurman-Kovačić, Ante Kovačića 19, 10291 Prudnice punomoćnik sudionika u postupku DIGITALNE KOMUNIKACIJE d.o.o.</item>
    </izvorni_sadrzaj>
    <derivirana_varijabla naziv="DomainObject.Predmet.OstaliListFormatedWithAdress_1">
      <item>Danijel Jurman-Kovačić, Ante Kovačića 19, 10291 Prudnice punomoćnik sudionika u postupku DIGITALNE KOMUNIKACIJE d.o.o.</item>
    </derivirana_varijabla>
  </DomainObject.Predmet.OstaliListFormatedWithAdress>
  <DomainObject.Predmet.OstaliListFormatedWithAdressOIB>
    <izvorni_sadrzaj>
      <item>Danijel Jurman-Kovačić, OIB 99077484738, Ante Kovačića 19, 10291 Prudnice punomoćnik sudionika u postupku DIGITALNE KOMUNIKACIJE d.o.o.</item>
    </izvorni_sadrzaj>
    <derivirana_varijabla naziv="DomainObject.Predmet.OstaliListFormatedWithAdressOIB_1">
      <item>Danijel Jurman-Kovačić, OIB 99077484738, Ante Kovačića 19, 10291 Prudnice punomoćnik sudionika u postupku DIGITALNE KOMUNIKACIJE d.o.o.</item>
    </derivirana_varijabla>
  </DomainObject.Predmet.OstaliListFormatedWithAdressOIB>
  <DomainObject.Predmet.OstaliListNazivFormated>
    <izvorni_sadrzaj>
      <item>Danijel Jurman-Kovačić</item>
    </izvorni_sadrzaj>
    <derivirana_varijabla naziv="DomainObject.Predmet.OstaliListNazivFormated_1">
      <item>Danijel Jurman-Kovačić</item>
    </derivirana_varijabla>
  </DomainObject.Predmet.OstaliListNazivFormated>
  <DomainObject.Predmet.OstaliListNazivFormatedOIB>
    <izvorni_sadrzaj>
      <item>Danijel Jurman-Kovačić, OIB 99077484738</item>
    </izvorni_sadrzaj>
    <derivirana_varijabla naziv="DomainObject.Predmet.OstaliListNazivFormatedOIB_1">
      <item>Danijel Jurman-Kovačić, OIB 99077484738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St-5604/2016-18</izvorni_sadrzaj>
    <derivirana_varijabla naziv="DomainObject.PoslovniBrojDokumenta_1">St-5604/2016-18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DIGITALNE KOMUNIKACIJE d.o.o.</izvorni_sadrzaj>
    <derivirana_varijabla naziv="DomainObject.Predmet.ProtustrankaIDrugi_1">DIGITALNE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DIGITALNE KOMUNIKACIJE d.o.o., OIB 42487766252, Beethovenova 20, 10000 Zagreb</izvorni_sadrzaj>
    <derivirana_varijabla naziv="DomainObject.Predmet.ProtustrankaIDrugiAdressOIB_1">DIGITALNE KOMUNIKACIJE d.o.o., OIB 42487766252, Beethovenova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DIGITALNE KOMUNIKACIJE d.o.o.</item>
      <item>Danijel Jurman-Kovačić</item>
    </izvorni_sadrzaj>
    <derivirana_varijabla naziv="DomainObject.Predmet.SudioniciListNaziv_1">
      <item>FINA Regionalni centar Zagreb</item>
      <item>DIGITALNE KOMUNIKACIJE d.o.o.</item>
      <item>Danijel Jurman-Kovačić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DIGITALNE KOMUNIKACIJE d.o.o., OIB 42487766252, Beethovenova 20,10000 Zagreb</item>
      <item>Danijel Jurman-Kovačić, OIB 99077484738, Ante Kovačića 19,10291 Prudnice</item>
    </izvorni_sadrzaj>
    <derivirana_varijabla naziv="DomainObject.Predmet.SudioniciListAdressOIB_1">
      <item>FINA Regionalni centar Zagreb, OIB 85821130368, Trg svibanjskih žrtava 1995. br. 1,10000 Zagreb</item>
      <item>DIGITALNE KOMUNIKACIJE d.o.o., OIB 42487766252, Beethovenova 20,10000 Zagreb</item>
      <item>Danijel Jurman-Kovačić, OIB 99077484738, Ante Kovačića 19,10291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42487766252</item>
      <item>, OIB 99077484738</item>
    </izvorni_sadrzaj>
    <derivirana_varijabla naziv="DomainObject.Predmet.SudioniciListNazivOIB_1">
      <item>, OIB 85821130368</item>
      <item>, OIB 42487766252</item>
      <item>, OIB 99077484738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10E5E-E611-4B88-8565-88B6AE70E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819</properties:Words>
  <properties:Characters>4487</properties:Characters>
  <properties:Lines>105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2018-03-20T09:42:00Z</dcterms:created>
  <dc:creator>x</dc:creator>
  <cp:lastModifiedBy>Žana Livaja</cp:lastModifiedBy>
  <cp:lastPrinted>2018-03-20T09:53:00Z</cp:lastPrinted>
  <dcterms:modified xmlns:xsi="http://www.w3.org/2001/XMLSchema-instance" xsi:type="dcterms:W3CDTF">2018-03-20T09:55:00Z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St-5604/2016-18 / Odluka - Rješenje - otvaranje i zaključenje stečajnog postupka (čl. 132) (St-5604-16.docx)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