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4a6f" w14:paraId="fa24a6f" w:rsidRDefault="008826B0" w:rsidR="00EF3D0F" w:rsidRPr="005A7E68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5A7E68">
        <w:rPr>
          <w:noProof/>
          <w:color w:val="000000"/>
        </w:rPr>
        <w:t xml:space="preserve">              </w:t>
      </w:r>
      <w:r w:rsidRPr="005A7E68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DD9" w:rsidR="00EF3D0F" w:rsidRPr="005A7E68">
      <w:pPr>
        <w:rPr>
          <w:rFonts w:hAnsi="Times New Roman" w:ascii="Times New Roman"/>
          <w:color w:val="000000"/>
          <w:szCs w:val="24"/>
          <w:lang w:val="hr-HR"/>
        </w:rPr>
      </w:pPr>
      <w:r w:rsidRPr="005A7E68">
        <w:rPr>
          <w:rFonts w:hAnsi="Times New Roman" w:ascii="Times New Roman"/>
          <w:color w:val="000000"/>
          <w:szCs w:val="24"/>
          <w:lang w:val="hr-HR"/>
        </w:rPr>
        <w:t xml:space="preserve">        </w:t>
      </w:r>
      <w:r w:rsidR="00EF3D0F" w:rsidRPr="005A7E68">
        <w:rPr>
          <w:rFonts w:hAnsi="Times New Roman" w:ascii="Times New Roman"/>
          <w:color w:val="000000"/>
          <w:szCs w:val="24"/>
          <w:lang w:val="hr-HR"/>
        </w:rPr>
        <w:t>R</w:t>
      </w:r>
      <w:r w:rsidRPr="005A7E68">
        <w:rPr>
          <w:rFonts w:hAnsi="Times New Roman" w:ascii="Times New Roman"/>
          <w:color w:val="000000"/>
          <w:szCs w:val="24"/>
          <w:lang w:val="hr-HR"/>
        </w:rPr>
        <w:t>epublika Hrvatska</w:t>
      </w:r>
    </w:p>
    <w:p w:rsidRDefault="00EF3D0F" w:rsidR="00B267CB" w:rsidRPr="005A7E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A7E68">
        <w:rPr>
          <w:rFonts w:hAnsi="Times New Roman" w:ascii="Times New Roman"/>
          <w:color w:val="000000"/>
          <w:szCs w:val="24"/>
          <w:lang w:val="hr-HR"/>
        </w:rPr>
        <w:t xml:space="preserve">TRGOVAČKI SUD U ZAGREBU                                 </w:t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="00880C33" w:rsidRPr="005A7E68">
        <w:rPr>
          <w:rFonts w:hAnsi="Times New Roman" w:ascii="Times New Roman"/>
          <w:color w:val="000000"/>
          <w:szCs w:val="24"/>
          <w:lang w:val="hr-HR"/>
        </w:rPr>
        <w:t xml:space="preserve">             </w:t>
      </w:r>
    </w:p>
    <w:p w:rsidRDefault="00723DD9" w:rsidR="00204F63" w:rsidRPr="005A7E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A7E68">
        <w:rPr>
          <w:rFonts w:hAnsi="Times New Roman" w:ascii="Times New Roman"/>
          <w:color w:val="000000"/>
          <w:szCs w:val="24"/>
          <w:lang w:val="hr-HR"/>
        </w:rPr>
        <w:t xml:space="preserve">      </w:t>
      </w:r>
      <w:r w:rsidR="00204F63" w:rsidRPr="005A7E68">
        <w:rPr>
          <w:rFonts w:hAnsi="Times New Roman" w:ascii="Times New Roman"/>
          <w:color w:val="000000"/>
          <w:szCs w:val="24"/>
          <w:lang w:val="hr-HR"/>
        </w:rPr>
        <w:t xml:space="preserve">Zagreb, </w:t>
      </w:r>
      <w:proofErr w:type="spellStart"/>
      <w:r w:rsidR="00204F63" w:rsidRPr="005A7E68">
        <w:rPr>
          <w:rFonts w:hAnsi="Times New Roman" w:ascii="Times New Roman"/>
          <w:color w:val="000000"/>
          <w:szCs w:val="24"/>
          <w:lang w:val="hr-HR"/>
        </w:rPr>
        <w:t>Amruševa</w:t>
      </w:r>
      <w:proofErr w:type="spellEnd"/>
      <w:r w:rsidR="00204F63" w:rsidRPr="005A7E68">
        <w:rPr>
          <w:rFonts w:hAnsi="Times New Roman" w:ascii="Times New Roman"/>
          <w:color w:val="000000"/>
          <w:szCs w:val="24"/>
          <w:lang w:val="hr-HR"/>
        </w:rPr>
        <w:t xml:space="preserve"> 2/II</w:t>
      </w:r>
    </w:p>
    <w:p w:rsidRDefault="00204F63" w:rsidP="00B267CB" w:rsidR="00EF3D0F" w:rsidRPr="005A7E68">
      <w:pPr>
        <w:jc w:val="right"/>
        <w:rPr>
          <w:rFonts w:hAnsi="Times New Roman" w:ascii="Times New Roman"/>
          <w:color w:val="000000"/>
          <w:szCs w:val="24"/>
          <w:lang w:val="hr-HR"/>
        </w:rPr>
      </w:pPr>
      <w:proofErr w:type="spellStart"/>
      <w:r w:rsidRPr="005A7E68">
        <w:rPr>
          <w:rFonts w:hAnsi="Times New Roman" w:ascii="Times New Roman"/>
          <w:color w:val="000000"/>
          <w:szCs w:val="24"/>
          <w:lang w:val="hr-HR"/>
        </w:rPr>
        <w:t>20</w:t>
      </w:r>
      <w:proofErr w:type="spellEnd"/>
      <w:r w:rsidR="00B267CB" w:rsidRPr="005A7E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F3D0F" w:rsidRPr="005A7E68">
        <w:rPr>
          <w:rFonts w:hAnsi="Times New Roman" w:ascii="Times New Roman"/>
          <w:color w:val="000000"/>
          <w:szCs w:val="24"/>
          <w:lang w:val="hr-HR"/>
        </w:rPr>
        <w:t>St-</w:t>
      </w:r>
      <w:proofErr w:type="spellStart"/>
      <w:r w:rsidR="008826B0" w:rsidRPr="005A7E68">
        <w:rPr>
          <w:rFonts w:hAnsi="Times New Roman" w:ascii="Times New Roman"/>
          <w:color w:val="000000"/>
          <w:szCs w:val="24"/>
          <w:lang w:val="hr-HR"/>
        </w:rPr>
        <w:t>397</w:t>
      </w:r>
      <w:proofErr w:type="spellEnd"/>
      <w:r w:rsidR="008826B0" w:rsidRPr="005A7E68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8826B0" w:rsidRPr="005A7E68">
        <w:rPr>
          <w:rFonts w:hAnsi="Times New Roman" w:ascii="Times New Roman"/>
          <w:color w:val="000000"/>
          <w:szCs w:val="24"/>
          <w:lang w:val="hr-HR"/>
        </w:rPr>
        <w:t>15</w:t>
      </w:r>
      <w:proofErr w:type="spellEnd"/>
      <w:r w:rsidR="006255E3" w:rsidRPr="005A7E68">
        <w:rPr>
          <w:rFonts w:hAnsi="Times New Roman" w:ascii="Times New Roman"/>
          <w:color w:val="000000"/>
          <w:szCs w:val="24"/>
          <w:lang w:val="hr-HR"/>
        </w:rPr>
        <w:t>-</w:t>
      </w:r>
    </w:p>
    <w:p w:rsidRDefault="008826B0" w:rsidP="008826B0" w:rsidR="008826B0" w:rsidRPr="005A7E6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A7E68">
        <w:rPr>
          <w:rFonts w:hAnsi="Times New Roman" w:ascii="Times New Roman"/>
          <w:color w:val="000000"/>
          <w:szCs w:val="24"/>
          <w:lang w:val="hr-HR"/>
        </w:rPr>
        <w:t>R E P U B L I K A  H R V A T S K A</w:t>
      </w:r>
    </w:p>
    <w:p w:rsidRDefault="00EF3D0F" w:rsidR="00EF3D0F" w:rsidRPr="005A7E68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90C" w:rsidR="00EF3D0F" w:rsidRPr="005A7E6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A7E68">
        <w:rPr>
          <w:rFonts w:hAnsi="Times New Roman" w:ascii="Times New Roman"/>
          <w:color w:val="000000"/>
          <w:szCs w:val="24"/>
          <w:lang w:val="hr-HR"/>
        </w:rPr>
        <w:t>Z A K L J U Č A K</w:t>
      </w:r>
    </w:p>
    <w:p w:rsidRDefault="00EF3D0F" w:rsidR="00EF3D0F" w:rsidRPr="005A7E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F3D0F" w:rsidR="00EF3D0F" w:rsidRPr="005A7E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F3D0F" w:rsidR="00880C33" w:rsidRPr="005A7E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A7E68">
        <w:rPr>
          <w:rFonts w:hAnsi="Times New Roman" w:ascii="Times New Roman"/>
          <w:color w:val="000000"/>
          <w:szCs w:val="24"/>
          <w:lang w:val="hr-HR"/>
        </w:rPr>
        <w:tab/>
        <w:t>TRGOVAČKI SUD U ZAGREBU</w:t>
      </w:r>
      <w:r w:rsidR="00B267CB" w:rsidRPr="005A7E68">
        <w:rPr>
          <w:rFonts w:hAnsi="Times New Roman" w:ascii="Times New Roman"/>
          <w:color w:val="000000"/>
          <w:szCs w:val="24"/>
          <w:lang w:val="hr-HR"/>
        </w:rPr>
        <w:t>,</w:t>
      </w:r>
      <w:r w:rsidRPr="005A7E68">
        <w:rPr>
          <w:rFonts w:hAnsi="Times New Roman" w:ascii="Times New Roman"/>
          <w:color w:val="000000"/>
          <w:szCs w:val="24"/>
          <w:lang w:val="hr-HR"/>
        </w:rPr>
        <w:t xml:space="preserve"> po sucu</w:t>
      </w:r>
      <w:r w:rsidR="002A60F3" w:rsidRPr="005A7E68">
        <w:rPr>
          <w:rFonts w:hAnsi="Times New Roman" w:ascii="Times New Roman"/>
          <w:color w:val="000000"/>
          <w:szCs w:val="24"/>
          <w:lang w:val="hr-HR"/>
        </w:rPr>
        <w:t xml:space="preserve"> pojedincu</w:t>
      </w:r>
      <w:r w:rsidRPr="005A7E68">
        <w:rPr>
          <w:rFonts w:hAnsi="Times New Roman" w:ascii="Times New Roman"/>
          <w:color w:val="000000"/>
          <w:szCs w:val="24"/>
          <w:lang w:val="hr-HR"/>
        </w:rPr>
        <w:t xml:space="preserve"> Luciji Butigan, </w:t>
      </w:r>
      <w:r w:rsidR="00AA3ADD" w:rsidRPr="005A7E68">
        <w:rPr>
          <w:rFonts w:hAnsi="Times New Roman" w:ascii="Times New Roman"/>
          <w:color w:val="000000"/>
          <w:szCs w:val="24"/>
          <w:lang w:val="hr-HR"/>
        </w:rPr>
        <w:t xml:space="preserve">povodom prijedloga za otvaranje stečajnog postupka nad </w:t>
      </w:r>
      <w:r w:rsidRPr="005A7E68">
        <w:rPr>
          <w:rFonts w:hAnsi="Times New Roman" w:ascii="Times New Roman"/>
          <w:color w:val="000000"/>
          <w:szCs w:val="24"/>
          <w:lang w:val="hr-HR"/>
        </w:rPr>
        <w:t>dužnikom</w:t>
      </w:r>
      <w:r w:rsidR="00C059C6" w:rsidRPr="005A7E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826B0" w:rsidRPr="005A7E68">
        <w:rPr>
          <w:rFonts w:hAnsi="Times New Roman" w:ascii="Times New Roman"/>
          <w:color w:val="000000"/>
          <w:szCs w:val="24"/>
        </w:rPr>
        <w:t xml:space="preserve">ICTINUS </w:t>
      </w:r>
      <w:proofErr w:type="spellStart"/>
      <w:r w:rsidR="008826B0" w:rsidRPr="005A7E68">
        <w:rPr>
          <w:rFonts w:hAnsi="Times New Roman" w:ascii="Times New Roman"/>
          <w:color w:val="000000"/>
          <w:szCs w:val="24"/>
        </w:rPr>
        <w:t>GRUPA</w:t>
      </w:r>
      <w:proofErr w:type="spellEnd"/>
      <w:r w:rsidR="008826B0" w:rsidRPr="005A7E68">
        <w:rPr>
          <w:rFonts w:hAnsi="Times New Roman" w:ascii="Times New Roman"/>
          <w:color w:val="000000"/>
          <w:szCs w:val="24"/>
        </w:rPr>
        <w:t xml:space="preserve"> d.o.o, </w:t>
      </w:r>
      <w:proofErr w:type="spellStart"/>
      <w:r w:rsidR="008826B0" w:rsidRPr="005A7E68">
        <w:rPr>
          <w:rFonts w:hAnsi="Times New Roman" w:ascii="Times New Roman"/>
          <w:color w:val="000000"/>
          <w:szCs w:val="24"/>
        </w:rPr>
        <w:t>za</w:t>
      </w:r>
      <w:proofErr w:type="spellEnd"/>
      <w:r w:rsidR="008826B0" w:rsidRPr="005A7E68">
        <w:rPr>
          <w:rFonts w:hAnsi="Times New Roman" w:ascii="Times New Roman"/>
          <w:color w:val="000000"/>
          <w:szCs w:val="24"/>
        </w:rPr>
        <w:t xml:space="preserve"> marketing, </w:t>
      </w:r>
      <w:proofErr w:type="spellStart"/>
      <w:r w:rsidR="008826B0" w:rsidRPr="005A7E68">
        <w:rPr>
          <w:rFonts w:hAnsi="Times New Roman" w:ascii="Times New Roman"/>
          <w:color w:val="000000"/>
          <w:szCs w:val="24"/>
        </w:rPr>
        <w:t>reklamu</w:t>
      </w:r>
      <w:proofErr w:type="spellEnd"/>
      <w:r w:rsidR="008826B0" w:rsidRPr="005A7E68">
        <w:rPr>
          <w:rFonts w:hAnsi="Times New Roman" w:ascii="Times New Roman"/>
          <w:color w:val="000000"/>
          <w:szCs w:val="24"/>
        </w:rPr>
        <w:t xml:space="preserve"> i </w:t>
      </w:r>
      <w:proofErr w:type="spellStart"/>
      <w:r w:rsidR="008826B0" w:rsidRPr="005A7E68">
        <w:rPr>
          <w:rFonts w:hAnsi="Times New Roman" w:ascii="Times New Roman"/>
          <w:color w:val="000000"/>
          <w:szCs w:val="24"/>
        </w:rPr>
        <w:t>propagandu</w:t>
      </w:r>
      <w:proofErr w:type="spellEnd"/>
      <w:r w:rsidR="008826B0" w:rsidRPr="005A7E68">
        <w:rPr>
          <w:rFonts w:hAnsi="Times New Roman" w:ascii="Times New Roman"/>
          <w:color w:val="000000"/>
          <w:szCs w:val="24"/>
        </w:rPr>
        <w:t xml:space="preserve">, Zagreb, </w:t>
      </w:r>
      <w:proofErr w:type="spellStart"/>
      <w:r w:rsidR="008826B0" w:rsidRPr="005A7E68">
        <w:rPr>
          <w:rFonts w:hAnsi="Times New Roman" w:ascii="Times New Roman"/>
          <w:color w:val="000000"/>
          <w:szCs w:val="24"/>
        </w:rPr>
        <w:t>Jaruščica</w:t>
      </w:r>
      <w:proofErr w:type="spellEnd"/>
      <w:r w:rsidR="008826B0" w:rsidRPr="005A7E68">
        <w:rPr>
          <w:rFonts w:hAnsi="Times New Roman" w:ascii="Times New Roman"/>
          <w:color w:val="000000"/>
          <w:szCs w:val="24"/>
        </w:rPr>
        <w:t xml:space="preserve"> 9 D, </w:t>
      </w:r>
      <w:proofErr w:type="spellStart"/>
      <w:r w:rsidR="008826B0" w:rsidRPr="005A7E68">
        <w:rPr>
          <w:rFonts w:hAnsi="Times New Roman" w:ascii="Times New Roman"/>
          <w:color w:val="000000"/>
          <w:szCs w:val="24"/>
        </w:rPr>
        <w:t>OIB:85255622207</w:t>
      </w:r>
      <w:proofErr w:type="spellEnd"/>
      <w:r w:rsidR="006255E3" w:rsidRPr="005A7E68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6255E3" w:rsidRPr="005A7E68">
        <w:rPr>
          <w:rFonts w:hAnsi="Times New Roman" w:ascii="Times New Roman"/>
          <w:color w:val="000000"/>
          <w:szCs w:val="24"/>
        </w:rPr>
        <w:t>dana</w:t>
      </w:r>
      <w:proofErr w:type="spellEnd"/>
      <w:r w:rsidR="006255E3" w:rsidRPr="005A7E68">
        <w:rPr>
          <w:rFonts w:hAnsi="Times New Roman" w:ascii="Times New Roman"/>
          <w:color w:val="000000"/>
          <w:szCs w:val="24"/>
        </w:rPr>
        <w:t xml:space="preserve"> </w:t>
      </w:r>
      <w:r w:rsidR="008826B0" w:rsidRPr="005A7E68">
        <w:rPr>
          <w:rFonts w:hAnsi="Times New Roman" w:ascii="Times New Roman"/>
          <w:color w:val="000000"/>
          <w:szCs w:val="24"/>
        </w:rPr>
        <w:t>13</w:t>
      </w:r>
      <w:r w:rsidR="006255E3" w:rsidRPr="005A7E68">
        <w:rPr>
          <w:rFonts w:hAnsi="Times New Roman" w:ascii="Times New Roman"/>
          <w:color w:val="000000"/>
          <w:szCs w:val="24"/>
        </w:rPr>
        <w:t xml:space="preserve">. </w:t>
      </w:r>
      <w:proofErr w:type="spellStart"/>
      <w:proofErr w:type="gramStart"/>
      <w:r w:rsidR="008826B0" w:rsidRPr="005A7E68">
        <w:rPr>
          <w:rFonts w:hAnsi="Times New Roman" w:ascii="Times New Roman"/>
          <w:color w:val="000000"/>
          <w:szCs w:val="24"/>
        </w:rPr>
        <w:t>listopada</w:t>
      </w:r>
      <w:proofErr w:type="spellEnd"/>
      <w:proofErr w:type="gramEnd"/>
      <w:r w:rsidR="006255E3" w:rsidRPr="005A7E68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8826B0" w:rsidRPr="005A7E68">
        <w:rPr>
          <w:rFonts w:hAnsi="Times New Roman" w:ascii="Times New Roman"/>
          <w:color w:val="000000"/>
          <w:szCs w:val="24"/>
          <w:lang w:val="hr-HR"/>
        </w:rPr>
        <w:t>2015</w:t>
      </w:r>
      <w:r w:rsidR="00E3213B" w:rsidRPr="005A7E68">
        <w:rPr>
          <w:rFonts w:hAnsi="Times New Roman" w:ascii="Times New Roman"/>
          <w:color w:val="000000"/>
          <w:szCs w:val="24"/>
          <w:lang w:val="hr-HR"/>
        </w:rPr>
        <w:t>.</w:t>
      </w:r>
      <w:r w:rsidR="006255E3" w:rsidRPr="005A7E68">
        <w:rPr>
          <w:rFonts w:hAnsi="Times New Roman" w:ascii="Times New Roman"/>
          <w:color w:val="000000"/>
          <w:szCs w:val="24"/>
          <w:lang w:val="hr-HR"/>
        </w:rPr>
        <w:t>g</w:t>
      </w:r>
      <w:proofErr w:type="spellEnd"/>
      <w:r w:rsidR="006255E3" w:rsidRPr="005A7E6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D5648A" w:rsidR="00D5648A" w:rsidRPr="005A7E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26055" w:rsidR="00726055" w:rsidRPr="005A7E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F290C" w:rsidR="00EF3D0F" w:rsidRPr="005A7E68">
      <w:pPr>
        <w:jc w:val="center"/>
        <w:rPr>
          <w:rFonts w:hAnsi="Times New Roman" w:ascii="Times New Roman"/>
          <w:bCs/>
          <w:color w:val="000000"/>
          <w:szCs w:val="24"/>
          <w:lang w:val="hr-HR"/>
        </w:rPr>
      </w:pPr>
      <w:r w:rsidRPr="005A7E68">
        <w:rPr>
          <w:rFonts w:hAnsi="Times New Roman" w:ascii="Times New Roman"/>
          <w:bCs/>
          <w:color w:val="000000"/>
          <w:szCs w:val="24"/>
          <w:lang w:val="hr-HR"/>
        </w:rPr>
        <w:t>z a k l j u č i</w:t>
      </w:r>
      <w:r w:rsidR="000E6218" w:rsidRPr="005A7E68">
        <w:rPr>
          <w:rFonts w:hAnsi="Times New Roman" w:ascii="Times New Roman"/>
          <w:bCs/>
          <w:color w:val="000000"/>
          <w:szCs w:val="24"/>
          <w:lang w:val="hr-HR"/>
        </w:rPr>
        <w:t xml:space="preserve"> o</w:t>
      </w:r>
      <w:r w:rsidRPr="005A7E68">
        <w:rPr>
          <w:rFonts w:hAnsi="Times New Roman" w:ascii="Times New Roman"/>
          <w:bCs/>
          <w:color w:val="000000"/>
          <w:szCs w:val="24"/>
          <w:lang w:val="hr-HR"/>
        </w:rPr>
        <w:t xml:space="preserve"> </w:t>
      </w:r>
      <w:r w:rsidR="00EF3D0F" w:rsidRPr="005A7E68">
        <w:rPr>
          <w:rFonts w:hAnsi="Times New Roman" w:ascii="Times New Roman"/>
          <w:bCs/>
          <w:color w:val="000000"/>
          <w:szCs w:val="24"/>
          <w:lang w:val="hr-HR"/>
        </w:rPr>
        <w:t xml:space="preserve">  </w:t>
      </w:r>
      <w:r w:rsidR="00001774" w:rsidRPr="005A7E68">
        <w:rPr>
          <w:rFonts w:hAnsi="Times New Roman" w:ascii="Times New Roman"/>
          <w:bCs/>
          <w:color w:val="000000"/>
          <w:szCs w:val="24"/>
          <w:lang w:val="hr-HR"/>
        </w:rPr>
        <w:t xml:space="preserve"> </w:t>
      </w:r>
      <w:r w:rsidR="00EF3D0F" w:rsidRPr="005A7E68">
        <w:rPr>
          <w:rFonts w:hAnsi="Times New Roman" w:ascii="Times New Roman"/>
          <w:bCs/>
          <w:color w:val="000000"/>
          <w:szCs w:val="24"/>
          <w:lang w:val="hr-HR"/>
        </w:rPr>
        <w:t xml:space="preserve">  j e</w:t>
      </w:r>
    </w:p>
    <w:p w:rsidRDefault="00EF3D0F" w:rsidR="00EF3D0F" w:rsidRPr="005A7E68">
      <w:pPr>
        <w:jc w:val="both"/>
        <w:rPr>
          <w:rFonts w:hAnsi="Times New Roman" w:ascii="Times New Roman"/>
          <w:bCs/>
          <w:color w:val="000000"/>
          <w:szCs w:val="24"/>
          <w:lang w:val="hr-HR"/>
        </w:rPr>
      </w:pPr>
    </w:p>
    <w:p w:rsidRDefault="000E6218" w:rsidP="008826B0" w:rsidR="0022610D" w:rsidRPr="005A7E68">
      <w:pPr>
        <w:jc w:val="both"/>
        <w:rPr>
          <w:rFonts w:eastAsia="Batang" w:hAnsi="Times New Roman" w:ascii="Times New Roman"/>
          <w:bCs/>
          <w:color w:val="000000"/>
          <w:szCs w:val="24"/>
          <w:lang w:val="hr-HR"/>
        </w:rPr>
      </w:pP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="00EF3D0F" w:rsidRPr="005A7E68">
        <w:rPr>
          <w:rFonts w:hAnsi="Times New Roman" w:ascii="Times New Roman"/>
          <w:color w:val="000000"/>
          <w:szCs w:val="24"/>
          <w:lang w:val="hr-HR"/>
        </w:rPr>
        <w:t>Privremen</w:t>
      </w:r>
      <w:r w:rsidR="008826B0" w:rsidRPr="005A7E68">
        <w:rPr>
          <w:rFonts w:hAnsi="Times New Roman" w:ascii="Times New Roman"/>
          <w:color w:val="000000"/>
          <w:szCs w:val="24"/>
          <w:lang w:val="hr-HR"/>
        </w:rPr>
        <w:t>i stečajni</w:t>
      </w:r>
      <w:r w:rsidR="00EF3D0F" w:rsidRPr="005A7E68">
        <w:rPr>
          <w:rFonts w:hAnsi="Times New Roman" w:ascii="Times New Roman"/>
          <w:color w:val="000000"/>
          <w:szCs w:val="24"/>
          <w:lang w:val="hr-HR"/>
        </w:rPr>
        <w:t xml:space="preserve"> upravitelj</w:t>
      </w:r>
      <w:r w:rsidR="00923D12" w:rsidRPr="005A7E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826B0" w:rsidRPr="005A7E68">
        <w:rPr>
          <w:rFonts w:hAnsi="Times New Roman" w:ascii="Times New Roman"/>
          <w:bCs/>
          <w:color w:val="000000"/>
          <w:szCs w:val="24"/>
        </w:rPr>
        <w:t xml:space="preserve">Milan </w:t>
      </w:r>
      <w:proofErr w:type="spellStart"/>
      <w:r w:rsidR="008826B0" w:rsidRPr="005A7E68">
        <w:rPr>
          <w:rFonts w:hAnsi="Times New Roman" w:ascii="Times New Roman"/>
          <w:bCs/>
          <w:color w:val="000000"/>
          <w:szCs w:val="24"/>
        </w:rPr>
        <w:t>Kanjer</w:t>
      </w:r>
      <w:proofErr w:type="spellEnd"/>
      <w:r w:rsidR="008826B0" w:rsidRPr="005A7E68">
        <w:rPr>
          <w:rFonts w:hAnsi="Times New Roman" w:ascii="Times New Roman"/>
          <w:bCs/>
          <w:color w:val="000000"/>
          <w:szCs w:val="24"/>
        </w:rPr>
        <w:t xml:space="preserve">, dipl. </w:t>
      </w:r>
      <w:proofErr w:type="spellStart"/>
      <w:r w:rsidR="008826B0" w:rsidRPr="005A7E68">
        <w:rPr>
          <w:rFonts w:hAnsi="Times New Roman" w:ascii="Times New Roman"/>
          <w:bCs/>
          <w:color w:val="000000"/>
          <w:szCs w:val="24"/>
        </w:rPr>
        <w:t>oec</w:t>
      </w:r>
      <w:proofErr w:type="spellEnd"/>
      <w:r w:rsidR="008826B0" w:rsidRPr="005A7E68">
        <w:rPr>
          <w:rFonts w:hAnsi="Times New Roman" w:ascii="Times New Roman"/>
          <w:bCs/>
          <w:color w:val="000000"/>
          <w:szCs w:val="24"/>
        </w:rPr>
        <w:t xml:space="preserve">., </w:t>
      </w:r>
      <w:r w:rsidR="008826B0" w:rsidRPr="005A7E68">
        <w:rPr>
          <w:rFonts w:hAnsi="Times New Roman" w:ascii="Times New Roman"/>
          <w:color w:val="000000"/>
          <w:szCs w:val="24"/>
        </w:rPr>
        <w:t xml:space="preserve"> Zagreb, II </w:t>
      </w:r>
      <w:proofErr w:type="spellStart"/>
      <w:r w:rsidR="008826B0" w:rsidRPr="005A7E68">
        <w:rPr>
          <w:rFonts w:hAnsi="Times New Roman" w:ascii="Times New Roman"/>
          <w:color w:val="000000"/>
          <w:szCs w:val="24"/>
        </w:rPr>
        <w:t>Praćanska</w:t>
      </w:r>
      <w:proofErr w:type="spellEnd"/>
      <w:r w:rsidR="008826B0" w:rsidRPr="005A7E68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8826B0" w:rsidRPr="005A7E68">
        <w:rPr>
          <w:rFonts w:hAnsi="Times New Roman" w:ascii="Times New Roman"/>
          <w:color w:val="000000"/>
          <w:szCs w:val="24"/>
        </w:rPr>
        <w:t>6a</w:t>
      </w:r>
      <w:proofErr w:type="spellEnd"/>
      <w:r w:rsidR="008826B0" w:rsidRPr="005A7E68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8826B0" w:rsidRPr="005A7E68">
        <w:rPr>
          <w:rFonts w:hAnsi="Times New Roman" w:ascii="Times New Roman"/>
          <w:color w:val="000000"/>
          <w:szCs w:val="24"/>
        </w:rPr>
        <w:t>OIB</w:t>
      </w:r>
      <w:proofErr w:type="spellEnd"/>
      <w:r w:rsidR="008826B0" w:rsidRPr="005A7E68">
        <w:rPr>
          <w:rFonts w:hAnsi="Times New Roman" w:ascii="Times New Roman"/>
          <w:color w:val="000000"/>
          <w:szCs w:val="24"/>
        </w:rPr>
        <w:t xml:space="preserve">: 19841318135 </w:t>
      </w:r>
      <w:r w:rsidR="00EF3D0F" w:rsidRPr="005A7E68">
        <w:rPr>
          <w:rFonts w:eastAsia="Batang" w:hAnsi="Times New Roman" w:ascii="Times New Roman"/>
          <w:bCs/>
          <w:color w:val="000000"/>
          <w:szCs w:val="24"/>
          <w:lang w:val="hr-HR"/>
        </w:rPr>
        <w:t xml:space="preserve">izvršit će uvid u knjige i poslovnu dokumentaciju dužnika, te nakon toga podnijeti Izvješće u kojem će iznijeti svoje stručno mišljenje </w:t>
      </w:r>
      <w:r w:rsidR="008826B0" w:rsidRPr="005A7E68">
        <w:rPr>
          <w:rFonts w:eastAsia="Batang" w:hAnsi="Times New Roman" w:ascii="Times New Roman"/>
          <w:bCs/>
          <w:color w:val="000000"/>
          <w:szCs w:val="24"/>
          <w:lang w:val="hr-HR"/>
        </w:rPr>
        <w:t xml:space="preserve">u odnosu na </w:t>
      </w:r>
      <w:proofErr w:type="spellStart"/>
      <w:r w:rsidR="008826B0" w:rsidRPr="005A7E68">
        <w:rPr>
          <w:rFonts w:eastAsia="Batang" w:hAnsi="Times New Roman" w:ascii="Times New Roman"/>
          <w:bCs/>
          <w:color w:val="000000"/>
          <w:szCs w:val="24"/>
          <w:lang w:val="hr-HR"/>
        </w:rPr>
        <w:t>evenutalno</w:t>
      </w:r>
      <w:proofErr w:type="spellEnd"/>
      <w:r w:rsidR="008826B0" w:rsidRPr="005A7E68">
        <w:rPr>
          <w:rFonts w:eastAsia="Batang" w:hAnsi="Times New Roman" w:ascii="Times New Roman"/>
          <w:bCs/>
          <w:color w:val="000000"/>
          <w:szCs w:val="24"/>
          <w:lang w:val="hr-HR"/>
        </w:rPr>
        <w:t xml:space="preserve"> postojeću imovinu dužnika, a na temelju kojeg utvrđenja će se odrediti daljnji tijek ovog postupka. </w:t>
      </w:r>
    </w:p>
    <w:p w:rsidRDefault="00EF3D0F" w:rsidR="00EF3D0F" w:rsidRPr="005A7E68">
      <w:pPr>
        <w:ind w:firstLine="720"/>
        <w:jc w:val="both"/>
        <w:rPr>
          <w:rFonts w:eastAsia="Batang" w:hAnsi="Times New Roman" w:ascii="Times New Roman"/>
          <w:bCs/>
          <w:color w:val="000000"/>
          <w:szCs w:val="24"/>
          <w:lang w:val="hr-HR"/>
        </w:rPr>
      </w:pPr>
      <w:r w:rsidRPr="005A7E68">
        <w:rPr>
          <w:rFonts w:eastAsia="Batang" w:hAnsi="Times New Roman" w:ascii="Times New Roman"/>
          <w:bCs/>
          <w:color w:val="000000"/>
          <w:szCs w:val="24"/>
          <w:lang w:val="hr-HR"/>
        </w:rPr>
        <w:t>Pismeno Izvješće s mišljenjem privremen</w:t>
      </w:r>
      <w:r w:rsidR="008826B0" w:rsidRPr="005A7E68">
        <w:rPr>
          <w:rFonts w:eastAsia="Batang" w:hAnsi="Times New Roman" w:ascii="Times New Roman"/>
          <w:bCs/>
          <w:color w:val="000000"/>
          <w:szCs w:val="24"/>
          <w:lang w:val="hr-HR"/>
        </w:rPr>
        <w:t>i</w:t>
      </w:r>
      <w:r w:rsidR="00923D12" w:rsidRPr="005A7E68">
        <w:rPr>
          <w:rFonts w:eastAsia="Batang" w:hAnsi="Times New Roman" w:ascii="Times New Roman"/>
          <w:bCs/>
          <w:color w:val="000000"/>
          <w:szCs w:val="24"/>
          <w:lang w:val="hr-HR"/>
        </w:rPr>
        <w:t xml:space="preserve"> </w:t>
      </w:r>
      <w:r w:rsidRPr="005A7E68">
        <w:rPr>
          <w:rFonts w:eastAsia="Batang" w:hAnsi="Times New Roman" w:ascii="Times New Roman"/>
          <w:bCs/>
          <w:color w:val="000000"/>
          <w:szCs w:val="24"/>
          <w:lang w:val="hr-HR"/>
        </w:rPr>
        <w:t>stečajn</w:t>
      </w:r>
      <w:r w:rsidR="008826B0" w:rsidRPr="005A7E68">
        <w:rPr>
          <w:rFonts w:eastAsia="Batang" w:hAnsi="Times New Roman" w:ascii="Times New Roman"/>
          <w:bCs/>
          <w:color w:val="000000"/>
          <w:szCs w:val="24"/>
          <w:lang w:val="hr-HR"/>
        </w:rPr>
        <w:t>i</w:t>
      </w:r>
      <w:r w:rsidRPr="005A7E68">
        <w:rPr>
          <w:rFonts w:eastAsia="Batang" w:hAnsi="Times New Roman" w:ascii="Times New Roman"/>
          <w:bCs/>
          <w:color w:val="000000"/>
          <w:szCs w:val="24"/>
          <w:lang w:val="hr-HR"/>
        </w:rPr>
        <w:t xml:space="preserve"> upravitelj dužn</w:t>
      </w:r>
      <w:r w:rsidR="00923D12" w:rsidRPr="005A7E68">
        <w:rPr>
          <w:rFonts w:eastAsia="Batang" w:hAnsi="Times New Roman" w:ascii="Times New Roman"/>
          <w:bCs/>
          <w:color w:val="000000"/>
          <w:szCs w:val="24"/>
          <w:lang w:val="hr-HR"/>
        </w:rPr>
        <w:t>a</w:t>
      </w:r>
      <w:r w:rsidRPr="005A7E68">
        <w:rPr>
          <w:rFonts w:eastAsia="Batang" w:hAnsi="Times New Roman" w:ascii="Times New Roman"/>
          <w:bCs/>
          <w:color w:val="000000"/>
          <w:szCs w:val="24"/>
          <w:lang w:val="hr-HR"/>
        </w:rPr>
        <w:t xml:space="preserve"> je predati u roku od </w:t>
      </w:r>
      <w:r w:rsidR="00BF290C" w:rsidRPr="005A7E68">
        <w:rPr>
          <w:rFonts w:eastAsia="Batang" w:hAnsi="Times New Roman" w:ascii="Times New Roman"/>
          <w:bCs/>
          <w:color w:val="000000"/>
          <w:szCs w:val="24"/>
          <w:lang w:val="hr-HR"/>
        </w:rPr>
        <w:t>trideset</w:t>
      </w:r>
      <w:r w:rsidRPr="005A7E68">
        <w:rPr>
          <w:rFonts w:eastAsia="Batang" w:hAnsi="Times New Roman" w:ascii="Times New Roman"/>
          <w:bCs/>
          <w:color w:val="000000"/>
          <w:szCs w:val="24"/>
          <w:lang w:val="hr-HR"/>
        </w:rPr>
        <w:t xml:space="preserve"> dana.</w:t>
      </w:r>
    </w:p>
    <w:p w:rsidRDefault="00EF3D0F" w:rsidR="00EF3D0F" w:rsidRPr="005A7E68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F3D0F" w:rsidR="00EF3D0F" w:rsidRPr="005A7E68">
      <w:pPr>
        <w:pStyle w:val="Naslov1"/>
        <w:rPr>
          <w:b w:val="false"/>
          <w:color w:val="000000"/>
          <w:szCs w:val="24"/>
        </w:rPr>
      </w:pPr>
    </w:p>
    <w:p w:rsidRDefault="0073135D" w:rsidR="00EF3D0F" w:rsidRPr="005A7E6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A7E68">
        <w:rPr>
          <w:rFonts w:hAnsi="Times New Roman" w:ascii="Times New Roman"/>
          <w:color w:val="000000"/>
          <w:szCs w:val="24"/>
          <w:lang w:val="hr-HR"/>
        </w:rPr>
        <w:t xml:space="preserve">U Zagrebu </w:t>
      </w:r>
      <w:proofErr w:type="spellStart"/>
      <w:r w:rsidR="008826B0" w:rsidRPr="005A7E68">
        <w:rPr>
          <w:rFonts w:hAnsi="Times New Roman" w:ascii="Times New Roman"/>
          <w:color w:val="000000"/>
          <w:szCs w:val="24"/>
          <w:lang w:val="hr-HR"/>
        </w:rPr>
        <w:t>13</w:t>
      </w:r>
      <w:proofErr w:type="spellEnd"/>
      <w:r w:rsidR="008826B0" w:rsidRPr="005A7E68">
        <w:rPr>
          <w:rFonts w:hAnsi="Times New Roman" w:ascii="Times New Roman"/>
          <w:color w:val="000000"/>
          <w:szCs w:val="24"/>
          <w:lang w:val="hr-HR"/>
        </w:rPr>
        <w:t>. listopada</w:t>
      </w:r>
      <w:r w:rsidR="006255E3" w:rsidRPr="005A7E6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5A7E68">
        <w:rPr>
          <w:rFonts w:hAnsi="Times New Roman" w:ascii="Times New Roman"/>
          <w:color w:val="000000"/>
          <w:szCs w:val="24"/>
          <w:lang w:val="hr-HR"/>
        </w:rPr>
        <w:t>201</w:t>
      </w:r>
      <w:r w:rsidR="008826B0" w:rsidRPr="005A7E68">
        <w:rPr>
          <w:rFonts w:hAnsi="Times New Roman" w:ascii="Times New Roman"/>
          <w:color w:val="000000"/>
          <w:szCs w:val="24"/>
          <w:lang w:val="hr-HR"/>
        </w:rPr>
        <w:t>5</w:t>
      </w:r>
      <w:r w:rsidR="00204F63" w:rsidRPr="005A7E68">
        <w:rPr>
          <w:rFonts w:hAnsi="Times New Roman" w:ascii="Times New Roman"/>
          <w:color w:val="000000"/>
          <w:szCs w:val="24"/>
          <w:lang w:val="hr-HR"/>
        </w:rPr>
        <w:t>.</w:t>
      </w:r>
      <w:r w:rsidR="006255E3" w:rsidRPr="005A7E68">
        <w:rPr>
          <w:rFonts w:hAnsi="Times New Roman" w:ascii="Times New Roman"/>
          <w:color w:val="000000"/>
          <w:szCs w:val="24"/>
          <w:lang w:val="hr-HR"/>
        </w:rPr>
        <w:t>g</w:t>
      </w:r>
      <w:proofErr w:type="spellEnd"/>
      <w:r w:rsidR="006255E3" w:rsidRPr="005A7E6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EF3D0F" w:rsidR="00EF3D0F" w:rsidRPr="005A7E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F3D0F" w:rsidR="00EF3D0F" w:rsidRPr="005A7E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F3D0F" w:rsidR="00EF3D0F" w:rsidRPr="005A7E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  <w:t xml:space="preserve">     </w:t>
      </w:r>
      <w:r w:rsidR="00204F63" w:rsidRPr="005A7E68">
        <w:rPr>
          <w:rFonts w:hAnsi="Times New Roman" w:ascii="Times New Roman"/>
          <w:color w:val="000000"/>
          <w:szCs w:val="24"/>
          <w:lang w:val="hr-HR"/>
        </w:rPr>
        <w:t xml:space="preserve">     </w:t>
      </w:r>
      <w:r w:rsidR="008826B0" w:rsidRPr="005A7E68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Pr="005A7E68">
        <w:rPr>
          <w:rFonts w:hAnsi="Times New Roman" w:ascii="Times New Roman"/>
          <w:color w:val="000000"/>
          <w:szCs w:val="24"/>
          <w:lang w:val="hr-HR"/>
        </w:rPr>
        <w:t>S</w:t>
      </w:r>
      <w:r w:rsidR="00204F63" w:rsidRPr="005A7E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A7E68">
        <w:rPr>
          <w:rFonts w:hAnsi="Times New Roman" w:ascii="Times New Roman"/>
          <w:color w:val="000000"/>
          <w:szCs w:val="24"/>
          <w:lang w:val="hr-HR"/>
        </w:rPr>
        <w:t>U</w:t>
      </w:r>
      <w:r w:rsidR="00204F63" w:rsidRPr="005A7E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A7E68">
        <w:rPr>
          <w:rFonts w:hAnsi="Times New Roman" w:ascii="Times New Roman"/>
          <w:color w:val="000000"/>
          <w:szCs w:val="24"/>
          <w:lang w:val="hr-HR"/>
        </w:rPr>
        <w:t>D</w:t>
      </w:r>
      <w:r w:rsidR="00204F63" w:rsidRPr="005A7E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A7E68">
        <w:rPr>
          <w:rFonts w:hAnsi="Times New Roman" w:ascii="Times New Roman"/>
          <w:color w:val="000000"/>
          <w:szCs w:val="24"/>
          <w:lang w:val="hr-HR"/>
        </w:rPr>
        <w:t>A</w:t>
      </w:r>
      <w:r w:rsidR="00204F63" w:rsidRPr="005A7E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A7E68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EF3D0F" w:rsidR="00EF3D0F" w:rsidRPr="005A7E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F3D0F" w:rsidR="00EF3D0F" w:rsidRPr="005A7E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  <w:t xml:space="preserve">      LUCIJA BUTIGAN</w:t>
      </w:r>
      <w:r w:rsidR="00F17FE0" w:rsidRPr="005A7E68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EF3D0F" w:rsidR="00EF3D0F" w:rsidRPr="005A7E68">
      <w:pPr>
        <w:rPr>
          <w:rFonts w:hAnsi="Times New Roman" w:ascii="Times New Roman"/>
          <w:color w:val="000000"/>
          <w:szCs w:val="24"/>
          <w:lang w:val="hr-HR"/>
        </w:rPr>
      </w:pPr>
    </w:p>
    <w:p w:rsidRDefault="00EF3D0F" w:rsidR="00EF3D0F" w:rsidRPr="005A7E68">
      <w:pPr>
        <w:rPr>
          <w:rFonts w:hAnsi="Times New Roman" w:ascii="Times New Roman"/>
          <w:color w:val="000000"/>
          <w:szCs w:val="24"/>
          <w:lang w:val="hr-HR"/>
        </w:rPr>
      </w:pP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  <w:r w:rsidRPr="005A7E68">
        <w:rPr>
          <w:rFonts w:hAnsi="Times New Roman" w:ascii="Times New Roman"/>
          <w:color w:val="000000"/>
          <w:szCs w:val="24"/>
          <w:lang w:val="hr-HR"/>
        </w:rPr>
        <w:tab/>
      </w:r>
    </w:p>
    <w:p w:rsidRDefault="00723DD9" w:rsidR="00EF3D0F" w:rsidRPr="005A7E68">
      <w:pPr>
        <w:rPr>
          <w:rFonts w:hAnsi="Times New Roman" w:ascii="Times New Roman"/>
          <w:color w:val="000000"/>
          <w:szCs w:val="24"/>
          <w:lang w:val="hr-HR"/>
        </w:rPr>
      </w:pPr>
      <w:r w:rsidRPr="005A7E68">
        <w:rPr>
          <w:rFonts w:hAnsi="Times New Roman" w:ascii="Times New Roman"/>
          <w:color w:val="000000"/>
          <w:szCs w:val="24"/>
          <w:u w:val="single"/>
          <w:lang w:val="hr-HR"/>
        </w:rPr>
        <w:t>UPUTA</w:t>
      </w:r>
      <w:r w:rsidR="00EF3D0F" w:rsidRPr="005A7E68">
        <w:rPr>
          <w:rFonts w:hAnsi="Times New Roman" w:ascii="Times New Roman"/>
          <w:color w:val="000000"/>
          <w:szCs w:val="24"/>
          <w:u w:val="single"/>
          <w:lang w:val="hr-HR"/>
        </w:rPr>
        <w:t xml:space="preserve"> O PRAVNOM LIJEKU</w:t>
      </w:r>
      <w:r w:rsidR="00EF3D0F" w:rsidRPr="005A7E68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987027" w:rsidR="00EF3D0F" w:rsidRPr="005A7E68">
      <w:pPr>
        <w:rPr>
          <w:rFonts w:hAnsi="Times New Roman" w:ascii="Times New Roman"/>
          <w:color w:val="000000"/>
          <w:szCs w:val="24"/>
          <w:lang w:val="hr-HR"/>
        </w:rPr>
      </w:pPr>
      <w:r w:rsidRPr="005A7E68">
        <w:rPr>
          <w:rFonts w:hAnsi="Times New Roman" w:ascii="Times New Roman"/>
          <w:color w:val="000000"/>
          <w:szCs w:val="24"/>
          <w:lang w:val="hr-HR"/>
        </w:rPr>
        <w:t>Protiv ovog z</w:t>
      </w:r>
      <w:r w:rsidR="004E6A9B" w:rsidRPr="005A7E68">
        <w:rPr>
          <w:rFonts w:hAnsi="Times New Roman" w:ascii="Times New Roman"/>
          <w:color w:val="000000"/>
          <w:szCs w:val="24"/>
          <w:lang w:val="hr-HR"/>
        </w:rPr>
        <w:t xml:space="preserve">aključka žalba nije </w:t>
      </w:r>
      <w:r w:rsidR="00B13CC4" w:rsidRPr="005A7E68">
        <w:rPr>
          <w:rFonts w:hAnsi="Times New Roman" w:ascii="Times New Roman"/>
          <w:color w:val="000000"/>
          <w:szCs w:val="24"/>
          <w:lang w:val="hr-HR"/>
        </w:rPr>
        <w:t>dopuštena</w:t>
      </w:r>
      <w:r w:rsidR="00204F63" w:rsidRPr="005A7E68">
        <w:rPr>
          <w:rFonts w:hAnsi="Times New Roman" w:ascii="Times New Roman"/>
          <w:color w:val="000000"/>
          <w:szCs w:val="24"/>
          <w:lang w:val="hr-HR"/>
        </w:rPr>
        <w:t xml:space="preserve"> (članak</w:t>
      </w:r>
      <w:r w:rsidR="00001774" w:rsidRPr="005A7E68">
        <w:rPr>
          <w:rFonts w:hAnsi="Times New Roman" w:ascii="Times New Roman"/>
          <w:color w:val="000000"/>
          <w:szCs w:val="24"/>
          <w:lang w:val="hr-HR"/>
        </w:rPr>
        <w:t xml:space="preserve"> 11. t</w:t>
      </w:r>
      <w:r w:rsidR="00204F63" w:rsidRPr="005A7E68">
        <w:rPr>
          <w:rFonts w:hAnsi="Times New Roman" w:ascii="Times New Roman"/>
          <w:color w:val="000000"/>
          <w:szCs w:val="24"/>
          <w:lang w:val="hr-HR"/>
        </w:rPr>
        <w:t>očka</w:t>
      </w:r>
      <w:r w:rsidR="00001774" w:rsidRPr="005A7E68">
        <w:rPr>
          <w:rFonts w:hAnsi="Times New Roman" w:ascii="Times New Roman"/>
          <w:color w:val="000000"/>
          <w:szCs w:val="24"/>
          <w:lang w:val="hr-HR"/>
        </w:rPr>
        <w:t xml:space="preserve"> 9. </w:t>
      </w:r>
      <w:r w:rsidR="00723DD9" w:rsidRPr="005A7E68">
        <w:rPr>
          <w:rFonts w:hAnsi="Times New Roman" w:ascii="Times New Roman"/>
          <w:color w:val="000000"/>
          <w:szCs w:val="24"/>
          <w:lang w:val="hr-HR"/>
        </w:rPr>
        <w:t>Stečajnog zakona</w:t>
      </w:r>
      <w:r w:rsidR="00001774" w:rsidRPr="005A7E68">
        <w:rPr>
          <w:rFonts w:hAnsi="Times New Roman" w:ascii="Times New Roman"/>
          <w:color w:val="000000"/>
          <w:szCs w:val="24"/>
          <w:lang w:val="hr-HR"/>
        </w:rPr>
        <w:t>)</w:t>
      </w:r>
      <w:r w:rsidR="004E6A9B" w:rsidRPr="005A7E6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43360" w:rsidR="00843360" w:rsidRPr="005A7E68">
      <w:pPr>
        <w:rPr>
          <w:rFonts w:hAnsi="Times New Roman" w:ascii="Times New Roman"/>
          <w:color w:val="000000"/>
          <w:szCs w:val="24"/>
          <w:lang w:val="hr-HR"/>
        </w:rPr>
      </w:pPr>
    </w:p>
    <w:p w:rsidRDefault="00F17FE0" w:rsidR="00F17FE0" w:rsidRPr="005A7E68">
      <w:pPr>
        <w:ind w:left="4320"/>
        <w:rPr>
          <w:rFonts w:hAnsi="Times New Roman" w:ascii="Times New Roman"/>
          <w:color w:val="000000"/>
          <w:szCs w:val="24"/>
        </w:rPr>
      </w:pPr>
      <w:proofErr w:type="spellStart"/>
      <w:r w:rsidRPr="005A7E68">
        <w:rPr>
          <w:rFonts w:hAnsi="Times New Roman" w:ascii="Times New Roman"/>
          <w:color w:val="000000"/>
          <w:szCs w:val="24"/>
        </w:rPr>
        <w:t>Za</w:t>
      </w:r>
      <w:proofErr w:type="spellEnd"/>
      <w:r w:rsidRPr="005A7E68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5A7E68">
        <w:rPr>
          <w:rFonts w:hAnsi="Times New Roman" w:ascii="Times New Roman"/>
          <w:color w:val="000000"/>
          <w:szCs w:val="24"/>
        </w:rPr>
        <w:t>točnost</w:t>
      </w:r>
      <w:proofErr w:type="spellEnd"/>
      <w:r w:rsidRPr="005A7E68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5A7E68">
        <w:rPr>
          <w:rFonts w:hAnsi="Times New Roman" w:ascii="Times New Roman"/>
          <w:color w:val="000000"/>
          <w:szCs w:val="24"/>
        </w:rPr>
        <w:t>otpravka-ovlašteni</w:t>
      </w:r>
      <w:proofErr w:type="spellEnd"/>
      <w:r w:rsidRPr="005A7E68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5A7E68">
        <w:rPr>
          <w:rFonts w:hAnsi="Times New Roman" w:ascii="Times New Roman"/>
          <w:color w:val="000000"/>
          <w:szCs w:val="24"/>
        </w:rPr>
        <w:t>službenik</w:t>
      </w:r>
      <w:proofErr w:type="spellEnd"/>
      <w:r w:rsidRPr="005A7E68">
        <w:rPr>
          <w:rFonts w:hAnsi="Times New Roman" w:ascii="Times New Roman"/>
          <w:color w:val="000000"/>
          <w:szCs w:val="24"/>
        </w:rPr>
        <w:t>:</w:t>
      </w:r>
    </w:p>
    <w:p w:rsidRDefault="00F17FE0" w:rsidR="00F17FE0" w:rsidRPr="005A7E68">
      <w:pPr>
        <w:ind w:left="5040"/>
        <w:rPr>
          <w:rFonts w:hAnsi="Times New Roman" w:ascii="Times New Roman"/>
          <w:color w:val="000000"/>
          <w:szCs w:val="24"/>
        </w:rPr>
      </w:pPr>
      <w:r w:rsidRPr="005A7E68">
        <w:rPr>
          <w:rFonts w:hAnsi="Times New Roman" w:ascii="Times New Roman"/>
          <w:color w:val="000000"/>
          <w:szCs w:val="24"/>
        </w:rPr>
        <w:t xml:space="preserve">         (</w:t>
      </w:r>
      <w:r w:rsidR="008826B0" w:rsidRPr="005A7E68">
        <w:rPr>
          <w:rFonts w:hAnsi="Times New Roman" w:ascii="Times New Roman"/>
          <w:color w:val="000000"/>
          <w:szCs w:val="24"/>
        </w:rPr>
        <w:t>Valentina</w:t>
      </w:r>
      <w:r w:rsidRPr="005A7E68">
        <w:rPr>
          <w:rFonts w:hAnsi="Times New Roman" w:ascii="Times New Roman"/>
          <w:color w:val="000000"/>
          <w:szCs w:val="24"/>
        </w:rPr>
        <w:t xml:space="preserve"> </w:t>
      </w:r>
      <w:r w:rsidR="008826B0" w:rsidRPr="005A7E68">
        <w:rPr>
          <w:rFonts w:hAnsi="Times New Roman" w:ascii="Times New Roman"/>
          <w:color w:val="000000"/>
          <w:szCs w:val="24"/>
        </w:rPr>
        <w:t>Kranjčić</w:t>
      </w:r>
      <w:r w:rsidRPr="005A7E68">
        <w:rPr>
          <w:rFonts w:hAnsi="Times New Roman" w:ascii="Times New Roman"/>
          <w:color w:val="000000"/>
          <w:szCs w:val="24"/>
        </w:rPr>
        <w:t>)</w:t>
      </w:r>
    </w:p>
    <w:p w:rsidRDefault="00F17FE0" w:rsidR="00F17FE0" w:rsidRPr="005A7E68">
      <w:pPr>
        <w:rPr>
          <w:rFonts w:hAnsi="Times New Roman" w:ascii="Times New Roman"/>
          <w:color w:val="000000"/>
          <w:szCs w:val="24"/>
          <w:lang w:val="hr-HR"/>
        </w:rPr>
      </w:pPr>
    </w:p>
    <w:p w:rsidRDefault="00843360" w:rsidR="00843360" w:rsidRPr="005A7E68">
      <w:pPr>
        <w:rPr>
          <w:rFonts w:hAnsi="Times New Roman" w:ascii="Times New Roman"/>
          <w:color w:val="000000"/>
          <w:szCs w:val="24"/>
          <w:lang w:val="hr-HR"/>
        </w:rPr>
      </w:pPr>
    </w:p>
    <w:p w:rsidRDefault="00843360" w:rsidR="00843360" w:rsidRPr="005A7E68">
      <w:pPr>
        <w:rPr>
          <w:rFonts w:hAnsi="Times New Roman" w:ascii="Times New Roman"/>
          <w:color w:val="000000"/>
          <w:szCs w:val="24"/>
          <w:lang w:val="hr-HR"/>
        </w:rPr>
      </w:pPr>
      <w:r w:rsidRPr="005A7E68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DB7124" w:rsidP="00843360" w:rsidR="00843360" w:rsidRPr="005A7E68">
      <w:pPr>
        <w:numPr>
          <w:ilvl w:val="0"/>
          <w:numId w:val="3"/>
        </w:numPr>
        <w:rPr>
          <w:rFonts w:hAnsi="Times New Roman" w:ascii="Times New Roman"/>
          <w:color w:val="000000"/>
          <w:szCs w:val="24"/>
          <w:lang w:val="hr-HR"/>
        </w:rPr>
      </w:pPr>
      <w:r w:rsidRPr="005A7E68">
        <w:rPr>
          <w:rFonts w:hAnsi="Times New Roman" w:ascii="Times New Roman"/>
          <w:color w:val="000000"/>
          <w:szCs w:val="24"/>
          <w:lang w:val="hr-HR"/>
        </w:rPr>
        <w:t>privremen</w:t>
      </w:r>
      <w:r w:rsidR="008826B0" w:rsidRPr="005A7E68">
        <w:rPr>
          <w:rFonts w:hAnsi="Times New Roman" w:ascii="Times New Roman"/>
          <w:color w:val="000000"/>
          <w:szCs w:val="24"/>
          <w:lang w:val="hr-HR"/>
        </w:rPr>
        <w:t>i</w:t>
      </w:r>
      <w:r w:rsidR="00843360" w:rsidRPr="005A7E68">
        <w:rPr>
          <w:rFonts w:hAnsi="Times New Roman" w:ascii="Times New Roman"/>
          <w:color w:val="000000"/>
          <w:szCs w:val="24"/>
          <w:lang w:val="hr-HR"/>
        </w:rPr>
        <w:t xml:space="preserve"> stečajn</w:t>
      </w:r>
      <w:r w:rsidR="008826B0" w:rsidRPr="005A7E68">
        <w:rPr>
          <w:rFonts w:hAnsi="Times New Roman" w:ascii="Times New Roman"/>
          <w:color w:val="000000"/>
          <w:szCs w:val="24"/>
          <w:lang w:val="hr-HR"/>
        </w:rPr>
        <w:t>i</w:t>
      </w:r>
      <w:r w:rsidR="00843360" w:rsidRPr="005A7E68">
        <w:rPr>
          <w:rFonts w:hAnsi="Times New Roman" w:ascii="Times New Roman"/>
          <w:color w:val="000000"/>
          <w:szCs w:val="24"/>
          <w:lang w:val="hr-HR"/>
        </w:rPr>
        <w:t xml:space="preserve"> upravitelj</w:t>
      </w:r>
    </w:p>
    <w:p w:rsidRDefault="008826B0" w:rsidP="008826B0" w:rsidR="00EF3D0F" w:rsidRPr="005A7E68">
      <w:pPr>
        <w:numPr>
          <w:ilvl w:val="0"/>
          <w:numId w:val="3"/>
        </w:numPr>
        <w:rPr>
          <w:rFonts w:hAnsi="Times New Roman" w:ascii="Times New Roman"/>
          <w:color w:val="000000"/>
          <w:szCs w:val="24"/>
          <w:lang w:val="hr-HR"/>
        </w:rPr>
      </w:pPr>
      <w:proofErr w:type="spellStart"/>
      <w:r w:rsidRPr="005A7E68">
        <w:rPr>
          <w:rFonts w:hAnsi="Times New Roman" w:ascii="Times New Roman"/>
          <w:color w:val="000000"/>
          <w:szCs w:val="24"/>
        </w:rPr>
        <w:t>dužnik</w:t>
      </w:r>
      <w:proofErr w:type="spellEnd"/>
      <w:r w:rsidRPr="005A7E68">
        <w:rPr>
          <w:rFonts w:hAnsi="Times New Roman" w:ascii="Times New Roman"/>
          <w:color w:val="000000"/>
          <w:szCs w:val="24"/>
        </w:rPr>
        <w:t xml:space="preserve"> i </w:t>
      </w:r>
      <w:proofErr w:type="spellStart"/>
      <w:r w:rsidRPr="005A7E68">
        <w:rPr>
          <w:rFonts w:hAnsi="Times New Roman" w:ascii="Times New Roman"/>
          <w:color w:val="000000"/>
          <w:szCs w:val="24"/>
        </w:rPr>
        <w:t>zz</w:t>
      </w:r>
      <w:proofErr w:type="spellEnd"/>
      <w:r w:rsidRPr="005A7E68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5A7E68">
        <w:rPr>
          <w:rFonts w:hAnsi="Times New Roman" w:ascii="Times New Roman"/>
          <w:color w:val="000000"/>
          <w:szCs w:val="24"/>
        </w:rPr>
        <w:t>dužnika</w:t>
      </w:r>
      <w:proofErr w:type="spellEnd"/>
      <w:r w:rsidRPr="005A7E68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5A7E68">
        <w:rPr>
          <w:rFonts w:hAnsi="Times New Roman" w:ascii="Times New Roman"/>
          <w:color w:val="000000"/>
          <w:szCs w:val="24"/>
        </w:rPr>
        <w:t>putem</w:t>
      </w:r>
      <w:proofErr w:type="spellEnd"/>
      <w:r w:rsidRPr="005A7E68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5A7E68">
        <w:rPr>
          <w:rFonts w:hAnsi="Times New Roman" w:ascii="Times New Roman"/>
          <w:color w:val="000000"/>
          <w:szCs w:val="24"/>
        </w:rPr>
        <w:t>punomoćnika</w:t>
      </w:r>
      <w:proofErr w:type="spellEnd"/>
      <w:r w:rsidRPr="005A7E68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5A7E68">
        <w:rPr>
          <w:rFonts w:hAnsi="Times New Roman" w:ascii="Times New Roman"/>
          <w:color w:val="000000"/>
          <w:szCs w:val="24"/>
        </w:rPr>
        <w:t>Željko</w:t>
      </w:r>
      <w:proofErr w:type="spellEnd"/>
      <w:r w:rsidRPr="005A7E68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5A7E68">
        <w:rPr>
          <w:rFonts w:hAnsi="Times New Roman" w:ascii="Times New Roman"/>
          <w:color w:val="000000"/>
          <w:szCs w:val="24"/>
        </w:rPr>
        <w:t>Petriš</w:t>
      </w:r>
      <w:proofErr w:type="spellEnd"/>
      <w:r w:rsidRPr="005A7E68">
        <w:rPr>
          <w:rFonts w:hAnsi="Times New Roman" w:ascii="Times New Roman"/>
          <w:color w:val="000000"/>
          <w:szCs w:val="24"/>
        </w:rPr>
        <w:t xml:space="preserve">, odvjetnik, Zagreb </w:t>
      </w:r>
      <w:proofErr w:type="spellStart"/>
      <w:r w:rsidRPr="005A7E68">
        <w:rPr>
          <w:rFonts w:hAnsi="Times New Roman" w:ascii="Times New Roman"/>
          <w:color w:val="000000"/>
          <w:szCs w:val="24"/>
        </w:rPr>
        <w:t>Klanjčić</w:t>
      </w:r>
      <w:proofErr w:type="spellEnd"/>
      <w:r w:rsidRPr="005A7E68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5A7E68">
        <w:rPr>
          <w:rFonts w:hAnsi="Times New Roman" w:ascii="Times New Roman"/>
          <w:color w:val="000000"/>
          <w:szCs w:val="24"/>
        </w:rPr>
        <w:t>8a</w:t>
      </w:r>
      <w:proofErr w:type="spellEnd"/>
    </w:p>
    <w:sectPr w:rsidSect="0012235B" w:rsidR="00EF3D0F" w:rsidRPr="005A7E68">
      <w:pgSz w:code="9" w:h="16840" w:w="11907"/>
      <w:pgMar w:gutter="0" w:footer="720" w:header="720" w:left="1531" w:bottom="1559" w:right="1531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62FA8318"/>
    <w:lvl w:tplc="764CD7DA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0B0F601B"/>
    <w:multiLevelType w:val="hybridMultilevel"/>
    <w:tmpl w:val="235A77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25F71F1"/>
    <w:multiLevelType w:val="hybridMultilevel"/>
    <w:tmpl w:val="0D9EB55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C33"/>
    <w:rsid w:val="00001774"/>
    <w:rsid w:val="000D2026"/>
    <w:rsid w:val="000E6218"/>
    <w:rsid w:val="0012235B"/>
    <w:rsid w:val="00141260"/>
    <w:rsid w:val="00174AAB"/>
    <w:rsid w:val="001856D0"/>
    <w:rsid w:val="00186AEE"/>
    <w:rsid w:val="001C35AD"/>
    <w:rsid w:val="00204F63"/>
    <w:rsid w:val="0022610D"/>
    <w:rsid w:val="0027664D"/>
    <w:rsid w:val="002A60F3"/>
    <w:rsid w:val="002C6DB8"/>
    <w:rsid w:val="002E7528"/>
    <w:rsid w:val="002F7BB5"/>
    <w:rsid w:val="003240EA"/>
    <w:rsid w:val="004B158E"/>
    <w:rsid w:val="004B56FC"/>
    <w:rsid w:val="004D287C"/>
    <w:rsid w:val="004E6A9B"/>
    <w:rsid w:val="005A7E68"/>
    <w:rsid w:val="005E5A1F"/>
    <w:rsid w:val="00616326"/>
    <w:rsid w:val="0062002F"/>
    <w:rsid w:val="006255E3"/>
    <w:rsid w:val="006839D0"/>
    <w:rsid w:val="0070569C"/>
    <w:rsid w:val="00723A10"/>
    <w:rsid w:val="00723DD9"/>
    <w:rsid w:val="00726055"/>
    <w:rsid w:val="0073135D"/>
    <w:rsid w:val="007A2F87"/>
    <w:rsid w:val="00811FD3"/>
    <w:rsid w:val="00843360"/>
    <w:rsid w:val="008741FD"/>
    <w:rsid w:val="00880C33"/>
    <w:rsid w:val="008826B0"/>
    <w:rsid w:val="008A4224"/>
    <w:rsid w:val="008E7FD0"/>
    <w:rsid w:val="00914246"/>
    <w:rsid w:val="00923D12"/>
    <w:rsid w:val="00987027"/>
    <w:rsid w:val="00A3517C"/>
    <w:rsid w:val="00AA3ADD"/>
    <w:rsid w:val="00AD1900"/>
    <w:rsid w:val="00AF5657"/>
    <w:rsid w:val="00B13CC4"/>
    <w:rsid w:val="00B267CB"/>
    <w:rsid w:val="00BF290C"/>
    <w:rsid w:val="00C059C6"/>
    <w:rsid w:val="00C231DA"/>
    <w:rsid w:val="00D14DC6"/>
    <w:rsid w:val="00D41DD9"/>
    <w:rsid w:val="00D5648A"/>
    <w:rsid w:val="00DB7124"/>
    <w:rsid w:val="00DD1B45"/>
    <w:rsid w:val="00DD2EB5"/>
    <w:rsid w:val="00E3213B"/>
    <w:rsid w:val="00ED3425"/>
    <w:rsid w:val="00EF3D0F"/>
    <w:rsid w:val="00F04DAE"/>
    <w:rsid w:val="00F17FE0"/>
    <w:rsid w:val="00F215AF"/>
    <w:rsid w:val="00F6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F29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7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E6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E6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E6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E6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F29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7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E6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E6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E6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E6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naredba st. upravitelju</izvorni_sadrzaj>
    <derivirana_varijabla naziv="DomainObject.Primjedba_1">naredba st. upravitelju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St-397/2015</izvorni_sadrzaj>
    <derivirana_varijabla naziv="DomainObject.Predmet.OznakaBroj_1">St-397/2015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ICTINUS GRUPA društvo s ograničenom odgovornošću za marketing, reklamu i propagandu</izvorni_sadrzaj>
    <derivirana_varijabla naziv="DomainObject.Predmet.ProtustrankaFormated_1">  ICTINUS GRUPA društvo s ograničenom odgovornošću za marketing, reklamu i propagandu</derivirana_varijabla>
  </DomainObject.Predmet.ProtustrankaFormated>
  <DomainObject.Predmet.ProtustrankaFormatedOIB>
    <izvorni_sadrzaj>  ICTINUS GRUPA društvo s ograničenom odgovornošću za marketing, reklamu i propagandu, OIB 85255622207</izvorni_sadrzaj>
    <derivirana_varijabla naziv="DomainObject.Predmet.ProtustrankaFormatedOIB_1">  ICTINUS GRUPA društvo s ograničenom odgovornošću za marketing, reklamu i propagandu, OIB 85255622207</derivirana_varijabla>
  </DomainObject.Predmet.ProtustrankaFormatedOIB>
  <DomainObject.Predmet.ProtustrankaFormatedWithAdress>
    <izvorni_sadrzaj> ICTINUS GRUPA društvo s ograničenom odgovornošću za marketing, reklamu i propagandu, Jaruščica 9d, Zagreb</izvorni_sadrzaj>
    <derivirana_varijabla naziv="DomainObject.Predmet.ProtustrankaFormatedWithAdress_1"> ICTINUS GRUPA društvo s ograničenom odgovornošću za marketing, reklamu i propagandu, Jaruščica 9d, Zagreb</derivirana_varijabla>
  </DomainObject.Predmet.ProtustrankaFormatedWithAdress>
  <DomainObject.Predmet.ProtustrankaFormatedWithAdressOIB>
    <izvorni_sadrzaj> ICTINUS GRUPA društvo s ograničenom odgovornošću za marketing, reklamu i propagandu, OIB 85255622207, Jaruščica 9d, Zagreb</izvorni_sadrzaj>
    <derivirana_varijabla naziv="DomainObject.Predmet.ProtustrankaFormatedWithAdressOIB_1"> ICTINUS GRUPA društvo s ograničenom odgovornošću za marketing, reklamu i propagandu, OIB 85255622207, Jaruščica 9d, Zagreb</derivirana_varijabla>
  </DomainObject.Predmet.ProtustrankaFormatedWithAdressOIB>
  <DomainObject.Predmet.ProtustrankaWithAdress>
    <izvorni_sadrzaj>ICTINUS GRUPA društvo s ograničenom odgovornošću za marketing, reklamu i propagandu Jaruščica 9d, Zagreb</izvorni_sadrzaj>
    <derivirana_varijabla naziv="DomainObject.Predmet.ProtustrankaWithAdress_1">ICTINUS GRUPA društvo s ograničenom odgovornošću za marketing, reklamu i propagandu Jaruščica 9d, Zagreb</derivirana_varijabla>
  </DomainObject.Predmet.ProtustrankaWithAdress>
  <DomainObject.Predmet.ProtustrankaWithAdressOIB>
    <izvorni_sadrzaj>ICTINUS GRUPA društvo s ograničenom odgovornošću za marketing, reklamu i propagandu, OIB 85255622207, Jaruščica 9d, Zagreb</izvorni_sadrzaj>
    <derivirana_varijabla naziv="DomainObject.Predmet.ProtustrankaWithAdressOIB_1">ICTINUS GRUPA društvo s ograničenom odgovornošću za marketing, reklamu i propagandu, OIB 85255622207, Jaruščica 9d, Zagreb</derivirana_varijabla>
  </DomainObject.Predmet.ProtustrankaWithAdressOIB>
  <DomainObject.Predmet.ProtustrankaNazivFormated>
    <izvorni_sadrzaj>ICTINUS GRUPA društvo s ograničenom odgovornošću za marketing, reklamu i propagandu</izvorni_sadrzaj>
    <derivirana_varijabla naziv="DomainObject.Predmet.ProtustrankaNazivFormated_1">ICTINUS GRUPA društvo s ograničenom odgovornošću za marketing, reklamu i propagandu</derivirana_varijabla>
  </DomainObject.Predmet.ProtustrankaNazivFormated>
  <DomainObject.Predmet.ProtustrankaNazivFormatedOIB>
    <izvorni_sadrzaj>ICTINUS GRUPA društvo s ograničenom odgovornošću za marketing, reklamu i propagandu, OIB 85255622207</izvorni_sadrzaj>
    <derivirana_varijabla naziv="DomainObject.Predmet.ProtustrankaNazivFormatedOIB_1">ICTINUS GRUPA društvo s ograničenom odgovornošću za marketing, reklamu i propagandu, OIB 85255622207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ICTINUS GRUPA društvo s ograničenom odgovornošću za marketing, reklamu i propagandu</item>
    </izvorni_sadrzaj>
    <derivirana_varijabla naziv="DomainObject.Predmet.ProtuStrankaListFormated_1">
      <item>ICTINUS GRUPA društvo s ograničenom odgovornošću za marketing, reklamu i propagandu</item>
    </derivirana_varijabla>
  </DomainObject.Predmet.ProtuStrankaListFormated>
  <DomainObject.Predmet.ProtuStrankaListFormatedOIB>
    <izvorni_sadrzaj>
      <item>ICTINUS GRUPA društvo s ograničenom odgovornošću za marketing, reklamu i propagandu, OIB 85255622207</item>
    </izvorni_sadrzaj>
    <derivirana_varijabla naziv="DomainObject.Predmet.ProtuStrankaListFormatedOIB_1">
      <item>ICTINUS GRUPA društvo s ograničenom odgovornošću za marketing, reklamu i propagandu, OIB 85255622207</item>
    </derivirana_varijabla>
  </DomainObject.Predmet.ProtuStrankaListFormatedOIB>
  <DomainObject.Predmet.ProtuStrankaListFormatedWithAdress>
    <izvorni_sadrzaj>
      <item>ICTINUS GRUPA društvo s ograničenom odgovornošću za marketing, reklamu i propagandu, Jaruščica 9d, Zagreb</item>
    </izvorni_sadrzaj>
    <derivirana_varijabla naziv="DomainObject.Predmet.ProtuStrankaListFormatedWithAdress_1">
      <item>ICTINUS GRUPA društvo s ograničenom odgovornošću za marketing, reklamu i propagandu, Jaruščica 9d, Zagreb</item>
    </derivirana_varijabla>
  </DomainObject.Predmet.ProtuStrankaListFormatedWithAdress>
  <DomainObject.Predmet.ProtuStrankaListFormatedWithAdressOIB>
    <izvorni_sadrzaj>
      <item>ICTINUS GRUPA društvo s ograničenom odgovornošću za marketing, reklamu i propagandu, OIB 85255622207, Jaruščica 9d, Zagreb</item>
    </izvorni_sadrzaj>
    <derivirana_varijabla naziv="DomainObject.Predmet.ProtuStrankaListFormatedWithAdressOIB_1">
      <item>ICTINUS GRUPA društvo s ograničenom odgovornošću za marketing, reklamu i propagandu, OIB 85255622207, Jaruščica 9d, Zagreb</item>
    </derivirana_varijabla>
  </DomainObject.Predmet.ProtuStrankaListFormatedWithAdressOIB>
  <DomainObject.Predmet.ProtuStrankaListNazivFormated>
    <izvorni_sadrzaj>
      <item>ICTINUS GRUPA društvo s ograničenom odgovornošću za marketing, reklamu i propagandu</item>
    </izvorni_sadrzaj>
    <derivirana_varijabla naziv="DomainObject.Predmet.ProtuStrankaListNazivFormated_1">
      <item>ICTINUS GRUPA društvo s ograničenom odgovornošću za marketing, reklamu i propagandu</item>
    </derivirana_varijabla>
  </DomainObject.Predmet.ProtuStrankaListNazivFormated>
  <DomainObject.Predmet.ProtuStrankaListNazivFormatedOIB>
    <izvorni_sadrzaj>
      <item>ICTINUS GRUPA društvo s ograničenom odgovornošću za marketing, reklamu i propagandu, OIB 85255622207</item>
    </izvorni_sadrzaj>
    <derivirana_varijabla naziv="DomainObject.Predmet.ProtuStrankaListNazivFormatedOIB_1">
      <item>ICTINUS GRUPA društvo s ograničenom odgovornošću za marketing, reklamu i propagandu, OIB 85255622207</item>
    </derivirana_varijabla>
  </DomainObject.Predmet.ProtuStrankaListNazivFormatedOIB>
  <DomainObject.Predmet.OstaliListFormated>
    <izvorni_sadrzaj>
      <item>DARKO CRLJEN</item>
      <item>Milan Kanjer</item>
    </izvorni_sadrzaj>
    <derivirana_varijabla naziv="DomainObject.Predmet.OstaliListFormated_1">
      <item>DARKO CRLJEN</item>
      <item>Milan Kanjer</item>
    </derivirana_varijabla>
  </DomainObject.Predmet.OstaliListFormated>
  <DomainObject.Predmet.OstaliListFormatedOIB>
    <izvorni_sadrzaj>
      <item>DARKO CRLJEN, OIB 70744135242</item>
      <item>Milan Kanjer, OIB 19841318135</item>
    </izvorni_sadrzaj>
    <derivirana_varijabla naziv="DomainObject.Predmet.OstaliListFormatedOIB_1">
      <item>DARKO CRLJEN, OIB 70744135242</item>
      <item>Milan Kanjer, OIB 19841318135</item>
    </derivirana_varijabla>
  </DomainObject.Predmet.OstaliListFormatedOIB>
  <DomainObject.Predmet.OstaliListFormatedWithAdress>
    <izvorni_sadrzaj>
      <item>DARKO CRLJEN, GRADA CHICAGA 18, 10000 Zagreb</item>
      <item>Milan Kanjer, Praćanska Ii. 6a, 10000 Zagreb</item>
    </izvorni_sadrzaj>
    <derivirana_varijabla naziv="DomainObject.Predmet.OstaliListFormatedWithAdress_1">
      <item>DARKO CRLJEN, GRADA CHICAGA 18, 10000 Zagreb</item>
      <item>Milan Kanjer, Praćanska Ii. 6a, 10000 Zagreb</item>
    </derivirana_varijabla>
  </DomainObject.Predmet.OstaliListFormatedWithAdress>
  <DomainObject.Predmet.OstaliListFormatedWithAdressOIB>
    <izvorni_sadrzaj>
      <item>DARKO CRLJEN, OIB 70744135242, GRADA CHICAGA 18, 10000 Zagreb</item>
      <item>Milan Kanjer, OIB 19841318135, Praćanska Ii. 6a, 10000 Zagreb</item>
    </izvorni_sadrzaj>
    <derivirana_varijabla naziv="DomainObject.Predmet.OstaliListFormatedWithAdressOIB_1">
      <item>DARKO CRLJEN, OIB 70744135242, GRADA CHICAGA 18, 10000 Zagreb</item>
      <item>Milan Kanjer, OIB 19841318135, Praćanska Ii. 6a, 10000 Zagreb</item>
    </derivirana_varijabla>
  </DomainObject.Predmet.OstaliListFormatedWithAdressOIB>
  <DomainObject.Predmet.OstaliListNazivFormated>
    <izvorni_sadrzaj>
      <item>DARKO CRLJEN</item>
      <item>Milan Kanjer</item>
    </izvorni_sadrzaj>
    <derivirana_varijabla naziv="DomainObject.Predmet.OstaliListNazivFormated_1">
      <item>DARKO CRLJEN</item>
      <item>Milan Kanjer</item>
    </derivirana_varijabla>
  </DomainObject.Predmet.OstaliListNazivFormated>
  <DomainObject.Predmet.OstaliListNazivFormatedOIB>
    <izvorni_sadrzaj>
      <item>DARKO CRLJEN, OIB 70744135242</item>
      <item>Milan Kanjer, OIB 19841318135</item>
    </izvorni_sadrzaj>
    <derivirana_varijabla naziv="DomainObject.Predmet.OstaliListNazivFormatedOIB_1">
      <item>DARKO CRLJEN, OIB 70744135242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ICTINUS GRUPA društvo s ograničenom odgovornošću za marketing, reklamu i propagandu</izvorni_sadrzaj>
    <derivirana_varijabla naziv="DomainObject.Predmet.ProtustrankaIDrugi_1">ICTINUS GRUPA društvo s ograničenom odgovornošću za marketing, reklamu i propagandu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ICTINUS GRUPA društvo s ograničenom odgovornošću za marketing, reklamu i propagandu, OIB 85255622207, Jaruščica 9d, Zagreb</izvorni_sadrzaj>
    <derivirana_varijabla naziv="DomainObject.Predmet.ProtustrankaIDrugiAdressOIB_1">ICTINUS GRUPA društvo s ograničenom odgovornošću za marketing, reklamu i propagandu, OIB 85255622207, Jaruščica 9d,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ICTINUS GRUPA društvo s ograničenom odgovornošću za marketing, reklamu i propagandu</item>
      <item>DARKO CRLJEN</item>
      <item>Milan Kanjer</item>
    </izvorni_sadrzaj>
    <derivirana_varijabla naziv="DomainObject.Predmet.SudioniciListNaziv_1">
      <item>FINA Regionalni centar Zagreb</item>
      <item>ICTINUS GRUPA društvo s ograničenom odgovornošću za marketing, reklamu i propagandu</item>
      <item>DARKO CRLJEN</item>
      <item>Milan Kanjer</item>
    </derivirana_varijabla>
  </DomainObject.Predmet.SudioniciListNaziv>
  <DomainObject.Predmet.SudioniciListAdressOIB>
    <izvorni_sadrzaj>
      <item>FINA Regionalni centar Zagreb, OIB 85821130368</item>
      <item>ICTINUS GRUPA društvo s ograničenom odgovornošću za marketing, reklamu i propagandu, OIB 85255622207, Jaruščica 9d,Zagreb</item>
      <item>DARKO CRLJEN, OIB 70744135242, GRADA CHICAGA 18,10000 Zagreb</item>
      <item>Milan Kanjer, OIB 19841318135, Praćanska Ii. 6a,10000 Zagreb</item>
    </izvorni_sadrzaj>
    <derivirana_varijabla naziv="DomainObject.Predmet.SudioniciListAdressOIB_1">
      <item>FINA Regionalni centar Zagreb, OIB 85821130368</item>
      <item>ICTINUS GRUPA društvo s ograničenom odgovornošću za marketing, reklamu i propagandu, OIB 85255622207, Jaruščica 9d,Zagreb</item>
      <item>DARKO CRLJEN, OIB 70744135242, GRADA CHICAGA 18,10000 Zagreb</item>
      <item>Milan Kanjer, OIB 19841318135, Praćanska Ii.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85255622207</item>
      <item>, OIB 70744135242</item>
      <item>, OIB 19841318135</item>
    </izvorni_sadrzaj>
    <derivirana_varijabla naziv="DomainObject.Predmet.SudioniciListNazivOIB_1">
      <item>, OIB 85821130368</item>
      <item>, OIB 85255622207</item>
      <item>, OIB 70744135242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203</properties:Words>
  <properties:Characters>1016</properties:Characters>
  <properties:Lines>46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REPUBLIKA HRVATSKA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2015-10-13T11:00:00Z</dcterms:created>
  <dc:creator>Sudsko vijeće</dc:creator>
  <cp:lastModifiedBy>Valentina Kranjčić</cp:lastModifiedBy>
  <cp:lastPrinted>2015-10-13T11:08:00Z</cp:lastPrinted>
  <dcterms:modified xmlns:xsi="http://www.w3.org/2001/XMLSchema-instance" xsi:type="dcterms:W3CDTF">2015-10-13T11:08:00Z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