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5f0a" w14:paraId="5625f0a" w:rsidRDefault="00021FCE" w:rsidP="00B21D46" w:rsidR="00021FCE">
      <w:pPr>
        <w:jc w:val="both"/>
        <w15:collapsed w:val="false"/>
      </w:pPr>
    </w:p>
    <w:p w:rsidRDefault="00021FCE" w:rsidP="00B21D46" w:rsidR="00021FCE">
      <w:pPr>
        <w:jc w:val="both"/>
      </w:pPr>
    </w:p>
    <w:p w:rsidRDefault="00021FCE" w:rsidP="00B21D46" w:rsidR="00021FCE">
      <w:pPr>
        <w:jc w:val="both"/>
      </w:pPr>
    </w:p>
    <w:p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46" w:rsidP="00B21D46" w:rsidR="00B21D46" w:rsidRPr="002E5370">
      <w:pPr>
        <w:jc w:val="both"/>
      </w:pPr>
      <w:r w:rsidRPr="002E5370">
        <w:t>REPUBLIKA  HRVATSKA</w:t>
      </w:r>
    </w:p>
    <w:p w:rsidRDefault="00B21D46" w:rsidP="00B21D46" w:rsidR="00B21D46" w:rsidRPr="002E5370">
      <w:pPr>
        <w:jc w:val="both"/>
      </w:pPr>
      <w:r w:rsidRPr="002E5370">
        <w:t>OPĆINSKI SUD U SPLITU</w:t>
      </w:r>
    </w:p>
    <w:p w:rsidRDefault="00B21D46" w:rsidP="00B21D46" w:rsidR="00B21D46">
      <w:pPr>
        <w:jc w:val="both"/>
      </w:pPr>
    </w:p>
    <w:p w:rsidRDefault="00021FCE" w:rsidP="00021FCE" w:rsidR="00021FCE" w:rsidRPr="00072DCA">
      <w:pPr>
        <w:pStyle w:val="Naslov2"/>
        <w:jc w:val="right"/>
        <w:rPr>
          <w:b w:val="false"/>
        </w:rPr>
      </w:pPr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</w:t>
      </w:r>
      <w:r w:rsidR="00100AD8">
        <w:rPr>
          <w:b w:val="false"/>
        </w:rPr>
        <w:t>2538</w:t>
      </w:r>
      <w:r>
        <w:rPr>
          <w:b w:val="false"/>
        </w:rPr>
        <w:t>/2019</w:t>
      </w:r>
    </w:p>
    <w:p w:rsidRDefault="00021FCE" w:rsidP="00B21D46" w:rsidR="00021FCE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REPUBLIKA  HRVATSKA</w:t>
      </w:r>
    </w:p>
    <w:p w:rsidRDefault="00B21D46" w:rsidP="00B21D46" w:rsidR="00B21D46" w:rsidRPr="002E5370">
      <w:pPr>
        <w:jc w:val="center"/>
      </w:pPr>
    </w:p>
    <w:p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:rsidRDefault="00816607" w:rsidR="00816607" w:rsidRPr="002E5370">
      <w:pPr>
        <w:jc w:val="both"/>
        <w:rPr>
          <w:bCs/>
        </w:rPr>
      </w:pPr>
    </w:p>
    <w:p w:rsidRDefault="004A31FC" w:rsidR="00816607" w:rsidRPr="002E5370">
      <w:pPr>
        <w:jc w:val="both"/>
      </w:pPr>
      <w:r w:rsidRPr="002E5370">
        <w:rPr>
          <w:bCs/>
        </w:rPr>
        <w:tab/>
      </w:r>
      <w:r w:rsidR="00BA619F">
        <w:t xml:space="preserve">Općinski sud u Splitu, po sucu ovog suda Josi Puljiću, kao sucu pojedincu, u pravnoj stvari predlagatelja-dužnika </w:t>
      </w:r>
      <w:proofErr w:type="spellStart"/>
      <w:r w:rsidR="00100AD8">
        <w:t>Jugane</w:t>
      </w:r>
      <w:proofErr w:type="spellEnd"/>
      <w:r w:rsidR="00100AD8">
        <w:t xml:space="preserve"> </w:t>
      </w:r>
      <w:proofErr w:type="spellStart"/>
      <w:r w:rsidR="00100AD8">
        <w:t>Selestrin</w:t>
      </w:r>
      <w:proofErr w:type="spellEnd"/>
      <w:r w:rsidR="00BA619F">
        <w:t xml:space="preserve"> iz Splita, </w:t>
      </w:r>
      <w:r w:rsidR="00100AD8" w:rsidRPr="00100AD8">
        <w:t>Dubrovačka 12</w:t>
      </w:r>
      <w:r w:rsidR="00BA619F">
        <w:t xml:space="preserve">, OIB: </w:t>
      </w:r>
      <w:r w:rsidR="00100AD8" w:rsidRPr="00100AD8">
        <w:t>53938625487</w:t>
      </w:r>
      <w:r w:rsidR="005D6B72" w:rsidRPr="00CB2784">
        <w:t>, radi stečaja potrošača nad imovinom predlagatelja, izvan ročišta</w:t>
      </w:r>
      <w:r w:rsidR="00816607" w:rsidRPr="002E5370">
        <w:t xml:space="preserve">, </w:t>
      </w:r>
      <w:r w:rsidR="00072DCA">
        <w:t xml:space="preserve">dana </w:t>
      </w:r>
      <w:r w:rsidR="00100AD8">
        <w:t>29</w:t>
      </w:r>
      <w:r w:rsidR="00021FCE">
        <w:t>.ožujka 2019</w:t>
      </w:r>
      <w:r w:rsidR="00B21D46" w:rsidRPr="002E5370">
        <w:t>.</w:t>
      </w:r>
    </w:p>
    <w:p w:rsidRDefault="00B21D46" w:rsidR="00B21D46">
      <w:pPr>
        <w:jc w:val="both"/>
      </w:pPr>
    </w:p>
    <w:p w:rsidRDefault="002E5370" w:rsidR="002E5370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z a k l j u č i o  j e:</w:t>
      </w:r>
    </w:p>
    <w:p w:rsidRDefault="00B21D46" w:rsidP="00B21D46" w:rsidR="00B21D46">
      <w:pPr>
        <w:jc w:val="center"/>
      </w:pPr>
    </w:p>
    <w:p w:rsidRDefault="002E5370" w:rsidP="00B21D46" w:rsidR="002E5370" w:rsidRPr="002E5370">
      <w:pPr>
        <w:jc w:val="center"/>
      </w:pPr>
    </w:p>
    <w:p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91294C">
        <w:t>da u roku od 8</w:t>
      </w:r>
      <w:r w:rsidRPr="002E5370">
        <w:t xml:space="preserve"> dana </w:t>
      </w:r>
      <w:r w:rsidR="00C1623E">
        <w:t xml:space="preserve">od dana dostave ovog zaključka </w:t>
      </w:r>
      <w:r w:rsidR="00E90970">
        <w:t>i</w:t>
      </w:r>
      <w:r w:rsidR="00072DCA">
        <w:t>spravi i dopuni plan is</w:t>
      </w:r>
      <w:r w:rsidR="00021FCE">
        <w:t xml:space="preserve">punjenja obveza na način da </w:t>
      </w:r>
      <w:r w:rsidR="00100AD8">
        <w:t xml:space="preserve">iznose obveza </w:t>
      </w:r>
      <w:r w:rsidR="00100AD8" w:rsidRPr="00100AD8">
        <w:t xml:space="preserve">koje planira ispuniti </w:t>
      </w:r>
      <w:r w:rsidR="00100AD8">
        <w:t>naznači u skladu s čl.52.a Zakona o stečaju potrošača</w:t>
      </w:r>
      <w:r w:rsidR="00072DCA">
        <w:t xml:space="preserve"> te da tako </w:t>
      </w:r>
      <w:r w:rsidR="00100AD8">
        <w:t>ispravljen plan ispunjenja obveza</w:t>
      </w:r>
      <w:r w:rsidR="00072DCA">
        <w:t xml:space="preserve"> dostavi sudu u istom roku jer će se u protivnom prijedlog za otvaranje stečaja potrošača odbaciti</w:t>
      </w:r>
      <w:r w:rsidRPr="002E5370">
        <w:t xml:space="preserve">.  </w:t>
      </w:r>
    </w:p>
    <w:p w:rsidRDefault="002E5370" w:rsidP="00B21D46" w:rsidR="002E5370" w:rsidRPr="002E5370">
      <w:pPr>
        <w:pStyle w:val="Tijeloteksta"/>
      </w:pPr>
    </w:p>
    <w:p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100AD8">
        <w:t>29</w:t>
      </w:r>
      <w:r w:rsidR="00021FCE">
        <w:t>.ožujka 2019</w:t>
      </w:r>
      <w:r w:rsidR="00B21D46" w:rsidRPr="002E5370">
        <w:t>.</w:t>
      </w:r>
    </w:p>
    <w:p w:rsidRDefault="00DE4540" w:rsidP="004A31FC" w:rsidR="00DE4540" w:rsidRPr="002E5370"/>
    <w:p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:rsidRDefault="00B21D46" w:rsidP="00DE4540" w:rsidR="00B21D46" w:rsidRPr="002E5370">
      <w:pPr>
        <w:jc w:val="right"/>
      </w:pPr>
    </w:p>
    <w:p w:rsidRDefault="004A31FC" w:rsidP="00DE4540" w:rsidR="004A31FC" w:rsidRPr="002E5370">
      <w:pPr>
        <w:jc w:val="right"/>
      </w:pPr>
      <w:r w:rsidRPr="002E5370">
        <w:t>Joso Puljić</w:t>
      </w:r>
    </w:p>
    <w:p w:rsidRDefault="00816607" w:rsidR="00816607" w:rsidRPr="002E5370">
      <w:pPr>
        <w:jc w:val="both"/>
      </w:pPr>
    </w:p>
    <w:p w:rsidRDefault="00816607" w:rsidP="00100AD8" w:rsidR="00100AD8">
      <w:pPr>
        <w:jc w:val="center"/>
        <w:rPr>
          <w:bCs/>
        </w:rPr>
      </w:pPr>
      <w:r w:rsidRPr="002E5370">
        <w:rPr>
          <w:bCs/>
        </w:rPr>
        <w:t xml:space="preserve"> </w:t>
      </w:r>
      <w:r w:rsidR="00100AD8">
        <w:rPr>
          <w:bCs/>
        </w:rPr>
        <w:t xml:space="preserve">                 </w:t>
      </w:r>
    </w:p>
    <w:p w:rsidRDefault="00DE4540" w:rsidP="00100AD8" w:rsidR="00100AD8">
      <w:pPr>
        <w:jc w:val="center"/>
        <w:rPr>
          <w:b/>
        </w:rPr>
      </w:pPr>
      <w:r w:rsidRPr="00100AD8">
        <w:rPr>
          <w:b/>
          <w:bCs/>
        </w:rPr>
        <w:tab/>
      </w:r>
      <w:r w:rsidRPr="00100AD8">
        <w:rPr>
          <w:b/>
          <w:bCs/>
        </w:rPr>
        <w:tab/>
      </w:r>
      <w:r w:rsidR="00816607" w:rsidRPr="00100AD8">
        <w:rPr>
          <w:b/>
          <w:bCs/>
        </w:rPr>
        <w:tab/>
      </w:r>
      <w:r w:rsidR="00816607" w:rsidRPr="00100AD8">
        <w:rPr>
          <w:b/>
          <w:bCs/>
        </w:rPr>
        <w:tab/>
      </w:r>
      <w:r w:rsidR="00816607" w:rsidRPr="00100AD8">
        <w:rPr>
          <w:b/>
          <w:bCs/>
        </w:rPr>
        <w:tab/>
      </w:r>
      <w:r w:rsidR="00816607" w:rsidRPr="00100AD8">
        <w:rPr>
          <w:b/>
        </w:rPr>
        <w:t xml:space="preserve">                                                                             </w:t>
      </w:r>
    </w:p>
    <w:p w:rsidRDefault="00816607" w:rsidP="00100AD8" w:rsidR="00816607" w:rsidRPr="00100AD8">
      <w:pPr>
        <w:rPr>
          <w:b/>
        </w:rPr>
      </w:pPr>
      <w:r w:rsidRPr="00100AD8">
        <w:rPr>
          <w:bCs/>
        </w:rPr>
        <w:t>UPUTA O PRAVNOM LIJEKU:</w:t>
      </w:r>
    </w:p>
    <w:p w:rsidRDefault="00091420" w:rsidR="00816607" w:rsidRPr="00100AD8">
      <w:pPr>
        <w:jc w:val="both"/>
      </w:pPr>
      <w:r w:rsidRPr="00100AD8">
        <w:t xml:space="preserve">Protiv </w:t>
      </w:r>
      <w:r w:rsidR="00816607" w:rsidRPr="00100AD8">
        <w:t>zaključka nije dopušten pravni lijek.</w:t>
      </w:r>
    </w:p>
    <w:p w:rsidRDefault="00816607" w:rsidR="00816607" w:rsidRPr="00100AD8">
      <w:pPr>
        <w:jc w:val="both"/>
      </w:pPr>
    </w:p>
    <w:p w:rsidRDefault="00B21D46" w:rsidR="00DE4540" w:rsidRPr="00100AD8">
      <w:pPr>
        <w:jc w:val="both"/>
        <w:rPr>
          <w:bCs/>
        </w:rPr>
      </w:pPr>
      <w:r w:rsidRPr="00100AD8">
        <w:rPr>
          <w:bCs/>
        </w:rPr>
        <w:t>DNA:</w:t>
      </w:r>
    </w:p>
    <w:p w:rsidRDefault="006B48F0" w:rsidR="00B21D46" w:rsidRPr="00100AD8">
      <w:pPr>
        <w:jc w:val="both"/>
        <w:rPr>
          <w:bCs/>
        </w:rPr>
      </w:pPr>
      <w:r w:rsidRPr="00100AD8">
        <w:rPr>
          <w:bCs/>
        </w:rPr>
        <w:t>-</w:t>
      </w:r>
      <w:r w:rsidR="00072DCA" w:rsidRPr="00100AD8">
        <w:rPr>
          <w:bCs/>
        </w:rPr>
        <w:t>predlagatelju (pute</w:t>
      </w:r>
      <w:r w:rsidR="003C1A52" w:rsidRPr="00100AD8">
        <w:rPr>
          <w:bCs/>
        </w:rPr>
        <w:t>m</w:t>
      </w:r>
      <w:r w:rsidR="00072DCA" w:rsidRPr="00100AD8">
        <w:rPr>
          <w:bCs/>
        </w:rPr>
        <w:t xml:space="preserve"> e-oglasne ploče)</w:t>
      </w:r>
    </w:p>
    <w:p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:rsidRDefault="00B21D46" w:rsidP="00DE4540" w:rsidR="00B21D46" w:rsidRPr="002E5370">
      <w:pPr>
        <w:ind w:left="720"/>
        <w:jc w:val="both"/>
      </w:pPr>
    </w:p>
    <w:p w:rsidRDefault="00B21D46" w:rsidP="00B21D46" w:rsidR="00B21D46" w:rsidRPr="002E5370">
      <w:pPr>
        <w:jc w:val="center"/>
      </w:pPr>
      <w:r w:rsidRPr="002E5370">
        <w:t>Za točnost otpravka</w:t>
      </w:r>
    </w:p>
    <w:p w:rsidRDefault="00B21D46" w:rsidP="00B21D46" w:rsidR="00B21D46" w:rsidRPr="002E5370">
      <w:pPr>
        <w:jc w:val="center"/>
      </w:pPr>
      <w:r w:rsidRPr="002E5370">
        <w:t xml:space="preserve">Ovlašteni službenik </w:t>
      </w:r>
      <w:r w:rsidR="00021FCE">
        <w:t>Mirjana Parat</w:t>
      </w:r>
    </w:p>
    <w:p w:rsidRDefault="00B21D46" w:rsidP="00B21D46" w:rsidR="00B21D46" w:rsidRPr="002E5370">
      <w:pPr>
        <w:ind w:left="720"/>
        <w:jc w:val="center"/>
      </w:pPr>
    </w:p>
    <w:p w:rsidRDefault="00816607" w:rsidR="00816607" w:rsidRPr="002E5370">
      <w:pPr>
        <w:ind w:left="360"/>
      </w:pPr>
    </w:p>
    <w:p w:rsidRDefault="00816607" w:rsidR="00816607" w:rsidRPr="002E5370">
      <w:pPr>
        <w:jc w:val="both"/>
      </w:pPr>
    </w:p>
    <w:p w:rsidRDefault="00816607" w:rsidR="00816607" w:rsidRPr="002E5370">
      <w:bookmarkStart w:name="_GoBack" w:id="0"/>
      <w:bookmarkEnd w:id="0"/>
    </w:p>
    <w:sectPr w:rsidSect="00091420" w:rsidR="00816607" w:rsidRPr="002E5370">
      <w:headerReference w:type="even" r:id="rId9"/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EEA" w:rsidR="00866EEA">
      <w:r>
        <w:separator/>
      </w:r>
    </w:p>
  </w:endnote>
  <w:endnote w:id="0" w:type="continuationSeparator">
    <w:p w:rsidRDefault="00866EEA" w:rsidR="00866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EEA" w:rsidR="00866EEA">
      <w:r>
        <w:separator/>
      </w:r>
    </w:p>
  </w:footnote>
  <w:footnote w:id="0" w:type="continuationSeparator">
    <w:p w:rsidRDefault="00866EEA" w:rsidR="00866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274" w:rsidP="00091420" w:rsidR="00F26274">
    <w:pPr>
      <w:pStyle w:val="Zaglavlje"/>
      <w:jc w:val="right"/>
    </w:pPr>
    <w:proofErr w:type="spellStart"/>
    <w:r>
      <w:t>Ovr</w:t>
    </w:r>
    <w:proofErr w:type="spellEnd"/>
    <w:r>
      <w:t>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1FCE"/>
    <w:rsid w:val="00023177"/>
    <w:rsid w:val="00072DCA"/>
    <w:rsid w:val="00073415"/>
    <w:rsid w:val="0007421A"/>
    <w:rsid w:val="00091420"/>
    <w:rsid w:val="000F70C8"/>
    <w:rsid w:val="00100AD8"/>
    <w:rsid w:val="00291A45"/>
    <w:rsid w:val="002C2F3F"/>
    <w:rsid w:val="002D7C2C"/>
    <w:rsid w:val="002E5370"/>
    <w:rsid w:val="00345391"/>
    <w:rsid w:val="00352E48"/>
    <w:rsid w:val="003C0B0E"/>
    <w:rsid w:val="003C1A52"/>
    <w:rsid w:val="004A31FC"/>
    <w:rsid w:val="004B299F"/>
    <w:rsid w:val="004D6AB1"/>
    <w:rsid w:val="00500FDF"/>
    <w:rsid w:val="005D4F97"/>
    <w:rsid w:val="005D6B72"/>
    <w:rsid w:val="006B0C56"/>
    <w:rsid w:val="006B48F0"/>
    <w:rsid w:val="0074094E"/>
    <w:rsid w:val="00765C88"/>
    <w:rsid w:val="00816607"/>
    <w:rsid w:val="00866EEA"/>
    <w:rsid w:val="00897ED3"/>
    <w:rsid w:val="0091294C"/>
    <w:rsid w:val="00983C68"/>
    <w:rsid w:val="009E46B2"/>
    <w:rsid w:val="00B21D46"/>
    <w:rsid w:val="00B94A1D"/>
    <w:rsid w:val="00BA619F"/>
    <w:rsid w:val="00C1623E"/>
    <w:rsid w:val="00C31485"/>
    <w:rsid w:val="00C55843"/>
    <w:rsid w:val="00C70169"/>
    <w:rsid w:val="00C764E9"/>
    <w:rsid w:val="00D13771"/>
    <w:rsid w:val="00D8077A"/>
    <w:rsid w:val="00DE4540"/>
    <w:rsid w:val="00E27537"/>
    <w:rsid w:val="00E90970"/>
    <w:rsid w:val="00EB38CC"/>
    <w:rsid w:val="00EF73BD"/>
    <w:rsid w:val="00F26274"/>
    <w:rsid w:val="00F55BE0"/>
    <w:rsid w:val="00F92BD6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OPĆINSKI SUD U SUPETRU</properties:Company>
  <properties:Pages>1</properties:Pages>
  <properties:Words>165</properties:Words>
  <properties:Characters>944</properties:Characters>
  <properties:Lines>7</properties:Lines>
  <properties:Paragraphs>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</vt:lpstr>
      <vt:lpstr>    Sp-2538/2019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2019-03-29T10:46:00Z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2019-03-29T10:58:00Z</dcterms:modified>
  <cp:revision>3</cp:revision>
  <dc:title>REPUBLIKA HRVATSKA</dc:title>
</cp:coreProperties>
</file>