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0705" w14:paraId="09f0705" w:rsidRDefault="00E97E8D" w:rsidR="00E16FAF" w:rsidRPr="00011DF9">
      <w:pPr>
        <w:jc w:val="center"/>
        <w15:collapsed w:val="false"/>
        <w:rPr>
          <w:rFonts w:hAnsi="Sylfaen" w:ascii="Sylfaen"/>
          <w:b/>
        </w:rPr>
      </w:pPr>
      <w:bookmarkStart w:name="_GoBack" w:id="0"/>
      <w:bookmarkEnd w:id="0"/>
      <w:r>
        <w:rPr>
          <w:rFonts w:hAnsi="Sylfaen" w:ascii="Sylfaen"/>
          <w:b/>
        </w:rPr>
        <w:t>Stečajna masa ŽEČE d.d.</w:t>
      </w:r>
      <w:r w:rsidR="00365E5E" w:rsidRPr="00011DF9">
        <w:rPr>
          <w:rFonts w:hAnsi="Sylfaen" w:ascii="Sylfaen"/>
          <w:b/>
        </w:rPr>
        <w:t xml:space="preserve"> – u stečaju</w:t>
      </w:r>
    </w:p>
    <w:p w:rsidRDefault="00E97E8D" w:rsidR="00E66ED9" w:rsidRPr="00011DF9">
      <w:pPr>
        <w:jc w:val="center"/>
        <w:rPr>
          <w:rFonts w:hAnsi="Sylfaen" w:ascii="Sylfaen"/>
          <w:b/>
        </w:rPr>
      </w:pPr>
      <w:r>
        <w:rPr>
          <w:rFonts w:hAnsi="Sylfaen" w:ascii="Sylfaen"/>
        </w:rPr>
        <w:t xml:space="preserve">Karlovac, Mala </w:t>
      </w:r>
      <w:proofErr w:type="spellStart"/>
      <w:r>
        <w:rPr>
          <w:rFonts w:hAnsi="Sylfaen" w:ascii="Sylfaen"/>
        </w:rPr>
        <w:t>Švarča</w:t>
      </w:r>
      <w:proofErr w:type="spellEnd"/>
      <w:r>
        <w:rPr>
          <w:rFonts w:hAnsi="Sylfaen" w:ascii="Sylfaen"/>
        </w:rPr>
        <w:t xml:space="preserve"> 155</w:t>
      </w:r>
      <w:r w:rsidR="0005531F" w:rsidRPr="00011DF9">
        <w:rPr>
          <w:rFonts w:hAnsi="Sylfaen" w:ascii="Sylfaen"/>
        </w:rPr>
        <w:t>, MBS:</w:t>
      </w:r>
      <w:r w:rsidR="0005531F" w:rsidRPr="00E97E8D">
        <w:rPr>
          <w:rFonts w:hAnsi="Sylfaen" w:ascii="Sylfaen"/>
        </w:rPr>
        <w:t xml:space="preserve"> </w:t>
      </w:r>
      <w:r w:rsidRPr="00E97E8D">
        <w:rPr>
          <w:rFonts w:hAnsi="Sylfaen" w:ascii="Sylfaen"/>
        </w:rPr>
        <w:t>020003416</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ivankovic@odvjetnica-ivankovic.hr</w:t>
      </w:r>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C15743" w:rsidP="00663B6F" w:rsidR="00663B6F" w:rsidRPr="00104A22">
      <w:pPr>
        <w:jc w:val="center"/>
        <w:rPr>
          <w:rFonts w:hAnsi="Sylfaen" w:ascii="Sylfaen"/>
          <w:b/>
          <w:sz w:val="24"/>
          <w:szCs w:val="24"/>
        </w:rPr>
      </w:pPr>
      <w:r>
        <w:rPr>
          <w:rFonts w:hAnsi="Sylfaen" w:ascii="Sylfaen"/>
          <w:b/>
          <w:sz w:val="24"/>
          <w:szCs w:val="24"/>
        </w:rPr>
        <w:t>Obrazac 21</w:t>
      </w:r>
      <w:r w:rsidR="00663B6F" w:rsidRPr="00104A22">
        <w:rPr>
          <w:rFonts w:hAnsi="Sylfaen" w:ascii="Sylfaen"/>
          <w:b/>
          <w:sz w:val="24"/>
          <w:szCs w:val="24"/>
        </w:rPr>
        <w:t>.</w:t>
      </w:r>
    </w:p>
    <w:p w:rsidRDefault="00663B6F" w:rsidP="00663B6F" w:rsidR="00663B6F" w:rsidRPr="00104A22">
      <w:pPr>
        <w:jc w:val="center"/>
        <w:rPr>
          <w:rFonts w:hAnsi="Sylfaen" w:ascii="Sylfaen"/>
          <w:b/>
          <w:sz w:val="24"/>
          <w:szCs w:val="24"/>
        </w:rPr>
      </w:pPr>
      <w:r w:rsidRPr="00104A22">
        <w:rPr>
          <w:rFonts w:hAnsi="Sylfaen" w:ascii="Sylfaen"/>
          <w:b/>
          <w:sz w:val="24"/>
          <w:szCs w:val="24"/>
        </w:rPr>
        <w:t>IZVJEŠĆE STEČAJNOGA UPRAVITELJA O TIJEKU STEČAJNOGA POSTUPKA I STANJU STEČAJNE MASE</w:t>
      </w:r>
    </w:p>
    <w:p w:rsidRDefault="00663B6F" w:rsidP="00663B6F" w:rsidR="00663B6F">
      <w:pPr>
        <w:jc w:val="center"/>
        <w:rPr>
          <w:rFonts w:hAnsi="Sylfaen" w:ascii="Sylfaen"/>
          <w:sz w:val="24"/>
          <w:szCs w:val="24"/>
        </w:rPr>
      </w:pPr>
    </w:p>
    <w:p w:rsidRDefault="00663B6F" w:rsidP="00EB7B1B" w:rsidR="00663B6F" w:rsidRPr="00104A22">
      <w:pPr>
        <w:jc w:val="both"/>
        <w:rPr>
          <w:rFonts w:hAnsi="Sylfaen" w:ascii="Sylfaen"/>
          <w:sz w:val="24"/>
          <w:szCs w:val="24"/>
        </w:rPr>
      </w:pPr>
      <w:r w:rsidRPr="00104A22">
        <w:rPr>
          <w:rFonts w:hAnsi="Sylfaen" w:ascii="Sylfaen"/>
          <w:sz w:val="24"/>
          <w:szCs w:val="24"/>
          <w:lang w:val="pl-PL"/>
        </w:rPr>
        <w:t>Nadle</w:t>
      </w:r>
      <w:r w:rsidRPr="00104A22">
        <w:rPr>
          <w:rFonts w:hAnsi="Sylfaen" w:ascii="Sylfaen"/>
          <w:sz w:val="24"/>
          <w:szCs w:val="24"/>
        </w:rPr>
        <w:t>ž</w:t>
      </w:r>
      <w:r w:rsidRPr="00104A22">
        <w:rPr>
          <w:rFonts w:hAnsi="Sylfaen" w:ascii="Sylfaen"/>
          <w:sz w:val="24"/>
          <w:szCs w:val="24"/>
          <w:lang w:val="pl-PL"/>
        </w:rPr>
        <w:t>ni</w:t>
      </w:r>
      <w:r w:rsidRPr="00104A22">
        <w:rPr>
          <w:rFonts w:hAnsi="Sylfaen" w:ascii="Sylfaen"/>
          <w:sz w:val="24"/>
          <w:szCs w:val="24"/>
        </w:rPr>
        <w:t xml:space="preserve"> </w:t>
      </w:r>
      <w:r w:rsidRPr="00104A22">
        <w:rPr>
          <w:rFonts w:hAnsi="Sylfaen" w:ascii="Sylfaen"/>
          <w:sz w:val="24"/>
          <w:szCs w:val="24"/>
          <w:lang w:val="pl-PL"/>
        </w:rPr>
        <w:t>trgova</w:t>
      </w:r>
      <w:r w:rsidRPr="00104A22">
        <w:rPr>
          <w:rFonts w:hAnsi="Sylfaen" w:ascii="Sylfaen"/>
          <w:sz w:val="24"/>
          <w:szCs w:val="24"/>
        </w:rPr>
        <w:t>č</w:t>
      </w:r>
      <w:r w:rsidRPr="00104A22">
        <w:rPr>
          <w:rFonts w:hAnsi="Sylfaen" w:ascii="Sylfaen"/>
          <w:sz w:val="24"/>
          <w:szCs w:val="24"/>
          <w:lang w:val="pl-PL"/>
        </w:rPr>
        <w:t>ki</w:t>
      </w:r>
      <w:r w:rsidRPr="00104A22">
        <w:rPr>
          <w:rFonts w:hAnsi="Sylfaen" w:ascii="Sylfaen"/>
          <w:sz w:val="24"/>
          <w:szCs w:val="24"/>
        </w:rPr>
        <w:t xml:space="preserve"> </w:t>
      </w:r>
      <w:r w:rsidRPr="00104A22">
        <w:rPr>
          <w:rFonts w:hAnsi="Sylfaen" w:ascii="Sylfaen"/>
          <w:sz w:val="24"/>
          <w:szCs w:val="24"/>
          <w:lang w:val="pl-PL"/>
        </w:rPr>
        <w:t>sud</w:t>
      </w:r>
      <w:r w:rsidRPr="00104A22">
        <w:rPr>
          <w:rFonts w:hAnsi="Sylfaen" w:ascii="Sylfaen"/>
          <w:sz w:val="24"/>
          <w:szCs w:val="24"/>
        </w:rPr>
        <w:t xml:space="preserve"> : Trgovački sud u Zagrebu, Stalna služba</w:t>
      </w:r>
    </w:p>
    <w:p w:rsidRDefault="00663B6F" w:rsidP="00EB7B1B" w:rsidR="00663B6F" w:rsidRPr="00104A22">
      <w:pPr>
        <w:jc w:val="both"/>
        <w:rPr>
          <w:rFonts w:hAnsi="Sylfaen" w:ascii="Sylfaen"/>
          <w:sz w:val="24"/>
          <w:szCs w:val="24"/>
          <w:lang w:val="pl-PL"/>
        </w:rPr>
      </w:pPr>
      <w:r w:rsidRPr="00104A22">
        <w:rPr>
          <w:rFonts w:hAnsi="Sylfaen" w:ascii="Sylfaen"/>
          <w:sz w:val="24"/>
          <w:szCs w:val="24"/>
          <w:lang w:val="pl-PL"/>
        </w:rPr>
        <w:t>Poslovni broj spisa: St-1637/11</w:t>
      </w:r>
    </w:p>
    <w:p w:rsidRDefault="00663B6F" w:rsidP="00EB7B1B" w:rsidR="00663B6F" w:rsidRPr="00F93B3F">
      <w:pPr>
        <w:jc w:val="both"/>
        <w:rPr>
          <w:rFonts w:hAnsi="Sylfaen" w:ascii="Sylfaen"/>
        </w:rPr>
      </w:pPr>
      <w:r w:rsidRPr="00663B6F">
        <w:rPr>
          <w:rFonts w:hAnsi="Sylfaen" w:ascii="Sylfaen"/>
          <w:b/>
          <w:sz w:val="24"/>
          <w:szCs w:val="24"/>
          <w:lang w:val="pl-PL"/>
        </w:rPr>
        <w:t>Stečajna masa ŽEČE d.d. – u stečaju</w:t>
      </w:r>
      <w:r w:rsidRPr="00104A22">
        <w:rPr>
          <w:rFonts w:hAnsi="Sylfaen" w:ascii="Sylfaen"/>
          <w:sz w:val="24"/>
          <w:szCs w:val="24"/>
          <w:lang w:val="pl-PL"/>
        </w:rPr>
        <w:t xml:space="preserve">, </w:t>
      </w:r>
      <w:r w:rsidRPr="00663B6F">
        <w:rPr>
          <w:rFonts w:hAnsi="Sylfaen" w:ascii="Sylfaen"/>
        </w:rPr>
        <w:t xml:space="preserve">Karlovac, Mala </w:t>
      </w:r>
      <w:proofErr w:type="spellStart"/>
      <w:r w:rsidRPr="00663B6F">
        <w:rPr>
          <w:rFonts w:hAnsi="Sylfaen" w:ascii="Sylfaen"/>
        </w:rPr>
        <w:t>Švarča</w:t>
      </w:r>
      <w:proofErr w:type="spellEnd"/>
      <w:r w:rsidRPr="00663B6F">
        <w:rPr>
          <w:rFonts w:hAnsi="Sylfaen" w:ascii="Sylfaen"/>
        </w:rPr>
        <w:t xml:space="preserve"> 155, MBS: 020003416</w:t>
      </w:r>
    </w:p>
    <w:p w:rsidRDefault="00663B6F" w:rsidP="00EB7B1B" w:rsidR="00EB7B1B">
      <w:pPr>
        <w:jc w:val="both"/>
        <w:rPr>
          <w:rFonts w:hAnsi="Sylfaen" w:ascii="Sylfaen"/>
          <w:sz w:val="24"/>
          <w:szCs w:val="24"/>
          <w:lang w:val="pl-PL"/>
        </w:rPr>
      </w:pPr>
      <w:r w:rsidRPr="00104A22">
        <w:rPr>
          <w:rFonts w:hAnsi="Sylfaen" w:ascii="Sylfaen"/>
          <w:sz w:val="24"/>
          <w:szCs w:val="24"/>
          <w:lang w:val="pl-PL"/>
        </w:rPr>
        <w:t xml:space="preserve">zastupano po stečajnoj upraviteljici Anamarii Ivanković iz Zagreba, Britanski trg 10, </w:t>
      </w:r>
    </w:p>
    <w:p w:rsidRDefault="00663B6F" w:rsidP="00EB7B1B" w:rsidR="00663B6F" w:rsidRPr="00104A22">
      <w:pPr>
        <w:jc w:val="both"/>
        <w:rPr>
          <w:rFonts w:hAnsi="Sylfaen" w:ascii="Sylfaen"/>
          <w:sz w:val="24"/>
          <w:szCs w:val="24"/>
          <w:lang w:val="pl-PL"/>
        </w:rPr>
      </w:pPr>
      <w:r w:rsidRPr="00104A22">
        <w:rPr>
          <w:rFonts w:hAnsi="Sylfaen" w:ascii="Sylfaen"/>
          <w:sz w:val="24"/>
          <w:szCs w:val="24"/>
          <w:lang w:val="pl-PL"/>
        </w:rPr>
        <w:t>OIB: 26902318451</w:t>
      </w:r>
    </w:p>
    <w:p w:rsidRDefault="00663B6F" w:rsidP="00663B6F" w:rsidR="00663B6F" w:rsidRPr="00104A22">
      <w:pPr>
        <w:jc w:val="center"/>
        <w:rPr>
          <w:rFonts w:hAnsi="Sylfaen" w:ascii="Sylfaen"/>
          <w:sz w:val="24"/>
          <w:szCs w:val="24"/>
          <w:lang w:val="pl-PL"/>
        </w:rPr>
      </w:pPr>
    </w:p>
    <w:p w:rsidRDefault="00663B6F" w:rsidP="00663B6F" w:rsidR="00663B6F" w:rsidRPr="00104A22">
      <w:pPr>
        <w:rPr>
          <w:rFonts w:hAnsi="Sylfaen" w:ascii="Sylfaen"/>
          <w:b/>
          <w:sz w:val="24"/>
          <w:szCs w:val="24"/>
          <w:lang w:val="pl-PL"/>
        </w:rPr>
      </w:pPr>
      <w:r w:rsidRPr="00104A22">
        <w:rPr>
          <w:rFonts w:hAnsi="Sylfaen" w:ascii="Sylfaen"/>
          <w:b/>
          <w:sz w:val="24"/>
          <w:szCs w:val="24"/>
          <w:lang w:val="pl-PL"/>
        </w:rPr>
        <w:t>I.  TIJEK ST</w:t>
      </w:r>
      <w:r w:rsidR="00EB7B1B">
        <w:rPr>
          <w:rFonts w:hAnsi="Sylfaen" w:ascii="Sylfaen"/>
          <w:b/>
          <w:sz w:val="24"/>
          <w:szCs w:val="24"/>
          <w:lang w:val="pl-PL"/>
        </w:rPr>
        <w:t xml:space="preserve">EČAJNOGA POSTUPKA </w:t>
      </w:r>
      <w:r w:rsidRPr="00104A22">
        <w:rPr>
          <w:rFonts w:hAnsi="Sylfaen" w:ascii="Sylfaen"/>
          <w:b/>
          <w:sz w:val="24"/>
          <w:szCs w:val="24"/>
          <w:lang w:val="pl-PL"/>
        </w:rPr>
        <w:t xml:space="preserve">do </w:t>
      </w:r>
      <w:r w:rsidR="000C4E0D">
        <w:rPr>
          <w:rFonts w:hAnsi="Sylfaen" w:ascii="Sylfaen"/>
          <w:b/>
          <w:sz w:val="24"/>
          <w:szCs w:val="24"/>
          <w:lang w:val="pl-PL"/>
        </w:rPr>
        <w:t>27</w:t>
      </w:r>
      <w:r w:rsidRPr="00104A22">
        <w:rPr>
          <w:rFonts w:hAnsi="Sylfaen" w:ascii="Sylfaen"/>
          <w:b/>
          <w:sz w:val="24"/>
          <w:szCs w:val="24"/>
          <w:lang w:val="pl-PL"/>
        </w:rPr>
        <w:t>.</w:t>
      </w:r>
      <w:r w:rsidR="000C4E0D">
        <w:rPr>
          <w:rFonts w:hAnsi="Sylfaen" w:ascii="Sylfaen"/>
          <w:b/>
          <w:sz w:val="24"/>
          <w:szCs w:val="24"/>
          <w:lang w:val="pl-PL"/>
        </w:rPr>
        <w:t>01</w:t>
      </w:r>
      <w:r w:rsidRPr="00104A22">
        <w:rPr>
          <w:rFonts w:hAnsi="Sylfaen" w:ascii="Sylfaen"/>
          <w:b/>
          <w:sz w:val="24"/>
          <w:szCs w:val="24"/>
          <w:lang w:val="pl-PL"/>
        </w:rPr>
        <w:t>.2017. god.</w:t>
      </w:r>
      <w:r w:rsidR="000C4E0D">
        <w:rPr>
          <w:rFonts w:hAnsi="Sylfaen" w:ascii="Sylfaen"/>
          <w:b/>
          <w:sz w:val="24"/>
          <w:szCs w:val="24"/>
          <w:lang w:val="pl-PL"/>
        </w:rPr>
        <w:t xml:space="preserve"> do 11.0</w:t>
      </w:r>
      <w:r w:rsidR="00E30D16">
        <w:rPr>
          <w:rFonts w:hAnsi="Sylfaen" w:ascii="Sylfaen"/>
          <w:b/>
          <w:sz w:val="24"/>
          <w:szCs w:val="24"/>
          <w:lang w:val="pl-PL"/>
        </w:rPr>
        <w:t>4</w:t>
      </w:r>
      <w:r w:rsidR="000C4E0D">
        <w:rPr>
          <w:rFonts w:hAnsi="Sylfaen" w:ascii="Sylfaen"/>
          <w:b/>
          <w:sz w:val="24"/>
          <w:szCs w:val="24"/>
          <w:lang w:val="pl-PL"/>
        </w:rPr>
        <w:t>.201</w:t>
      </w:r>
      <w:r w:rsidR="00E30D16">
        <w:rPr>
          <w:rFonts w:hAnsi="Sylfaen" w:ascii="Sylfaen"/>
          <w:b/>
          <w:sz w:val="24"/>
          <w:szCs w:val="24"/>
          <w:lang w:val="pl-PL"/>
        </w:rPr>
        <w:t>9</w:t>
      </w:r>
      <w:r w:rsidR="000C4E0D">
        <w:rPr>
          <w:rFonts w:hAnsi="Sylfaen" w:ascii="Sylfaen"/>
          <w:b/>
          <w:sz w:val="24"/>
          <w:szCs w:val="24"/>
          <w:lang w:val="pl-PL"/>
        </w:rPr>
        <w:t>. god.</w:t>
      </w:r>
    </w:p>
    <w:p w:rsidRDefault="00E97E8D" w:rsidP="00E97E8D" w:rsidR="00E97E8D">
      <w:pPr>
        <w:jc w:val="both"/>
        <w:rPr>
          <w:rFonts w:hAnsi="Sylfaen" w:ascii="Sylfaen"/>
        </w:rPr>
      </w:pPr>
    </w:p>
    <w:p w:rsidRDefault="00E97E8D" w:rsidP="00EB7B1B" w:rsidR="00E97E8D">
      <w:pPr>
        <w:jc w:val="both"/>
        <w:rPr>
          <w:rFonts w:hAnsi="Sylfaen" w:ascii="Sylfaen"/>
          <w:sz w:val="24"/>
          <w:szCs w:val="24"/>
        </w:rPr>
      </w:pPr>
      <w:r w:rsidRPr="00EB7B1B">
        <w:rPr>
          <w:rFonts w:hAnsi="Sylfaen" w:ascii="Sylfaen"/>
          <w:sz w:val="24"/>
          <w:szCs w:val="24"/>
        </w:rPr>
        <w:t xml:space="preserve">Rješenjem naslovljenog suda broj </w:t>
      </w:r>
      <w:proofErr w:type="spellStart"/>
      <w:r w:rsidRPr="00EB7B1B">
        <w:rPr>
          <w:rFonts w:hAnsi="Sylfaen" w:ascii="Sylfaen"/>
          <w:sz w:val="24"/>
          <w:szCs w:val="24"/>
        </w:rPr>
        <w:t>Pu</w:t>
      </w:r>
      <w:proofErr w:type="spellEnd"/>
      <w:r w:rsidRPr="00EB7B1B">
        <w:rPr>
          <w:rFonts w:hAnsi="Sylfaen" w:ascii="Sylfaen"/>
          <w:sz w:val="24"/>
          <w:szCs w:val="24"/>
        </w:rPr>
        <w:t xml:space="preserve"> St-2/17 od 27.01.2017.god. imenovana sam </w:t>
      </w:r>
      <w:r w:rsidR="00EB7B1B" w:rsidRPr="00EB7B1B">
        <w:rPr>
          <w:rFonts w:hAnsi="Sylfaen" w:ascii="Sylfaen"/>
          <w:sz w:val="24"/>
          <w:szCs w:val="24"/>
        </w:rPr>
        <w:t>za stečajnu</w:t>
      </w:r>
      <w:r w:rsidRPr="00EB7B1B">
        <w:rPr>
          <w:rFonts w:hAnsi="Sylfaen" w:ascii="Sylfaen"/>
          <w:sz w:val="24"/>
          <w:szCs w:val="24"/>
        </w:rPr>
        <w:t xml:space="preserve"> </w:t>
      </w:r>
      <w:r w:rsidR="00EB7B1B" w:rsidRPr="00EB7B1B">
        <w:rPr>
          <w:rFonts w:hAnsi="Sylfaen" w:ascii="Sylfaen"/>
          <w:sz w:val="24"/>
          <w:szCs w:val="24"/>
        </w:rPr>
        <w:t xml:space="preserve">upraviteljicu stečajne mase </w:t>
      </w:r>
      <w:r w:rsidR="00C15743">
        <w:rPr>
          <w:rFonts w:hAnsi="Sylfaen" w:ascii="Sylfaen"/>
          <w:sz w:val="24"/>
          <w:szCs w:val="24"/>
        </w:rPr>
        <w:t>iza</w:t>
      </w:r>
      <w:r w:rsidRPr="00EB7B1B">
        <w:rPr>
          <w:rFonts w:hAnsi="Sylfaen" w:ascii="Sylfaen"/>
          <w:sz w:val="24"/>
          <w:szCs w:val="24"/>
        </w:rPr>
        <w:t xml:space="preserve"> </w:t>
      </w:r>
      <w:r w:rsidR="00EB7B1B" w:rsidRPr="00EB7B1B">
        <w:rPr>
          <w:rFonts w:hAnsi="Sylfaen" w:ascii="Sylfaen"/>
          <w:sz w:val="24"/>
          <w:szCs w:val="24"/>
        </w:rPr>
        <w:t>ŽE</w:t>
      </w:r>
      <w:r w:rsidR="00C15743">
        <w:rPr>
          <w:rFonts w:hAnsi="Sylfaen" w:ascii="Sylfaen"/>
          <w:sz w:val="24"/>
          <w:szCs w:val="24"/>
        </w:rPr>
        <w:t>-</w:t>
      </w:r>
      <w:r w:rsidR="00EB7B1B" w:rsidRPr="00EB7B1B">
        <w:rPr>
          <w:rFonts w:hAnsi="Sylfaen" w:ascii="Sylfaen"/>
          <w:sz w:val="24"/>
          <w:szCs w:val="24"/>
        </w:rPr>
        <w:t>ČE d.d. – u stečaju</w:t>
      </w:r>
      <w:r w:rsidRPr="00EB7B1B">
        <w:rPr>
          <w:rFonts w:hAnsi="Sylfaen" w:ascii="Sylfaen"/>
          <w:sz w:val="24"/>
          <w:szCs w:val="24"/>
        </w:rPr>
        <w:t xml:space="preserve"> </w:t>
      </w:r>
      <w:r w:rsidR="00EB7B1B" w:rsidRPr="00EB7B1B">
        <w:rPr>
          <w:rFonts w:hAnsi="Sylfaen" w:ascii="Sylfaen"/>
          <w:sz w:val="24"/>
          <w:szCs w:val="24"/>
        </w:rPr>
        <w:t xml:space="preserve">Karlovac, Mala </w:t>
      </w:r>
      <w:proofErr w:type="spellStart"/>
      <w:r w:rsidR="00EB7B1B" w:rsidRPr="00EB7B1B">
        <w:rPr>
          <w:rFonts w:hAnsi="Sylfaen" w:ascii="Sylfaen"/>
          <w:sz w:val="24"/>
          <w:szCs w:val="24"/>
        </w:rPr>
        <w:t>Švarča</w:t>
      </w:r>
      <w:proofErr w:type="spellEnd"/>
      <w:r w:rsidR="00EB7B1B" w:rsidRPr="00EB7B1B">
        <w:rPr>
          <w:rFonts w:hAnsi="Sylfaen" w:ascii="Sylfaen"/>
          <w:sz w:val="24"/>
          <w:szCs w:val="24"/>
        </w:rPr>
        <w:t xml:space="preserve"> 155, MBS: 020003416.</w:t>
      </w:r>
    </w:p>
    <w:p w:rsidRDefault="00EB7B1B" w:rsidP="00EB7B1B" w:rsidR="00EB7B1B" w:rsidRPr="00EB7B1B">
      <w:pPr>
        <w:jc w:val="both"/>
        <w:rPr>
          <w:rFonts w:hAnsi="Sylfaen" w:ascii="Sylfaen"/>
          <w:b/>
          <w:sz w:val="24"/>
          <w:szCs w:val="24"/>
        </w:rPr>
      </w:pPr>
    </w:p>
    <w:p w:rsidRDefault="00663B6F" w:rsidP="00903A7C" w:rsidR="00903A7C">
      <w:pPr>
        <w:jc w:val="both"/>
        <w:rPr>
          <w:rFonts w:hAnsi="Sylfaen" w:ascii="Sylfaen"/>
          <w:sz w:val="24"/>
          <w:szCs w:val="24"/>
          <w:lang w:val="pl-PL"/>
        </w:rPr>
      </w:pPr>
      <w:r>
        <w:rPr>
          <w:rFonts w:hAnsi="Sylfaen" w:ascii="Sylfaen"/>
          <w:sz w:val="24"/>
          <w:szCs w:val="24"/>
          <w:lang w:val="pl-PL"/>
        </w:rPr>
        <w:t xml:space="preserve">Dokumentaciju stečajnog dužnika </w:t>
      </w:r>
      <w:r w:rsidRPr="00104A22">
        <w:rPr>
          <w:rFonts w:hAnsi="Sylfaen" w:ascii="Sylfaen"/>
          <w:sz w:val="24"/>
          <w:szCs w:val="24"/>
          <w:lang w:val="pl-PL"/>
        </w:rPr>
        <w:t>preuzimala</w:t>
      </w:r>
      <w:r>
        <w:rPr>
          <w:rFonts w:hAnsi="Sylfaen" w:ascii="Sylfaen"/>
          <w:sz w:val="24"/>
          <w:szCs w:val="24"/>
          <w:lang w:val="pl-PL"/>
        </w:rPr>
        <w:t xml:space="preserve"> sam</w:t>
      </w:r>
      <w:r w:rsidRPr="00104A22">
        <w:rPr>
          <w:rFonts w:hAnsi="Sylfaen" w:ascii="Sylfaen"/>
          <w:sz w:val="24"/>
          <w:szCs w:val="24"/>
          <w:lang w:val="pl-PL"/>
        </w:rPr>
        <w:t xml:space="preserve"> od suradnice</w:t>
      </w:r>
      <w:r>
        <w:rPr>
          <w:rFonts w:hAnsi="Sylfaen" w:ascii="Sylfaen"/>
          <w:sz w:val="24"/>
          <w:szCs w:val="24"/>
          <w:lang w:val="pl-PL"/>
        </w:rPr>
        <w:t xml:space="preserve"> </w:t>
      </w:r>
      <w:r w:rsidRPr="00104A22">
        <w:rPr>
          <w:rFonts w:hAnsi="Sylfaen" w:ascii="Sylfaen"/>
          <w:sz w:val="24"/>
          <w:szCs w:val="24"/>
          <w:lang w:val="pl-PL"/>
        </w:rPr>
        <w:t>gosp. Vladimira Špehara gđe. Dušice Krstić iz Karlovca.</w:t>
      </w:r>
    </w:p>
    <w:p w:rsidRDefault="00903A7C" w:rsidP="00903A7C" w:rsidR="00903A7C" w:rsidRPr="00903A7C">
      <w:pPr>
        <w:jc w:val="both"/>
        <w:rPr>
          <w:rFonts w:hAnsi="Sylfaen" w:ascii="Sylfaen"/>
          <w:sz w:val="14"/>
          <w:szCs w:val="14"/>
          <w:lang w:val="pl-PL"/>
        </w:rPr>
      </w:pPr>
    </w:p>
    <w:p w:rsidRDefault="00903A7C" w:rsidP="00903A7C" w:rsidR="00903A7C">
      <w:pPr>
        <w:pStyle w:val="Tijeloteksta"/>
        <w:jc w:val="both"/>
        <w:rPr>
          <w:rFonts w:hAnsi="Sylfaen" w:ascii="Sylfaen"/>
          <w:sz w:val="24"/>
          <w:szCs w:val="24"/>
        </w:rPr>
      </w:pPr>
      <w:r>
        <w:rPr>
          <w:rFonts w:hAnsi="Sylfaen" w:ascii="Sylfaen"/>
          <w:sz w:val="24"/>
          <w:szCs w:val="24"/>
        </w:rPr>
        <w:t xml:space="preserve">Odmah po </w:t>
      </w:r>
      <w:r w:rsidRPr="008F10DC">
        <w:rPr>
          <w:rFonts w:hAnsi="Sylfaen" w:ascii="Sylfaen"/>
          <w:sz w:val="24"/>
          <w:szCs w:val="24"/>
        </w:rPr>
        <w:t>preuzimanju dužnosti stečajne upraviteljice</w:t>
      </w:r>
      <w:r>
        <w:rPr>
          <w:rFonts w:hAnsi="Sylfaen" w:ascii="Sylfaen"/>
          <w:sz w:val="24"/>
          <w:szCs w:val="24"/>
        </w:rPr>
        <w:t xml:space="preserve"> pribavila sam podatak o stanju novčanih sredstava koja se po stambenim kreditima uplaćuju na depozitni račun Trgovačkog suda u Zagrebu, kao i na račun Grada Karlovca, a za koji evidenciju vodi INKASATOR d.o.o. Karlovac, kako bih pored iznosa novčanih sredstava došla i do podatka da li se po predmetnim stambenim kreditima uplate vrše redovito.</w:t>
      </w:r>
    </w:p>
    <w:p w:rsidRDefault="00903A7C" w:rsidP="00903A7C" w:rsidR="006204D5">
      <w:pPr>
        <w:pStyle w:val="Tijeloteksta"/>
        <w:jc w:val="both"/>
        <w:rPr>
          <w:rFonts w:hAnsi="Sylfaen" w:ascii="Sylfaen"/>
          <w:sz w:val="24"/>
          <w:szCs w:val="24"/>
        </w:rPr>
      </w:pPr>
      <w:r>
        <w:rPr>
          <w:rFonts w:hAnsi="Sylfaen" w:ascii="Sylfaen"/>
          <w:sz w:val="24"/>
          <w:szCs w:val="24"/>
        </w:rPr>
        <w:t xml:space="preserve">Iz evidencije koja se vodi kod  računovodstva Trgovačkog suda u Zagrebu razvidno je da se uplate </w:t>
      </w:r>
      <w:r w:rsidR="00AD5EC7">
        <w:rPr>
          <w:rFonts w:hAnsi="Sylfaen" w:ascii="Sylfaen"/>
          <w:sz w:val="24"/>
          <w:szCs w:val="24"/>
        </w:rPr>
        <w:t xml:space="preserve">po tri stambena kredita </w:t>
      </w:r>
      <w:r>
        <w:rPr>
          <w:rFonts w:hAnsi="Sylfaen" w:ascii="Sylfaen"/>
          <w:sz w:val="24"/>
          <w:szCs w:val="24"/>
        </w:rPr>
        <w:t>vrše redovito</w:t>
      </w:r>
      <w:r w:rsidR="00AD5EC7">
        <w:rPr>
          <w:rFonts w:hAnsi="Sylfaen" w:ascii="Sylfaen"/>
          <w:sz w:val="24"/>
          <w:szCs w:val="24"/>
        </w:rPr>
        <w:t xml:space="preserve"> i to za Nada Janjac, Franjo Ciganović, te Nikola Jurčević, kojima je dostavljena obavijest o promjeni poziva na broj</w:t>
      </w:r>
      <w:r w:rsidR="006204D5">
        <w:rPr>
          <w:rFonts w:hAnsi="Sylfaen" w:ascii="Sylfaen"/>
          <w:sz w:val="24"/>
          <w:szCs w:val="24"/>
        </w:rPr>
        <w:t xml:space="preserve"> koji se treba naznačiti pri uplati.</w:t>
      </w:r>
    </w:p>
    <w:p w:rsidRDefault="00F43940" w:rsidP="00903A7C" w:rsidR="00903A7C">
      <w:pPr>
        <w:pStyle w:val="Tijeloteksta"/>
        <w:jc w:val="both"/>
        <w:rPr>
          <w:rFonts w:hAnsi="Sylfaen" w:ascii="Sylfaen"/>
          <w:sz w:val="24"/>
          <w:szCs w:val="24"/>
        </w:rPr>
      </w:pPr>
      <w:r>
        <w:rPr>
          <w:rFonts w:hAnsi="Sylfaen" w:ascii="Sylfaen"/>
          <w:sz w:val="24"/>
          <w:szCs w:val="24"/>
        </w:rPr>
        <w:t>Kao četvrti koris</w:t>
      </w:r>
      <w:r w:rsidR="006204D5">
        <w:rPr>
          <w:rFonts w:hAnsi="Sylfaen" w:ascii="Sylfaen"/>
          <w:sz w:val="24"/>
          <w:szCs w:val="24"/>
        </w:rPr>
        <w:t>nik stambenog kredita navedena je Sanja</w:t>
      </w:r>
      <w:r w:rsidR="00903A7C">
        <w:rPr>
          <w:rFonts w:hAnsi="Sylfaen" w:ascii="Sylfaen"/>
          <w:sz w:val="24"/>
          <w:szCs w:val="24"/>
        </w:rPr>
        <w:t xml:space="preserve"> Vidaković iz Karlovca, Mala </w:t>
      </w:r>
      <w:proofErr w:type="spellStart"/>
      <w:r w:rsidR="00903A7C">
        <w:rPr>
          <w:rFonts w:hAnsi="Sylfaen" w:ascii="Sylfaen"/>
          <w:sz w:val="24"/>
          <w:szCs w:val="24"/>
        </w:rPr>
        <w:t>Švarča</w:t>
      </w:r>
      <w:proofErr w:type="spellEnd"/>
      <w:r w:rsidR="00903A7C">
        <w:rPr>
          <w:rFonts w:hAnsi="Sylfaen" w:ascii="Sylfaen"/>
          <w:sz w:val="24"/>
          <w:szCs w:val="24"/>
        </w:rPr>
        <w:t xml:space="preserve"> 155a.</w:t>
      </w:r>
    </w:p>
    <w:p w:rsidRDefault="006204D5" w:rsidP="00903A7C" w:rsidR="00F43940">
      <w:pPr>
        <w:pStyle w:val="Tijeloteksta"/>
        <w:jc w:val="both"/>
        <w:rPr>
          <w:rFonts w:hAnsi="Sylfaen" w:ascii="Sylfaen"/>
          <w:sz w:val="24"/>
          <w:szCs w:val="24"/>
        </w:rPr>
      </w:pPr>
      <w:r>
        <w:rPr>
          <w:rFonts w:hAnsi="Sylfaen" w:ascii="Sylfaen"/>
          <w:sz w:val="24"/>
          <w:szCs w:val="24"/>
        </w:rPr>
        <w:t>Obzirom da je kod ovog korisnika kredita naveden ukupno dospio, a nepodmiren dug u iznosu od 15.533,20 kuna, odmah sam k</w:t>
      </w:r>
      <w:r w:rsidR="00903A7C">
        <w:rPr>
          <w:rFonts w:hAnsi="Sylfaen" w:ascii="Sylfaen"/>
          <w:sz w:val="24"/>
          <w:szCs w:val="24"/>
        </w:rPr>
        <w:t xml:space="preserve">ontaktirala </w:t>
      </w:r>
      <w:proofErr w:type="spellStart"/>
      <w:r w:rsidR="00F43940">
        <w:rPr>
          <w:rFonts w:hAnsi="Sylfaen" w:ascii="Sylfaen"/>
          <w:sz w:val="24"/>
          <w:szCs w:val="24"/>
        </w:rPr>
        <w:t>g</w:t>
      </w:r>
      <w:r w:rsidR="00903A7C">
        <w:rPr>
          <w:rFonts w:hAnsi="Sylfaen" w:ascii="Sylfaen"/>
          <w:sz w:val="24"/>
          <w:szCs w:val="24"/>
        </w:rPr>
        <w:t>đu</w:t>
      </w:r>
      <w:proofErr w:type="spellEnd"/>
      <w:r w:rsidR="00903A7C">
        <w:rPr>
          <w:rFonts w:hAnsi="Sylfaen" w:ascii="Sylfaen"/>
          <w:sz w:val="24"/>
          <w:szCs w:val="24"/>
        </w:rPr>
        <w:t xml:space="preserve">. Sanju Vidaković, koja me izvijestila da je do ožujka 2004. godine  uredno vršila plaćanje mjesečnih rata po stambenom kreditu 005/96. </w:t>
      </w:r>
    </w:p>
    <w:p w:rsidRDefault="00F43940" w:rsidP="00903A7C" w:rsidR="00903A7C">
      <w:pPr>
        <w:pStyle w:val="Tijeloteksta"/>
        <w:jc w:val="both"/>
        <w:rPr>
          <w:rFonts w:hAnsi="Sylfaen" w:ascii="Sylfaen"/>
          <w:sz w:val="24"/>
          <w:szCs w:val="24"/>
        </w:rPr>
      </w:pPr>
      <w:r>
        <w:rPr>
          <w:rFonts w:hAnsi="Sylfaen" w:ascii="Sylfaen"/>
          <w:sz w:val="24"/>
          <w:szCs w:val="24"/>
        </w:rPr>
        <w:t>Naime, o</w:t>
      </w:r>
      <w:r w:rsidR="00903A7C">
        <w:rPr>
          <w:rFonts w:hAnsi="Sylfaen" w:ascii="Sylfaen"/>
          <w:sz w:val="24"/>
          <w:szCs w:val="24"/>
        </w:rPr>
        <w:t>na i njezin brat Damir Kovačić predmetni stan stekli su u suvlasništvo temeljem rješenja o nasljeđivanju Općinskog suda u Karlovcu poslovni broj O-926/02 od 11.10.2002. godine iza svoje pokojne majke Kate (Katice) Kovačić. U ožujku 2004. godine Sanja Vidaković svoju polovicu stana prodala je svome bratu Damiru Kovačiću.</w:t>
      </w:r>
    </w:p>
    <w:p w:rsidRDefault="006204D5" w:rsidP="00903A7C" w:rsidR="00EB7B1B">
      <w:pPr>
        <w:pStyle w:val="Tijeloteksta"/>
        <w:jc w:val="both"/>
        <w:rPr>
          <w:rFonts w:hAnsi="Sylfaen" w:ascii="Sylfaen"/>
          <w:sz w:val="24"/>
          <w:szCs w:val="24"/>
        </w:rPr>
      </w:pPr>
      <w:r>
        <w:rPr>
          <w:rFonts w:hAnsi="Sylfaen" w:ascii="Sylfaen"/>
          <w:sz w:val="24"/>
          <w:szCs w:val="24"/>
        </w:rPr>
        <w:lastRenderedPageBreak/>
        <w:t xml:space="preserve">Kako bih utvrdila tko je naveden kao vlasnik predmetnog stana, izvršila sam uvid u zemljišnu knjigu. Iz pribavljenog </w:t>
      </w:r>
      <w:proofErr w:type="spellStart"/>
      <w:r>
        <w:rPr>
          <w:rFonts w:hAnsi="Sylfaen" w:ascii="Sylfaen"/>
          <w:sz w:val="24"/>
          <w:szCs w:val="24"/>
        </w:rPr>
        <w:t>zk.izvatka</w:t>
      </w:r>
      <w:proofErr w:type="spellEnd"/>
      <w:r>
        <w:rPr>
          <w:rFonts w:hAnsi="Sylfaen" w:ascii="Sylfaen"/>
          <w:sz w:val="24"/>
          <w:szCs w:val="24"/>
        </w:rPr>
        <w:t xml:space="preserve"> razvidno je </w:t>
      </w:r>
      <w:r w:rsidR="00903A7C">
        <w:rPr>
          <w:rFonts w:hAnsi="Sylfaen" w:ascii="Sylfaen"/>
          <w:sz w:val="24"/>
          <w:szCs w:val="24"/>
        </w:rPr>
        <w:t>da</w:t>
      </w:r>
      <w:r>
        <w:rPr>
          <w:rFonts w:hAnsi="Sylfaen" w:ascii="Sylfaen"/>
          <w:sz w:val="24"/>
          <w:szCs w:val="24"/>
        </w:rPr>
        <w:t xml:space="preserve"> je</w:t>
      </w:r>
      <w:r w:rsidR="00903A7C">
        <w:rPr>
          <w:rFonts w:hAnsi="Sylfaen" w:ascii="Sylfaen"/>
          <w:sz w:val="24"/>
          <w:szCs w:val="24"/>
        </w:rPr>
        <w:t>, bez obzira što se u računovodstvenoj evidenciji Trgovačkog suda u Zagrebu vodi dospjelo</w:t>
      </w:r>
      <w:r w:rsidR="00C15743">
        <w:rPr>
          <w:rFonts w:hAnsi="Sylfaen" w:ascii="Sylfaen"/>
          <w:sz w:val="24"/>
          <w:szCs w:val="24"/>
        </w:rPr>
        <w:t>, a ne</w:t>
      </w:r>
      <w:r w:rsidR="00903A7C">
        <w:rPr>
          <w:rFonts w:hAnsi="Sylfaen" w:ascii="Sylfaen"/>
          <w:sz w:val="24"/>
          <w:szCs w:val="24"/>
        </w:rPr>
        <w:t xml:space="preserve">podmireno dugovanje u iznosu od 15.533,20 kuna s osnova kredita 005/96, na predmetnom stanu dana 07.07.2016.god. pod poslovnim brojem Z-6347/2016 izvršena uknjižba brisanja založnog prava temeljem </w:t>
      </w:r>
      <w:proofErr w:type="spellStart"/>
      <w:r w:rsidR="00903A7C">
        <w:rPr>
          <w:rFonts w:hAnsi="Sylfaen" w:ascii="Sylfaen"/>
          <w:sz w:val="24"/>
          <w:szCs w:val="24"/>
        </w:rPr>
        <w:t>brisovnog</w:t>
      </w:r>
      <w:proofErr w:type="spellEnd"/>
      <w:r w:rsidR="00903A7C">
        <w:rPr>
          <w:rFonts w:hAnsi="Sylfaen" w:ascii="Sylfaen"/>
          <w:sz w:val="24"/>
          <w:szCs w:val="24"/>
        </w:rPr>
        <w:t xml:space="preserve"> očitovanja Klasa: 370-03/16-01/11, broj ovjere OV-2982/16 od 29.06.2016.god. izdanog po Hrvatskom </w:t>
      </w:r>
      <w:r w:rsidR="00F43940">
        <w:rPr>
          <w:rFonts w:hAnsi="Sylfaen" w:ascii="Sylfaen"/>
          <w:sz w:val="24"/>
          <w:szCs w:val="24"/>
        </w:rPr>
        <w:t>zavodu za mirovinsko osiguranje, Područna služba Karlovac.</w:t>
      </w:r>
    </w:p>
    <w:p w:rsidRDefault="006204D5" w:rsidP="00903A7C" w:rsidR="00EB7B1B">
      <w:pPr>
        <w:pStyle w:val="Tijeloteksta"/>
        <w:jc w:val="both"/>
        <w:rPr>
          <w:rFonts w:hAnsi="Sylfaen" w:ascii="Sylfaen"/>
          <w:sz w:val="24"/>
          <w:szCs w:val="24"/>
        </w:rPr>
      </w:pPr>
      <w:r>
        <w:rPr>
          <w:rFonts w:hAnsi="Sylfaen" w:ascii="Sylfaen"/>
          <w:sz w:val="24"/>
          <w:szCs w:val="24"/>
        </w:rPr>
        <w:t xml:space="preserve">Dokaz: - verificirani povijesni </w:t>
      </w:r>
      <w:proofErr w:type="spellStart"/>
      <w:r>
        <w:rPr>
          <w:rFonts w:hAnsi="Sylfaen" w:ascii="Sylfaen"/>
          <w:sz w:val="24"/>
          <w:szCs w:val="24"/>
        </w:rPr>
        <w:t>zk.izvadak</w:t>
      </w:r>
      <w:proofErr w:type="spellEnd"/>
      <w:r>
        <w:rPr>
          <w:rFonts w:hAnsi="Sylfaen" w:ascii="Sylfaen"/>
          <w:sz w:val="24"/>
          <w:szCs w:val="24"/>
        </w:rPr>
        <w:t xml:space="preserve"> za </w:t>
      </w:r>
      <w:proofErr w:type="spellStart"/>
      <w:r>
        <w:rPr>
          <w:rFonts w:hAnsi="Sylfaen" w:ascii="Sylfaen"/>
          <w:sz w:val="24"/>
          <w:szCs w:val="24"/>
        </w:rPr>
        <w:t>zk.ul</w:t>
      </w:r>
      <w:proofErr w:type="spellEnd"/>
      <w:r>
        <w:rPr>
          <w:rFonts w:hAnsi="Sylfaen" w:ascii="Sylfaen"/>
          <w:sz w:val="24"/>
          <w:szCs w:val="24"/>
        </w:rPr>
        <w:t xml:space="preserve">. </w:t>
      </w:r>
      <w:r w:rsidR="00F43940">
        <w:rPr>
          <w:rFonts w:hAnsi="Sylfaen" w:ascii="Sylfaen"/>
          <w:sz w:val="24"/>
          <w:szCs w:val="24"/>
        </w:rPr>
        <w:t>5416, k.o. Karlovac II</w:t>
      </w:r>
      <w:r w:rsidR="00787585">
        <w:rPr>
          <w:rFonts w:hAnsi="Sylfaen" w:ascii="Sylfaen"/>
          <w:sz w:val="24"/>
          <w:szCs w:val="24"/>
        </w:rPr>
        <w:t xml:space="preserve"> u spisu</w:t>
      </w:r>
    </w:p>
    <w:p w:rsidRDefault="00903A7C" w:rsidP="00903A7C" w:rsidR="00903A7C">
      <w:pPr>
        <w:pStyle w:val="Tijeloteksta"/>
        <w:jc w:val="both"/>
        <w:rPr>
          <w:rFonts w:hAnsi="Sylfaen" w:ascii="Sylfaen"/>
          <w:sz w:val="24"/>
          <w:szCs w:val="24"/>
        </w:rPr>
      </w:pPr>
      <w:r>
        <w:rPr>
          <w:rFonts w:hAnsi="Sylfaen" w:ascii="Sylfaen"/>
          <w:sz w:val="24"/>
          <w:szCs w:val="24"/>
        </w:rPr>
        <w:t>Prethodn</w:t>
      </w:r>
      <w:r w:rsidR="00BA233D">
        <w:rPr>
          <w:rFonts w:hAnsi="Sylfaen" w:ascii="Sylfaen"/>
          <w:sz w:val="24"/>
          <w:szCs w:val="24"/>
        </w:rPr>
        <w:t>o okončanju stečajnog postupka S</w:t>
      </w:r>
      <w:r>
        <w:rPr>
          <w:rFonts w:hAnsi="Sylfaen" w:ascii="Sylfaen"/>
          <w:sz w:val="24"/>
          <w:szCs w:val="24"/>
        </w:rPr>
        <w:t>tečajno vijeće donijelo je 04.11.2002.godine odluku kojom se vjerovnik prvog višeg isplatnog reda – Hrvatski zavod za mirovinsko osiguranje djelomično namiruje preuzimanjem nenaplaćenih potraživanja stečajnog dužnika po odobrenim kreditima i to prema specifikaciji čija se preslika dostavlja u prilogu ovog izvješća. Time je vjerovnik Hrvatski zavod za mirovinsko osiguranje, kao vjerovnik prvog višeg isplatnog reda namiren u 100% iznosu.</w:t>
      </w:r>
    </w:p>
    <w:p w:rsidRDefault="00903A7C" w:rsidP="00903A7C" w:rsidR="00903A7C">
      <w:pPr>
        <w:pStyle w:val="Tijeloteksta"/>
        <w:jc w:val="both"/>
        <w:rPr>
          <w:rFonts w:hAnsi="Sylfaen" w:ascii="Sylfaen"/>
          <w:sz w:val="24"/>
          <w:szCs w:val="24"/>
        </w:rPr>
      </w:pPr>
      <w:r>
        <w:rPr>
          <w:rFonts w:hAnsi="Sylfaen" w:ascii="Sylfaen"/>
          <w:sz w:val="24"/>
          <w:szCs w:val="24"/>
        </w:rPr>
        <w:t xml:space="preserve">Radi pojašnjenja, pisanim putem obratila sam se </w:t>
      </w:r>
      <w:r w:rsidR="00BA233D">
        <w:rPr>
          <w:rFonts w:hAnsi="Sylfaen" w:ascii="Sylfaen"/>
          <w:sz w:val="24"/>
          <w:szCs w:val="24"/>
        </w:rPr>
        <w:t>Hrvatskom zavodu za mirovinsko osiguranje</w:t>
      </w:r>
      <w:r>
        <w:rPr>
          <w:rFonts w:hAnsi="Sylfaen" w:ascii="Sylfaen"/>
          <w:sz w:val="24"/>
          <w:szCs w:val="24"/>
        </w:rPr>
        <w:t>, obzirom je Hrvatski zavod za mirovinsko osiguranje kao vjerovnik u ovom postupku namiren u 100% iznosu, a tražbina po kreditu 005/96 trebala je biti uplaćena u korist stečajne mase ŽEČE d.d. u stečaju.</w:t>
      </w:r>
    </w:p>
    <w:p w:rsidRDefault="00903A7C" w:rsidP="00903A7C" w:rsidR="00787585">
      <w:pPr>
        <w:pStyle w:val="Tijeloteksta"/>
        <w:jc w:val="both"/>
        <w:rPr>
          <w:rFonts w:hAnsi="Sylfaen" w:ascii="Sylfaen"/>
          <w:sz w:val="24"/>
          <w:szCs w:val="24"/>
        </w:rPr>
      </w:pPr>
      <w:r>
        <w:rPr>
          <w:rFonts w:hAnsi="Sylfaen" w:ascii="Sylfaen"/>
          <w:sz w:val="24"/>
          <w:szCs w:val="24"/>
        </w:rPr>
        <w:t xml:space="preserve">Do dana pisanja ovog izvješća </w:t>
      </w:r>
      <w:r w:rsidR="00787585">
        <w:rPr>
          <w:rFonts w:hAnsi="Sylfaen" w:ascii="Sylfaen"/>
          <w:sz w:val="24"/>
          <w:szCs w:val="24"/>
        </w:rPr>
        <w:t>zaprimila sam</w:t>
      </w:r>
      <w:r>
        <w:rPr>
          <w:rFonts w:hAnsi="Sylfaen" w:ascii="Sylfaen"/>
          <w:sz w:val="24"/>
          <w:szCs w:val="24"/>
        </w:rPr>
        <w:t xml:space="preserve"> odgovor Hrvatskog </w:t>
      </w:r>
      <w:r w:rsidR="00787585">
        <w:rPr>
          <w:rFonts w:hAnsi="Sylfaen" w:ascii="Sylfaen"/>
          <w:sz w:val="24"/>
          <w:szCs w:val="24"/>
        </w:rPr>
        <w:t xml:space="preserve">zavoda za mirovinsko osiguranje, Klasa: 370-03/16-01/11 od dana 28 kolovoza 2017 god., a kojim me HZMO obavještava o učinjenoj omašci u postupanju odnosno da nije bila namjera brisati založno pravo koji se odnosi na stečajnog dužnika, a niti je za isto imalo ovlaštenje niti pravni osnova. U navedenom smjeru podnesen je zemljišnoknjižnom odjelu Prijedlog za ispravak pogrešnog upisa i uspostavu ranijeg </w:t>
      </w:r>
      <w:proofErr w:type="spellStart"/>
      <w:r w:rsidR="00787585">
        <w:rPr>
          <w:rFonts w:hAnsi="Sylfaen" w:ascii="Sylfaen"/>
          <w:sz w:val="24"/>
          <w:szCs w:val="24"/>
        </w:rPr>
        <w:t>zk</w:t>
      </w:r>
      <w:proofErr w:type="spellEnd"/>
      <w:r w:rsidR="00787585">
        <w:rPr>
          <w:rFonts w:hAnsi="Sylfaen" w:ascii="Sylfaen"/>
          <w:sz w:val="24"/>
          <w:szCs w:val="24"/>
        </w:rPr>
        <w:t xml:space="preserve"> stanja.</w:t>
      </w:r>
    </w:p>
    <w:p w:rsidRDefault="00787585" w:rsidP="00903A7C" w:rsidR="00787585">
      <w:pPr>
        <w:pStyle w:val="Tijeloteksta"/>
        <w:jc w:val="both"/>
        <w:rPr>
          <w:rFonts w:hAnsi="Sylfaen" w:ascii="Sylfaen"/>
          <w:sz w:val="24"/>
          <w:szCs w:val="24"/>
        </w:rPr>
      </w:pPr>
      <w:r>
        <w:rPr>
          <w:rFonts w:hAnsi="Sylfaen" w:ascii="Sylfaen"/>
          <w:sz w:val="24"/>
          <w:szCs w:val="24"/>
        </w:rPr>
        <w:t xml:space="preserve">U navedenom smjeru zaprimila sam rješenje Općinskog suda u Karlovcu, </w:t>
      </w:r>
      <w:proofErr w:type="spellStart"/>
      <w:r>
        <w:rPr>
          <w:rFonts w:hAnsi="Sylfaen" w:ascii="Sylfaen"/>
          <w:sz w:val="24"/>
          <w:szCs w:val="24"/>
        </w:rPr>
        <w:t>posl</w:t>
      </w:r>
      <w:proofErr w:type="spellEnd"/>
      <w:r>
        <w:rPr>
          <w:rFonts w:hAnsi="Sylfaen" w:ascii="Sylfaen"/>
          <w:sz w:val="24"/>
          <w:szCs w:val="24"/>
        </w:rPr>
        <w:t xml:space="preserve">. br. Z-8924/17 od dana 01.09.2017 god. kojim se dopušta ispravak pogrešnog upisa i uspostavu ranijeg zemljišnoknjižnog stanja za korist </w:t>
      </w:r>
      <w:proofErr w:type="spellStart"/>
      <w:r>
        <w:rPr>
          <w:rFonts w:hAnsi="Sylfaen" w:ascii="Sylfaen"/>
          <w:sz w:val="24"/>
          <w:szCs w:val="24"/>
        </w:rPr>
        <w:t>ŽeČe</w:t>
      </w:r>
      <w:proofErr w:type="spellEnd"/>
      <w:r>
        <w:rPr>
          <w:rFonts w:hAnsi="Sylfaen" w:ascii="Sylfaen"/>
          <w:sz w:val="24"/>
          <w:szCs w:val="24"/>
        </w:rPr>
        <w:t xml:space="preserve"> Karlovac u ½ .</w:t>
      </w:r>
    </w:p>
    <w:p w:rsidRDefault="00787585" w:rsidP="00903A7C" w:rsidR="00787585">
      <w:pPr>
        <w:pStyle w:val="Tijeloteksta"/>
        <w:jc w:val="both"/>
        <w:rPr>
          <w:rFonts w:hAnsi="Sylfaen" w:ascii="Sylfaen"/>
          <w:sz w:val="24"/>
          <w:szCs w:val="24"/>
        </w:rPr>
      </w:pPr>
      <w:r>
        <w:rPr>
          <w:rFonts w:hAnsi="Sylfaen" w:ascii="Sylfaen"/>
          <w:sz w:val="24"/>
          <w:szCs w:val="24"/>
        </w:rPr>
        <w:t>Zatražila sam dopunu rješenja da se naznači da je društvo u stečaju.</w:t>
      </w:r>
    </w:p>
    <w:p w:rsidRDefault="00787585" w:rsidP="00903A7C" w:rsidR="00787585">
      <w:pPr>
        <w:pStyle w:val="Tijeloteksta"/>
        <w:jc w:val="both"/>
        <w:rPr>
          <w:rFonts w:hAnsi="Sylfaen" w:ascii="Sylfaen"/>
          <w:sz w:val="24"/>
          <w:szCs w:val="24"/>
        </w:rPr>
      </w:pPr>
      <w:r>
        <w:rPr>
          <w:rFonts w:hAnsi="Sylfaen" w:ascii="Sylfaen"/>
          <w:sz w:val="24"/>
          <w:szCs w:val="24"/>
        </w:rPr>
        <w:t>DOKAZ: odgovor Hrvatskog zavoda za mirovinsko osiguranje, Klasa: 370-03/16-01/1</w:t>
      </w:r>
      <w:r w:rsidR="00C15743">
        <w:rPr>
          <w:rFonts w:hAnsi="Sylfaen" w:ascii="Sylfaen"/>
          <w:sz w:val="24"/>
          <w:szCs w:val="24"/>
        </w:rPr>
        <w:t>1 od dana 28 kolovoza 2017 god. u spisu</w:t>
      </w:r>
    </w:p>
    <w:p w:rsidRDefault="00787585" w:rsidP="00903A7C" w:rsidR="00787585">
      <w:pPr>
        <w:pStyle w:val="Tijeloteksta"/>
        <w:jc w:val="both"/>
        <w:rPr>
          <w:rFonts w:hAnsi="Sylfaen" w:ascii="Sylfaen"/>
          <w:sz w:val="24"/>
          <w:szCs w:val="24"/>
        </w:rPr>
      </w:pPr>
      <w:r>
        <w:rPr>
          <w:rFonts w:hAnsi="Sylfaen" w:ascii="Sylfaen"/>
          <w:sz w:val="24"/>
          <w:szCs w:val="24"/>
        </w:rPr>
        <w:t xml:space="preserve">- rješenje Općinskog suda u Karlovcu, </w:t>
      </w:r>
      <w:proofErr w:type="spellStart"/>
      <w:r>
        <w:rPr>
          <w:rFonts w:hAnsi="Sylfaen" w:ascii="Sylfaen"/>
          <w:sz w:val="24"/>
          <w:szCs w:val="24"/>
        </w:rPr>
        <w:t>posl</w:t>
      </w:r>
      <w:proofErr w:type="spellEnd"/>
      <w:r>
        <w:rPr>
          <w:rFonts w:hAnsi="Sylfaen" w:ascii="Sylfaen"/>
          <w:sz w:val="24"/>
          <w:szCs w:val="24"/>
        </w:rPr>
        <w:t>. br. Z-8924/17 od dana 01.09.2017 god.</w:t>
      </w:r>
      <w:r w:rsidR="00C15743">
        <w:rPr>
          <w:rFonts w:hAnsi="Sylfaen" w:ascii="Sylfaen"/>
          <w:sz w:val="24"/>
          <w:szCs w:val="24"/>
        </w:rPr>
        <w:t xml:space="preserve"> u spisu</w:t>
      </w:r>
    </w:p>
    <w:p w:rsidRDefault="00903A7C" w:rsidP="00903A7C" w:rsidR="00903A7C">
      <w:pPr>
        <w:pStyle w:val="Tijeloteksta"/>
        <w:jc w:val="both"/>
        <w:rPr>
          <w:rFonts w:hAnsi="Sylfaen" w:ascii="Sylfaen"/>
          <w:sz w:val="24"/>
          <w:szCs w:val="24"/>
        </w:rPr>
      </w:pPr>
      <w:r>
        <w:rPr>
          <w:rFonts w:hAnsi="Sylfaen" w:ascii="Sylfaen"/>
          <w:sz w:val="24"/>
          <w:szCs w:val="24"/>
        </w:rPr>
        <w:t>Za deset stambenih kredita za koji se uplate vrše u korist Grada Karlovca, evidenciju vodi INKASATOR d.o.o. Karlovac. Iz ovih sredstava iznos od 35% uplaćuje se u korist stečajne mase ŽEČE d.d. u stečaju.</w:t>
      </w:r>
    </w:p>
    <w:p w:rsidRDefault="00903A7C" w:rsidP="00903A7C" w:rsidR="00903A7C">
      <w:pPr>
        <w:pStyle w:val="Tijeloteksta"/>
        <w:jc w:val="both"/>
        <w:rPr>
          <w:rFonts w:hAnsi="Sylfaen" w:ascii="Sylfaen"/>
          <w:sz w:val="24"/>
          <w:szCs w:val="24"/>
        </w:rPr>
      </w:pPr>
      <w:r>
        <w:rPr>
          <w:rFonts w:hAnsi="Sylfaen" w:ascii="Sylfaen"/>
          <w:sz w:val="24"/>
          <w:szCs w:val="24"/>
        </w:rPr>
        <w:t xml:space="preserve">Prema dostavljenim podacima INKASATOR d.o.o. Karlovac, Sudar Višnja iz Karlovca, Vladimira Nazora 7, OIB 81920115745, na dan 30.05.2017.god. ima dospjelo a ne podmireno dugovanje u iznosu od 21.527,26 kuna, a Ivanka Ris iz Karlovca, </w:t>
      </w:r>
      <w:proofErr w:type="spellStart"/>
      <w:r>
        <w:rPr>
          <w:rFonts w:hAnsi="Sylfaen" w:ascii="Sylfaen"/>
          <w:sz w:val="24"/>
          <w:szCs w:val="24"/>
        </w:rPr>
        <w:t>Smičiklasova</w:t>
      </w:r>
      <w:proofErr w:type="spellEnd"/>
      <w:r>
        <w:rPr>
          <w:rFonts w:hAnsi="Sylfaen" w:ascii="Sylfaen"/>
          <w:sz w:val="24"/>
          <w:szCs w:val="24"/>
        </w:rPr>
        <w:t xml:space="preserve"> 3, OIB </w:t>
      </w:r>
      <w:r w:rsidRPr="00B81FD7">
        <w:rPr>
          <w:rFonts w:hAnsi="Sylfaen" w:ascii="Sylfaen"/>
          <w:sz w:val="24"/>
          <w:szCs w:val="24"/>
        </w:rPr>
        <w:t>31013619122</w:t>
      </w:r>
      <w:r>
        <w:rPr>
          <w:rFonts w:hAnsi="Sylfaen" w:ascii="Sylfaen"/>
          <w:sz w:val="24"/>
          <w:szCs w:val="24"/>
        </w:rPr>
        <w:t>, nepodmireno dugovanje u iznosu od 52.639,33 kune.</w:t>
      </w:r>
    </w:p>
    <w:p w:rsidRDefault="003C51F4" w:rsidP="00903A7C" w:rsidR="003C51F4">
      <w:pPr>
        <w:pStyle w:val="Tijeloteksta"/>
        <w:jc w:val="both"/>
        <w:rPr>
          <w:rFonts w:hAnsi="Sylfaen" w:ascii="Sylfaen"/>
          <w:sz w:val="24"/>
          <w:szCs w:val="24"/>
        </w:rPr>
      </w:pPr>
      <w:r>
        <w:rPr>
          <w:rFonts w:hAnsi="Sylfaen" w:ascii="Sylfaen"/>
          <w:sz w:val="24"/>
          <w:szCs w:val="24"/>
        </w:rPr>
        <w:lastRenderedPageBreak/>
        <w:t xml:space="preserve">Obzirom na kašnjenje u plaćanju INKASATOR d.o.o., u više je navrata pozivao dužnike na podmirenje dospjelih dugovanja, međutim bez uspjeha, pa su po pribavljenim podacima dužnicima upućeni pozivi na plaćanje </w:t>
      </w:r>
      <w:r w:rsidR="00BA233D">
        <w:rPr>
          <w:rFonts w:hAnsi="Sylfaen" w:ascii="Sylfaen"/>
          <w:sz w:val="24"/>
          <w:szCs w:val="24"/>
        </w:rPr>
        <w:t xml:space="preserve">i od strane stečajne upraviteljice </w:t>
      </w:r>
      <w:r>
        <w:rPr>
          <w:rFonts w:hAnsi="Sylfaen" w:ascii="Sylfaen"/>
          <w:sz w:val="24"/>
          <w:szCs w:val="24"/>
        </w:rPr>
        <w:t>i to:</w:t>
      </w:r>
    </w:p>
    <w:p w:rsidRDefault="003C51F4" w:rsidP="00BA233D" w:rsidR="003C51F4" w:rsidRPr="00BA233D">
      <w:pPr>
        <w:pStyle w:val="Tijeloteksta"/>
        <w:numPr>
          <w:ilvl w:val="0"/>
          <w:numId w:val="15"/>
        </w:numPr>
        <w:jc w:val="both"/>
      </w:pPr>
      <w:r>
        <w:rPr>
          <w:rFonts w:hAnsi="Sylfaen" w:ascii="Sylfaen"/>
          <w:sz w:val="24"/>
          <w:szCs w:val="24"/>
        </w:rPr>
        <w:t xml:space="preserve">Sudar Višnja – 02.07.2017.god. dostavljen </w:t>
      </w:r>
      <w:r w:rsidR="00903A7C">
        <w:rPr>
          <w:rFonts w:hAnsi="Sylfaen" w:ascii="Sylfaen"/>
          <w:sz w:val="24"/>
          <w:szCs w:val="24"/>
        </w:rPr>
        <w:t xml:space="preserve">poziv na plaćanje </w:t>
      </w:r>
      <w:r>
        <w:rPr>
          <w:rFonts w:hAnsi="Sylfaen" w:ascii="Sylfaen"/>
          <w:sz w:val="24"/>
          <w:szCs w:val="24"/>
        </w:rPr>
        <w:t>pred ovrhu radi naplate ukupno dospjelog iznosa od 21.527,26 kuna.</w:t>
      </w:r>
    </w:p>
    <w:p w:rsidRDefault="003C51F4" w:rsidP="003C51F4" w:rsidR="003C51F4">
      <w:pPr>
        <w:pStyle w:val="Tijeloteksta"/>
        <w:numPr>
          <w:ilvl w:val="0"/>
          <w:numId w:val="15"/>
        </w:numPr>
        <w:jc w:val="both"/>
        <w:rPr>
          <w:rFonts w:hAnsi="Sylfaen" w:ascii="Sylfaen"/>
          <w:sz w:val="24"/>
          <w:szCs w:val="24"/>
        </w:rPr>
      </w:pPr>
      <w:r>
        <w:rPr>
          <w:rFonts w:hAnsi="Sylfaen" w:ascii="Sylfaen"/>
          <w:sz w:val="24"/>
          <w:szCs w:val="24"/>
        </w:rPr>
        <w:t>Ivanka Ris – 02.07.2017.god. dostavljen poziv na plaćanje pred ovrhu radi naplate ukupno dospjelog iznosa od 52.639,33 kune.</w:t>
      </w:r>
    </w:p>
    <w:p w:rsidRDefault="004C35F0" w:rsidP="004C35F0" w:rsidR="004C35F0">
      <w:pPr>
        <w:pStyle w:val="Tijeloteksta"/>
        <w:jc w:val="both"/>
        <w:rPr>
          <w:rFonts w:hAnsi="Sylfaen" w:ascii="Sylfaen"/>
          <w:sz w:val="24"/>
          <w:szCs w:val="24"/>
        </w:rPr>
      </w:pPr>
      <w:r>
        <w:rPr>
          <w:rFonts w:hAnsi="Sylfaen" w:ascii="Sylfaen"/>
          <w:sz w:val="24"/>
          <w:szCs w:val="24"/>
        </w:rPr>
        <w:t xml:space="preserve">Iste su se obvezale vršiti plaćanje, </w:t>
      </w:r>
      <w:r w:rsidR="00C15743">
        <w:rPr>
          <w:rFonts w:hAnsi="Sylfaen" w:ascii="Sylfaen"/>
          <w:sz w:val="24"/>
          <w:szCs w:val="24"/>
        </w:rPr>
        <w:t>te su u tijeku usklade stanja o uplatama i stanju preostalog duga.</w:t>
      </w:r>
    </w:p>
    <w:p w:rsidRDefault="00663B6F" w:rsidP="00E97E8D" w:rsidR="00663B6F">
      <w:pPr>
        <w:pStyle w:val="Tijeloteksta"/>
        <w:jc w:val="both"/>
        <w:rPr>
          <w:rFonts w:hAnsi="Sylfaen" w:ascii="Sylfaen"/>
          <w:sz w:val="24"/>
          <w:szCs w:val="24"/>
        </w:rPr>
      </w:pPr>
    </w:p>
    <w:p w:rsidRDefault="00663B6F" w:rsidP="00E97E8D" w:rsidR="00663B6F">
      <w:pPr>
        <w:pStyle w:val="Tijeloteksta"/>
        <w:jc w:val="both"/>
        <w:rPr>
          <w:rFonts w:hAnsi="Sylfaen" w:ascii="Sylfaen"/>
          <w:sz w:val="24"/>
          <w:szCs w:val="24"/>
        </w:rPr>
      </w:pPr>
      <w:r>
        <w:rPr>
          <w:rFonts w:hAnsi="Sylfaen" w:ascii="Sylfaen"/>
          <w:sz w:val="24"/>
          <w:szCs w:val="24"/>
        </w:rPr>
        <w:t>POSTUPCI U TIJEKU</w:t>
      </w:r>
    </w:p>
    <w:p w:rsidRDefault="00F35C9A" w:rsidP="00EB7B1B" w:rsidR="00EB7B1B">
      <w:pPr>
        <w:pStyle w:val="Tijeloteksta"/>
        <w:jc w:val="both"/>
        <w:rPr>
          <w:rFonts w:hAnsi="Sylfaen" w:ascii="Sylfaen"/>
          <w:sz w:val="24"/>
          <w:szCs w:val="24"/>
        </w:rPr>
      </w:pPr>
      <w:r>
        <w:rPr>
          <w:rFonts w:hAnsi="Sylfaen" w:ascii="Sylfaen"/>
          <w:sz w:val="24"/>
          <w:szCs w:val="24"/>
        </w:rPr>
        <w:t>Prema dostupnim</w:t>
      </w:r>
      <w:r w:rsidR="00663B6F">
        <w:rPr>
          <w:rFonts w:hAnsi="Sylfaen" w:ascii="Sylfaen"/>
          <w:sz w:val="24"/>
          <w:szCs w:val="24"/>
        </w:rPr>
        <w:t xml:space="preserve"> informacijama nema nikakvih sudskih postupaka koji bi se vodili za korist ili protiv Stečajne mase ŽEČE d.d. u stečaju.</w:t>
      </w:r>
    </w:p>
    <w:p w:rsidRDefault="00C15743" w:rsidP="00EB7B1B" w:rsidR="00C15743">
      <w:pPr>
        <w:pStyle w:val="Tijeloteksta"/>
        <w:jc w:val="both"/>
        <w:rPr>
          <w:rFonts w:hAnsi="Sylfaen" w:ascii="Sylfaen"/>
          <w:sz w:val="24"/>
          <w:szCs w:val="24"/>
        </w:rPr>
      </w:pPr>
    </w:p>
    <w:p w:rsidRDefault="00EB7B1B" w:rsidP="00E97E8D" w:rsidR="00EB7B1B">
      <w:pPr>
        <w:pStyle w:val="Tijeloteksta"/>
        <w:jc w:val="both"/>
        <w:rPr>
          <w:rFonts w:hAnsi="Sylfaen" w:ascii="Sylfaen"/>
          <w:sz w:val="24"/>
          <w:szCs w:val="24"/>
        </w:rPr>
      </w:pPr>
      <w:r>
        <w:rPr>
          <w:rFonts w:hAnsi="Sylfaen" w:ascii="Sylfaen"/>
          <w:sz w:val="24"/>
          <w:szCs w:val="24"/>
        </w:rPr>
        <w:t>II. STANJE STEČAJNE MASE</w:t>
      </w:r>
    </w:p>
    <w:p w:rsidRDefault="004C35F0" w:rsidP="00E97E8D" w:rsidR="004C35F0">
      <w:pPr>
        <w:pStyle w:val="Tijeloteksta"/>
        <w:jc w:val="both"/>
        <w:rPr>
          <w:rFonts w:hAnsi="Sylfaen" w:ascii="Sylfaen"/>
          <w:sz w:val="24"/>
          <w:szCs w:val="24"/>
        </w:rPr>
      </w:pPr>
    </w:p>
    <w:p w:rsidRDefault="00663B6F" w:rsidP="00E97E8D" w:rsidR="00663B6F">
      <w:pPr>
        <w:pStyle w:val="Tijeloteksta"/>
        <w:jc w:val="both"/>
        <w:rPr>
          <w:rFonts w:hAnsi="Sylfaen" w:ascii="Sylfaen"/>
          <w:sz w:val="24"/>
          <w:szCs w:val="24"/>
        </w:rPr>
      </w:pPr>
      <w:r>
        <w:rPr>
          <w:rFonts w:hAnsi="Sylfaen" w:ascii="Sylfaen"/>
          <w:sz w:val="24"/>
          <w:szCs w:val="24"/>
        </w:rPr>
        <w:t xml:space="preserve">VLASNIŠTVO NEKRETNINA I POKRETNINA </w:t>
      </w:r>
    </w:p>
    <w:p w:rsidRDefault="00663B6F" w:rsidP="00E97E8D" w:rsidR="00663B6F">
      <w:pPr>
        <w:pStyle w:val="Tijeloteksta"/>
        <w:jc w:val="both"/>
        <w:rPr>
          <w:rFonts w:hAnsi="Sylfaen" w:ascii="Sylfaen"/>
          <w:sz w:val="24"/>
          <w:szCs w:val="24"/>
        </w:rPr>
      </w:pPr>
      <w:r>
        <w:rPr>
          <w:rFonts w:hAnsi="Sylfaen" w:ascii="Sylfaen"/>
          <w:sz w:val="24"/>
          <w:szCs w:val="24"/>
        </w:rPr>
        <w:t>Stečajni dužnik nema u vlasništvu nekretnine</w:t>
      </w:r>
      <w:r w:rsidR="00EB7B1B">
        <w:rPr>
          <w:rFonts w:hAnsi="Sylfaen" w:ascii="Sylfaen"/>
          <w:sz w:val="24"/>
          <w:szCs w:val="24"/>
        </w:rPr>
        <w:t xml:space="preserve"> niti pokretnine</w:t>
      </w:r>
      <w:r>
        <w:rPr>
          <w:rFonts w:hAnsi="Sylfaen" w:ascii="Sylfaen"/>
          <w:sz w:val="24"/>
          <w:szCs w:val="24"/>
        </w:rPr>
        <w:t>.</w:t>
      </w:r>
    </w:p>
    <w:p w:rsidRDefault="00EB7B1B" w:rsidP="00E97E8D" w:rsidR="00EB7B1B">
      <w:pPr>
        <w:pStyle w:val="Tijeloteksta"/>
        <w:jc w:val="both"/>
        <w:rPr>
          <w:rFonts w:hAnsi="Sylfaen" w:ascii="Sylfaen"/>
          <w:sz w:val="24"/>
          <w:szCs w:val="24"/>
        </w:rPr>
      </w:pPr>
    </w:p>
    <w:p w:rsidRDefault="00EB7B1B" w:rsidP="00E97E8D" w:rsidR="00EB7B1B">
      <w:pPr>
        <w:pStyle w:val="Tijeloteksta"/>
        <w:jc w:val="both"/>
        <w:rPr>
          <w:rFonts w:hAnsi="Sylfaen" w:ascii="Sylfaen"/>
          <w:sz w:val="24"/>
          <w:szCs w:val="24"/>
        </w:rPr>
      </w:pPr>
      <w:r>
        <w:rPr>
          <w:rFonts w:hAnsi="Sylfaen" w:ascii="Sylfaen"/>
          <w:sz w:val="24"/>
          <w:szCs w:val="24"/>
        </w:rPr>
        <w:t>POTRAŽIVANJA</w:t>
      </w:r>
    </w:p>
    <w:p w:rsidRDefault="00663B6F" w:rsidP="00E97E8D" w:rsidR="00663B6F">
      <w:pPr>
        <w:pStyle w:val="Tijeloteksta"/>
        <w:jc w:val="both"/>
        <w:rPr>
          <w:rFonts w:hAnsi="Sylfaen" w:ascii="Sylfaen"/>
          <w:sz w:val="24"/>
          <w:szCs w:val="24"/>
        </w:rPr>
      </w:pPr>
      <w:r>
        <w:rPr>
          <w:rFonts w:hAnsi="Sylfaen" w:ascii="Sylfaen"/>
          <w:sz w:val="24"/>
          <w:szCs w:val="24"/>
        </w:rPr>
        <w:t xml:space="preserve">Stečajnu masu čine </w:t>
      </w:r>
      <w:r w:rsidR="00EB7B1B">
        <w:rPr>
          <w:rFonts w:hAnsi="Sylfaen" w:ascii="Sylfaen"/>
          <w:sz w:val="24"/>
          <w:szCs w:val="24"/>
        </w:rPr>
        <w:t xml:space="preserve">jedino potraživanja </w:t>
      </w:r>
      <w:r>
        <w:rPr>
          <w:rFonts w:hAnsi="Sylfaen" w:ascii="Sylfaen"/>
          <w:sz w:val="24"/>
          <w:szCs w:val="24"/>
        </w:rPr>
        <w:t xml:space="preserve">s osnova odobrenih stambenih kredita </w:t>
      </w:r>
      <w:r w:rsidR="00EB7B1B">
        <w:rPr>
          <w:rFonts w:hAnsi="Sylfaen" w:ascii="Sylfaen"/>
          <w:sz w:val="24"/>
          <w:szCs w:val="24"/>
        </w:rPr>
        <w:t xml:space="preserve">koja se </w:t>
      </w:r>
      <w:r>
        <w:rPr>
          <w:rFonts w:hAnsi="Sylfaen" w:ascii="Sylfaen"/>
          <w:sz w:val="24"/>
          <w:szCs w:val="24"/>
        </w:rPr>
        <w:t>uplaćuju na depozitni račun Trgovačkog suda u Zagrebu, direktno od tri korisnika stambenih kredita, te novčana sredstava po osnovi uplata deset korisnika stambenih kredita koji novčana sredstva uplaćuju u korist Grada Karlovca, temeljem odluke Stečajnog vijeća donesene  04.11.2002.</w:t>
      </w:r>
      <w:r w:rsidR="00EB7B1B">
        <w:rPr>
          <w:rFonts w:hAnsi="Sylfaen" w:ascii="Sylfaen"/>
          <w:sz w:val="24"/>
          <w:szCs w:val="24"/>
        </w:rPr>
        <w:t xml:space="preserve"> </w:t>
      </w:r>
      <w:r>
        <w:rPr>
          <w:rFonts w:hAnsi="Sylfaen" w:ascii="Sylfaen"/>
          <w:sz w:val="24"/>
          <w:szCs w:val="24"/>
        </w:rPr>
        <w:t>godine, a od kojih se iznos od 35% novčanih sredstava uplaćuje u korist depozitnog računa Trgovačkog suda u Zagrebu.</w:t>
      </w:r>
    </w:p>
    <w:p w:rsidRDefault="005F7D9D" w:rsidP="00E97E8D" w:rsidR="005F7D9D" w:rsidRPr="005F7D9D">
      <w:pPr>
        <w:pStyle w:val="Tijeloteksta"/>
        <w:jc w:val="both"/>
        <w:rPr>
          <w:rFonts w:hAnsi="Sylfaen" w:ascii="Sylfaen"/>
          <w:sz w:val="8"/>
          <w:szCs w:val="8"/>
        </w:rPr>
      </w:pPr>
    </w:p>
    <w:p w:rsidRDefault="00903A7C" w:rsidP="00E97E8D" w:rsidR="00903A7C">
      <w:pPr>
        <w:pStyle w:val="Tijeloteksta"/>
        <w:jc w:val="both"/>
        <w:rPr>
          <w:rFonts w:hAnsi="Sylfaen" w:ascii="Sylfaen"/>
          <w:sz w:val="24"/>
          <w:szCs w:val="24"/>
        </w:rPr>
      </w:pPr>
      <w:r>
        <w:rPr>
          <w:rFonts w:hAnsi="Sylfaen" w:ascii="Sylfaen"/>
          <w:sz w:val="24"/>
          <w:szCs w:val="24"/>
        </w:rPr>
        <w:t xml:space="preserve">Temeljem otkupa stanova, a prema podacima računovodstva Trgovačkog suda u Zagrebu, s ovog osnova na dan </w:t>
      </w:r>
      <w:r w:rsidR="004C35F0">
        <w:rPr>
          <w:rFonts w:hAnsi="Sylfaen" w:ascii="Sylfaen"/>
          <w:sz w:val="24"/>
          <w:szCs w:val="24"/>
        </w:rPr>
        <w:t>18.12</w:t>
      </w:r>
      <w:r>
        <w:rPr>
          <w:rFonts w:hAnsi="Sylfaen" w:ascii="Sylfaen"/>
          <w:sz w:val="24"/>
          <w:szCs w:val="24"/>
        </w:rPr>
        <w:t xml:space="preserve">.2017. godine u korist stečajne mase uplaćen je iznos od </w:t>
      </w:r>
      <w:r w:rsidR="004C35F0">
        <w:rPr>
          <w:rFonts w:hAnsi="Sylfaen" w:ascii="Sylfaen"/>
          <w:sz w:val="24"/>
          <w:szCs w:val="24"/>
        </w:rPr>
        <w:t>124</w:t>
      </w:r>
      <w:r>
        <w:rPr>
          <w:rFonts w:hAnsi="Sylfaen" w:ascii="Sylfaen"/>
          <w:sz w:val="24"/>
          <w:szCs w:val="24"/>
        </w:rPr>
        <w:t>.</w:t>
      </w:r>
      <w:r w:rsidR="004C35F0">
        <w:rPr>
          <w:rFonts w:hAnsi="Sylfaen" w:ascii="Sylfaen"/>
          <w:sz w:val="24"/>
          <w:szCs w:val="24"/>
        </w:rPr>
        <w:t>692,43</w:t>
      </w:r>
      <w:r w:rsidR="00C15743">
        <w:rPr>
          <w:rFonts w:hAnsi="Sylfaen" w:ascii="Sylfaen"/>
          <w:sz w:val="24"/>
          <w:szCs w:val="24"/>
        </w:rPr>
        <w:t xml:space="preserve"> kuna, a na dan 14.11.2018. god stanje računa iznosi 150.089,42 kn.</w:t>
      </w:r>
    </w:p>
    <w:p w:rsidRDefault="00C15743" w:rsidP="00E97E8D" w:rsidR="00C15743">
      <w:pPr>
        <w:pStyle w:val="Tijeloteksta"/>
        <w:jc w:val="both"/>
        <w:rPr>
          <w:rFonts w:hAnsi="Sylfaen" w:ascii="Sylfaen"/>
          <w:sz w:val="24"/>
          <w:szCs w:val="24"/>
        </w:rPr>
      </w:pPr>
    </w:p>
    <w:p w:rsidRDefault="004C35F0" w:rsidP="00E97E8D" w:rsidR="003C51F4">
      <w:pPr>
        <w:pStyle w:val="Tijeloteksta"/>
        <w:jc w:val="both"/>
        <w:rPr>
          <w:rFonts w:hAnsi="Sylfaen" w:ascii="Sylfaen"/>
          <w:sz w:val="24"/>
          <w:szCs w:val="24"/>
        </w:rPr>
      </w:pPr>
      <w:r>
        <w:rPr>
          <w:rFonts w:hAnsi="Sylfaen" w:ascii="Sylfaen"/>
          <w:sz w:val="24"/>
          <w:szCs w:val="24"/>
        </w:rPr>
        <w:t xml:space="preserve">DOKAZ: </w:t>
      </w:r>
      <w:proofErr w:type="spellStart"/>
      <w:r>
        <w:rPr>
          <w:rFonts w:hAnsi="Sylfaen" w:ascii="Sylfaen"/>
          <w:sz w:val="24"/>
          <w:szCs w:val="24"/>
        </w:rPr>
        <w:t>izlist</w:t>
      </w:r>
      <w:proofErr w:type="spellEnd"/>
      <w:r>
        <w:rPr>
          <w:rFonts w:hAnsi="Sylfaen" w:ascii="Sylfaen"/>
          <w:sz w:val="24"/>
          <w:szCs w:val="24"/>
        </w:rPr>
        <w:t xml:space="preserve"> </w:t>
      </w:r>
      <w:r w:rsidR="00C15743">
        <w:rPr>
          <w:rFonts w:hAnsi="Sylfaen" w:ascii="Sylfaen"/>
          <w:sz w:val="24"/>
          <w:szCs w:val="24"/>
        </w:rPr>
        <w:t>stanja računa kod depozita Trgovačkog suda u Zagrebu na dan 14.11.2018.g</w:t>
      </w:r>
    </w:p>
    <w:p w:rsidRDefault="004C35F0" w:rsidP="00E97E8D" w:rsidR="004C35F0">
      <w:pPr>
        <w:pStyle w:val="Tijeloteksta"/>
        <w:jc w:val="both"/>
        <w:rPr>
          <w:rFonts w:hAnsi="Sylfaen" w:ascii="Sylfaen"/>
          <w:sz w:val="24"/>
          <w:szCs w:val="24"/>
        </w:rPr>
      </w:pPr>
    </w:p>
    <w:p w:rsidRDefault="00C15743" w:rsidP="00E97E8D" w:rsidR="00C15743">
      <w:pPr>
        <w:pStyle w:val="Tijeloteksta"/>
        <w:jc w:val="both"/>
        <w:rPr>
          <w:rFonts w:hAnsi="Sylfaen" w:ascii="Sylfaen"/>
          <w:sz w:val="24"/>
          <w:szCs w:val="24"/>
        </w:rPr>
      </w:pPr>
    </w:p>
    <w:p w:rsidRDefault="00C15743" w:rsidP="00E97E8D" w:rsidR="00C15743">
      <w:pPr>
        <w:pStyle w:val="Tijeloteksta"/>
        <w:jc w:val="both"/>
        <w:rPr>
          <w:rFonts w:hAnsi="Sylfaen" w:ascii="Sylfaen"/>
          <w:sz w:val="24"/>
          <w:szCs w:val="24"/>
        </w:rPr>
      </w:pPr>
    </w:p>
    <w:p w:rsidRDefault="00C15743" w:rsidP="00E97E8D" w:rsidR="00C15743">
      <w:pPr>
        <w:pStyle w:val="Tijeloteksta"/>
        <w:jc w:val="both"/>
        <w:rPr>
          <w:rFonts w:hAnsi="Sylfaen" w:ascii="Sylfaen"/>
          <w:sz w:val="24"/>
          <w:szCs w:val="24"/>
        </w:rPr>
      </w:pPr>
    </w:p>
    <w:p w:rsidRDefault="00C15743" w:rsidP="00E97E8D" w:rsidR="00C15743">
      <w:pPr>
        <w:pStyle w:val="Tijeloteksta"/>
        <w:jc w:val="both"/>
        <w:rPr>
          <w:rFonts w:hAnsi="Sylfaen" w:ascii="Sylfaen"/>
          <w:sz w:val="24"/>
          <w:szCs w:val="24"/>
        </w:rPr>
      </w:pPr>
      <w:r>
        <w:rPr>
          <w:rFonts w:hAnsi="Sylfaen" w:ascii="Sylfaen"/>
          <w:sz w:val="24"/>
          <w:szCs w:val="24"/>
        </w:rPr>
        <w:lastRenderedPageBreak/>
        <w:t>U posljednjem izvješću naznačeno je da su tijeku  daljnja utvrđenja glede uplate za korist HZMO.</w:t>
      </w:r>
    </w:p>
    <w:p w:rsidRDefault="00C15743" w:rsidP="00E97E8D" w:rsidR="00C15743">
      <w:pPr>
        <w:pStyle w:val="Tijeloteksta"/>
        <w:jc w:val="both"/>
        <w:rPr>
          <w:rFonts w:hAnsi="Sylfaen" w:ascii="Sylfaen"/>
          <w:sz w:val="24"/>
          <w:szCs w:val="24"/>
        </w:rPr>
      </w:pPr>
      <w:r>
        <w:rPr>
          <w:rFonts w:hAnsi="Sylfaen" w:ascii="Sylfaen"/>
          <w:sz w:val="24"/>
          <w:szCs w:val="24"/>
        </w:rPr>
        <w:t>U navedenom smjeru sam od strane Hrvatskog zavoda za mirovinsko osiguranje, Središnja služba, Sektor za ekonomske poslove, odjel za računovodstvo zaprimila potvrdu od dana 05.03.2018. god. kojom se potvrđuje da Željko Petrović prema ugovoru o zajmu broj 153 na dan 28.02.2018. god. ostaje za otplatiti svota u iznosu od 11.557,78 kn.</w:t>
      </w:r>
    </w:p>
    <w:p w:rsidRDefault="00C15743" w:rsidP="00E97E8D" w:rsidR="00C15743">
      <w:pPr>
        <w:pStyle w:val="Tijeloteksta"/>
        <w:jc w:val="both"/>
        <w:rPr>
          <w:rFonts w:hAnsi="Sylfaen" w:ascii="Sylfaen"/>
          <w:sz w:val="24"/>
          <w:szCs w:val="24"/>
        </w:rPr>
      </w:pPr>
      <w:r>
        <w:rPr>
          <w:rFonts w:hAnsi="Sylfaen" w:ascii="Sylfaen"/>
          <w:sz w:val="24"/>
          <w:szCs w:val="24"/>
        </w:rPr>
        <w:t xml:space="preserve">U tijeku su usklade stanje o visini otplaćenog duga. </w:t>
      </w:r>
    </w:p>
    <w:p w:rsidRDefault="007D4DA6" w:rsidP="00E97E8D" w:rsidR="007D4DA6">
      <w:pPr>
        <w:pStyle w:val="Tijeloteksta"/>
        <w:jc w:val="both"/>
        <w:rPr>
          <w:rFonts w:hAnsi="Sylfaen" w:ascii="Sylfaen"/>
          <w:sz w:val="24"/>
          <w:szCs w:val="24"/>
        </w:rPr>
      </w:pPr>
    </w:p>
    <w:p w:rsidRDefault="007D4DA6" w:rsidP="00E97E8D" w:rsidR="007D4DA6">
      <w:pPr>
        <w:pStyle w:val="Tijeloteksta"/>
        <w:jc w:val="both"/>
        <w:rPr>
          <w:rFonts w:hAnsi="Sylfaen" w:ascii="Sylfaen"/>
          <w:sz w:val="24"/>
          <w:szCs w:val="24"/>
        </w:rPr>
      </w:pPr>
      <w:r>
        <w:rPr>
          <w:rFonts w:hAnsi="Sylfaen" w:ascii="Sylfaen"/>
          <w:sz w:val="24"/>
          <w:szCs w:val="24"/>
        </w:rPr>
        <w:t>DOKAZ: potvrda Hrvatskog zavoda za mirovinsko osiguranje, Središnja služba, Sektor za ekonomske poslove, odjel za računovodstvo zaprimila potvrdu od dana 05.03.2018. god.</w:t>
      </w:r>
    </w:p>
    <w:p w:rsidRDefault="00C15743" w:rsidP="00E97E8D" w:rsidR="00C15743">
      <w:pPr>
        <w:pStyle w:val="Tijeloteksta"/>
        <w:jc w:val="both"/>
        <w:rPr>
          <w:rFonts w:hAnsi="Sylfaen" w:ascii="Sylfaen"/>
          <w:sz w:val="24"/>
          <w:szCs w:val="24"/>
        </w:rPr>
      </w:pPr>
    </w:p>
    <w:p w:rsidRDefault="003C51F4" w:rsidP="005F7D9D" w:rsidR="003C51F4">
      <w:pPr>
        <w:rPr>
          <w:rFonts w:hAnsi="Sylfaen" w:ascii="Sylfaen"/>
          <w:sz w:val="24"/>
          <w:szCs w:val="24"/>
          <w:lang w:val="pl-PL"/>
        </w:rPr>
      </w:pPr>
      <w:r w:rsidRPr="00104A22">
        <w:rPr>
          <w:rFonts w:hAnsi="Sylfaen" w:ascii="Sylfaen"/>
          <w:sz w:val="24"/>
          <w:szCs w:val="24"/>
          <w:lang w:val="pl-PL"/>
        </w:rPr>
        <w:t>III. RADNJE KOJE ĆE SE PODUZETI U NAREDNOM RAZDOBLJU</w:t>
      </w:r>
      <w:r w:rsidR="00EB7B1B">
        <w:rPr>
          <w:rFonts w:hAnsi="Sylfaen" w:ascii="Sylfaen"/>
          <w:sz w:val="24"/>
          <w:szCs w:val="24"/>
          <w:lang w:val="pl-PL"/>
        </w:rPr>
        <w:t xml:space="preserve"> OD </w:t>
      </w:r>
      <w:r w:rsidR="00E30D16">
        <w:rPr>
          <w:rFonts w:hAnsi="Sylfaen" w:ascii="Sylfaen"/>
          <w:sz w:val="24"/>
          <w:szCs w:val="24"/>
          <w:lang w:val="pl-PL"/>
        </w:rPr>
        <w:t>11</w:t>
      </w:r>
      <w:r w:rsidR="004C35F0">
        <w:rPr>
          <w:rFonts w:hAnsi="Sylfaen" w:ascii="Sylfaen"/>
          <w:sz w:val="24"/>
          <w:szCs w:val="24"/>
          <w:lang w:val="pl-PL"/>
        </w:rPr>
        <w:t>.</w:t>
      </w:r>
      <w:r w:rsidR="00E30D16">
        <w:rPr>
          <w:rFonts w:hAnsi="Sylfaen" w:ascii="Sylfaen"/>
          <w:sz w:val="24"/>
          <w:szCs w:val="24"/>
          <w:lang w:val="pl-PL"/>
        </w:rPr>
        <w:t>04.2019</w:t>
      </w:r>
      <w:r w:rsidR="00EB7B1B">
        <w:rPr>
          <w:rFonts w:hAnsi="Sylfaen" w:ascii="Sylfaen"/>
          <w:sz w:val="24"/>
          <w:szCs w:val="24"/>
          <w:lang w:val="pl-PL"/>
        </w:rPr>
        <w:t xml:space="preserve">. do </w:t>
      </w:r>
      <w:r w:rsidR="00E30D16">
        <w:rPr>
          <w:rFonts w:hAnsi="Sylfaen" w:ascii="Sylfaen"/>
          <w:sz w:val="24"/>
          <w:szCs w:val="24"/>
          <w:lang w:val="pl-PL"/>
        </w:rPr>
        <w:t>11.07.2019</w:t>
      </w:r>
      <w:r w:rsidR="00EB7B1B">
        <w:rPr>
          <w:rFonts w:hAnsi="Sylfaen" w:ascii="Sylfaen"/>
          <w:sz w:val="24"/>
          <w:szCs w:val="24"/>
          <w:lang w:val="pl-PL"/>
        </w:rPr>
        <w:t>. god.</w:t>
      </w:r>
    </w:p>
    <w:p w:rsidRDefault="005F7D9D" w:rsidP="005F7D9D" w:rsidR="005F7D9D" w:rsidRPr="005F7D9D">
      <w:pPr>
        <w:rPr>
          <w:rFonts w:hAnsi="Sylfaen" w:ascii="Sylfaen"/>
          <w:sz w:val="24"/>
          <w:szCs w:val="24"/>
          <w:lang w:val="pl-PL"/>
        </w:rPr>
      </w:pPr>
    </w:p>
    <w:p w:rsidRDefault="007D4DA6" w:rsidP="007D4DA6" w:rsidR="00B81FD7">
      <w:pPr>
        <w:pStyle w:val="Tijeloteksta"/>
        <w:jc w:val="both"/>
        <w:rPr>
          <w:rFonts w:hAnsi="Sylfaen" w:ascii="Sylfaen"/>
          <w:sz w:val="24"/>
          <w:szCs w:val="24"/>
        </w:rPr>
      </w:pPr>
      <w:r>
        <w:rPr>
          <w:rFonts w:hAnsi="Sylfaen" w:ascii="Sylfaen"/>
          <w:sz w:val="24"/>
          <w:szCs w:val="24"/>
        </w:rPr>
        <w:t>Kako stečajnu masu čine otplate  po osnovi stambenih kredita to će se i dalje kontaktirati sa HZMO te INKASATOR d.o.o. Karlovac radi poduzimanja eventualne naplate prisilnim putem.</w:t>
      </w:r>
      <w:r w:rsidR="004C35F0">
        <w:rPr>
          <w:rFonts w:hAnsi="Sylfaen" w:ascii="Sylfaen"/>
          <w:sz w:val="24"/>
          <w:szCs w:val="24"/>
        </w:rPr>
        <w:t xml:space="preserve"> </w:t>
      </w:r>
    </w:p>
    <w:p w:rsidRDefault="008F10DC" w:rsidP="008F10DC" w:rsidR="008F10DC">
      <w:pPr>
        <w:rPr>
          <w:rFonts w:hAnsi="Sylfaen" w:ascii="Sylfaen"/>
          <w:b/>
          <w:sz w:val="28"/>
          <w:szCs w:val="28"/>
          <w:lang w:val="pl-PL"/>
        </w:rPr>
      </w:pPr>
    </w:p>
    <w:p w:rsidRDefault="008F10DC" w:rsidP="008F10DC" w:rsidR="008F10DC" w:rsidRPr="0036579A">
      <w:pPr>
        <w:rPr>
          <w:rFonts w:hAnsi="Sylfaen" w:ascii="Sylfaen"/>
          <w:b/>
          <w:sz w:val="28"/>
          <w:szCs w:val="28"/>
          <w:lang w:val="pl-PL"/>
        </w:rPr>
      </w:pPr>
    </w:p>
    <w:p w:rsidRDefault="00880574" w:rsidP="00880574" w:rsidR="00880574" w:rsidRPr="00653FE0">
      <w:pPr>
        <w:ind w:firstLine="709" w:left="4254"/>
        <w:jc w:val="both"/>
        <w:rPr>
          <w:rFonts w:hAnsi="Sylfaen" w:ascii="Sylfaen"/>
        </w:rPr>
      </w:pPr>
      <w:r>
        <w:rPr>
          <w:rFonts w:hAnsi="Sylfaen" w:ascii="Sylfaen"/>
        </w:rPr>
        <w:t xml:space="preserve">  </w:t>
      </w:r>
      <w:r w:rsidRPr="00653FE0">
        <w:rPr>
          <w:rFonts w:hAnsi="Sylfaen" w:ascii="Sylfaen"/>
        </w:rPr>
        <w:t xml:space="preserve">Za </w:t>
      </w:r>
      <w:r>
        <w:rPr>
          <w:rFonts w:hAnsi="Sylfaen" w:ascii="Sylfaen"/>
        </w:rPr>
        <w:t xml:space="preserve">Stečajna masa ŽEČE d.d. </w:t>
      </w:r>
      <w:r w:rsidRPr="00653FE0">
        <w:rPr>
          <w:rFonts w:hAnsi="Sylfaen" w:ascii="Sylfaen"/>
        </w:rPr>
        <w:t>- u stečaju</w:t>
      </w:r>
    </w:p>
    <w:p w:rsidRDefault="00880574" w:rsidP="00880574" w:rsidR="00880574" w:rsidRPr="00653FE0">
      <w:pPr>
        <w:ind w:firstLine="709" w:left="4254"/>
        <w:jc w:val="both"/>
        <w:rPr>
          <w:rFonts w:hAnsi="Sylfaen" w:ascii="Sylfaen"/>
        </w:rPr>
      </w:pPr>
      <w:r w:rsidRPr="00653FE0">
        <w:rPr>
          <w:rFonts w:hAnsi="Sylfaen" w:ascii="Sylfaen"/>
        </w:rPr>
        <w:t xml:space="preserve">stečajna upraviteljica </w:t>
      </w:r>
      <w:proofErr w:type="spellStart"/>
      <w:r w:rsidRPr="00653FE0">
        <w:rPr>
          <w:rFonts w:hAnsi="Sylfaen" w:ascii="Sylfaen"/>
        </w:rPr>
        <w:t>Anamaria</w:t>
      </w:r>
      <w:proofErr w:type="spellEnd"/>
      <w:r w:rsidRPr="00653FE0">
        <w:rPr>
          <w:rFonts w:hAnsi="Sylfaen" w:ascii="Sylfaen"/>
        </w:rPr>
        <w:t xml:space="preserve"> Ivanković</w:t>
      </w:r>
    </w:p>
    <w:p w:rsidRDefault="00880574" w:rsidP="00880574" w:rsidR="00880574">
      <w:pPr>
        <w:rPr>
          <w:rFonts w:hAnsi="Sylfaen" w:ascii="Sylfaen"/>
        </w:rPr>
      </w:pPr>
    </w:p>
    <w:p w:rsidRDefault="00880574" w:rsidP="00880574" w:rsidR="00880574">
      <w:pPr>
        <w:rPr>
          <w:rFonts w:hAnsi="Sylfaen" w:ascii="Sylfaen"/>
        </w:rPr>
      </w:pPr>
    </w:p>
    <w:p w:rsidRDefault="00880574" w:rsidP="00880574" w:rsidR="00880574" w:rsidRPr="0004639F">
      <w:pPr>
        <w:rPr>
          <w:rFonts w:hAnsi="Sylfaen" w:ascii="Sylfaen"/>
        </w:rPr>
      </w:pPr>
      <w:r w:rsidRPr="00653FE0">
        <w:rPr>
          <w:rFonts w:hAnsi="Sylfaen" w:ascii="Sylfaen"/>
        </w:rPr>
        <w:t xml:space="preserve">U Zagrebu, </w:t>
      </w:r>
      <w:r w:rsidR="007D4DA6">
        <w:rPr>
          <w:rFonts w:hAnsi="Sylfaen" w:ascii="Sylfaen"/>
        </w:rPr>
        <w:t>14</w:t>
      </w:r>
      <w:r>
        <w:rPr>
          <w:rFonts w:hAnsi="Sylfaen" w:ascii="Sylfaen"/>
        </w:rPr>
        <w:t>.</w:t>
      </w:r>
      <w:r w:rsidR="007D4DA6">
        <w:rPr>
          <w:rFonts w:hAnsi="Sylfaen" w:ascii="Sylfaen"/>
        </w:rPr>
        <w:t>11</w:t>
      </w:r>
      <w:r w:rsidR="004C35F0">
        <w:rPr>
          <w:rFonts w:hAnsi="Sylfaen" w:ascii="Sylfaen"/>
        </w:rPr>
        <w:t>.2018</w:t>
      </w:r>
      <w:r w:rsidRPr="00653FE0">
        <w:rPr>
          <w:rFonts w:hAnsi="Sylfaen" w:ascii="Sylfaen"/>
        </w:rPr>
        <w:t>. god.</w:t>
      </w:r>
      <w:r w:rsidRPr="00653FE0">
        <w:rPr>
          <w:rFonts w:hAnsi="Sylfaen" w:ascii="Sylfaen"/>
        </w:rPr>
        <w:tab/>
      </w:r>
    </w:p>
    <w:p w:rsidRDefault="009C0186" w:rsidP="00880574" w:rsidR="009C0186" w:rsidRPr="0004639F">
      <w:pPr>
        <w:rPr>
          <w:rFonts w:hAnsi="Sylfaen" w:ascii="Sylfaen"/>
        </w:rPr>
      </w:pPr>
    </w:p>
    <w:sectPr w:rsidSect="00097E18"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7">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5FCE37E9"/>
    <w:multiLevelType w:val="hybridMultilevel"/>
    <w:tmpl w:val="29E8F9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7392"/>
    <w:rsid w:val="00011DF9"/>
    <w:rsid w:val="0004639F"/>
    <w:rsid w:val="00050F53"/>
    <w:rsid w:val="0005531F"/>
    <w:rsid w:val="0005759D"/>
    <w:rsid w:val="00080523"/>
    <w:rsid w:val="00083B6A"/>
    <w:rsid w:val="00097E18"/>
    <w:rsid w:val="000C3D04"/>
    <w:rsid w:val="000C4E0D"/>
    <w:rsid w:val="000D5AFD"/>
    <w:rsid w:val="00115BB3"/>
    <w:rsid w:val="00115E55"/>
    <w:rsid w:val="001906C1"/>
    <w:rsid w:val="001E45B9"/>
    <w:rsid w:val="00221D68"/>
    <w:rsid w:val="00231D96"/>
    <w:rsid w:val="002438DA"/>
    <w:rsid w:val="0025160A"/>
    <w:rsid w:val="002916C9"/>
    <w:rsid w:val="002E080B"/>
    <w:rsid w:val="00343001"/>
    <w:rsid w:val="0034454D"/>
    <w:rsid w:val="003604DA"/>
    <w:rsid w:val="00365AE4"/>
    <w:rsid w:val="00365E5E"/>
    <w:rsid w:val="00367631"/>
    <w:rsid w:val="003747ED"/>
    <w:rsid w:val="00395A57"/>
    <w:rsid w:val="003B6E64"/>
    <w:rsid w:val="003C1118"/>
    <w:rsid w:val="003C2C22"/>
    <w:rsid w:val="003C51F4"/>
    <w:rsid w:val="003D7B6A"/>
    <w:rsid w:val="003D7D73"/>
    <w:rsid w:val="003E16FA"/>
    <w:rsid w:val="00403864"/>
    <w:rsid w:val="0040709A"/>
    <w:rsid w:val="00413518"/>
    <w:rsid w:val="00454186"/>
    <w:rsid w:val="004908DA"/>
    <w:rsid w:val="004A595F"/>
    <w:rsid w:val="004B54C7"/>
    <w:rsid w:val="004C35F0"/>
    <w:rsid w:val="004C68DB"/>
    <w:rsid w:val="004E6276"/>
    <w:rsid w:val="00500B96"/>
    <w:rsid w:val="00525A6E"/>
    <w:rsid w:val="005A0CBE"/>
    <w:rsid w:val="005A4F28"/>
    <w:rsid w:val="005B6A42"/>
    <w:rsid w:val="005D5D40"/>
    <w:rsid w:val="005D63EF"/>
    <w:rsid w:val="005F16B3"/>
    <w:rsid w:val="005F7D9D"/>
    <w:rsid w:val="00612D5C"/>
    <w:rsid w:val="006204D5"/>
    <w:rsid w:val="0064705B"/>
    <w:rsid w:val="00653FE0"/>
    <w:rsid w:val="00654F0A"/>
    <w:rsid w:val="00663B6F"/>
    <w:rsid w:val="0068183F"/>
    <w:rsid w:val="00694B94"/>
    <w:rsid w:val="00695B35"/>
    <w:rsid w:val="006D0384"/>
    <w:rsid w:val="007341BA"/>
    <w:rsid w:val="00787585"/>
    <w:rsid w:val="007D4DA6"/>
    <w:rsid w:val="007E7EB8"/>
    <w:rsid w:val="0082625C"/>
    <w:rsid w:val="00880574"/>
    <w:rsid w:val="008C7A72"/>
    <w:rsid w:val="008E7070"/>
    <w:rsid w:val="008F10DC"/>
    <w:rsid w:val="00903A7C"/>
    <w:rsid w:val="00931799"/>
    <w:rsid w:val="00931BA6"/>
    <w:rsid w:val="00971D3B"/>
    <w:rsid w:val="00977390"/>
    <w:rsid w:val="0098137B"/>
    <w:rsid w:val="009A7A07"/>
    <w:rsid w:val="009C0186"/>
    <w:rsid w:val="009D3498"/>
    <w:rsid w:val="009F3CE3"/>
    <w:rsid w:val="00A12DAF"/>
    <w:rsid w:val="00A702D9"/>
    <w:rsid w:val="00AB589A"/>
    <w:rsid w:val="00AD5EC7"/>
    <w:rsid w:val="00B11258"/>
    <w:rsid w:val="00B17801"/>
    <w:rsid w:val="00B3715B"/>
    <w:rsid w:val="00B4734D"/>
    <w:rsid w:val="00B66CDE"/>
    <w:rsid w:val="00B81FD7"/>
    <w:rsid w:val="00BA233D"/>
    <w:rsid w:val="00BA7C5C"/>
    <w:rsid w:val="00BC6B40"/>
    <w:rsid w:val="00BD1B7E"/>
    <w:rsid w:val="00BD3BA8"/>
    <w:rsid w:val="00BD7E84"/>
    <w:rsid w:val="00BF16CE"/>
    <w:rsid w:val="00BF5B80"/>
    <w:rsid w:val="00C15743"/>
    <w:rsid w:val="00C3295D"/>
    <w:rsid w:val="00CC2A91"/>
    <w:rsid w:val="00CD18BD"/>
    <w:rsid w:val="00CF3F70"/>
    <w:rsid w:val="00D00041"/>
    <w:rsid w:val="00D01CB2"/>
    <w:rsid w:val="00D0253F"/>
    <w:rsid w:val="00D04A47"/>
    <w:rsid w:val="00D259D5"/>
    <w:rsid w:val="00D73E6F"/>
    <w:rsid w:val="00D7457F"/>
    <w:rsid w:val="00DA3C06"/>
    <w:rsid w:val="00DB3418"/>
    <w:rsid w:val="00DE778A"/>
    <w:rsid w:val="00E10089"/>
    <w:rsid w:val="00E10F0B"/>
    <w:rsid w:val="00E16FAF"/>
    <w:rsid w:val="00E23AAF"/>
    <w:rsid w:val="00E30D16"/>
    <w:rsid w:val="00E412BB"/>
    <w:rsid w:val="00E66ED9"/>
    <w:rsid w:val="00E813D4"/>
    <w:rsid w:val="00E95A3D"/>
    <w:rsid w:val="00E97E8D"/>
    <w:rsid w:val="00EA6974"/>
    <w:rsid w:val="00EB7B1B"/>
    <w:rsid w:val="00EC3E35"/>
    <w:rsid w:val="00EF75A9"/>
    <w:rsid w:val="00F35C9A"/>
    <w:rsid w:val="00F43940"/>
    <w:rsid w:val="00F5749F"/>
    <w:rsid w:val="00F75C42"/>
    <w:rsid w:val="00F806EB"/>
    <w:rsid w:val="00FA3C98"/>
    <w:rsid w:val="00FB3A85"/>
    <w:rsid w:val="00FC6343"/>
    <w:rsid w:val="00FC7C27"/>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link w:val="Naslov3"/>
    <w:uiPriority w:val="9"/>
    <w:semiHidden/>
    <w:rsid w:val="00413518"/>
    <w:rPr>
      <w:rFonts w:cs="Times New Roman" w:eastAsia="Times New Roman" w:hAnsi="Cambria" w:ascii="Cambria"/>
      <w:b/>
      <w:bCs/>
      <w:kern w:val="1"/>
      <w:sz w:val="26"/>
      <w:szCs w:val="26"/>
      <w:lang w:eastAsia="ar-SA"/>
    </w:rPr>
  </w:style>
  <w:style w:styleId="Tekstrezerviranogmjesta" w:type="character">
    <w:name w:val="Placeholder Text"/>
    <w:basedOn w:val="Zadanifontodlomka"/>
    <w:uiPriority w:val="99"/>
    <w:semiHidden/>
    <w:rsid w:val="00231D96"/>
    <w:rPr>
      <w:color w:val="808080"/>
      <w:bdr w:space="0" w:sz="0" w:color="auto" w:val="none"/>
      <w:shd w:fill="auto" w:color="auto" w:val="clear"/>
    </w:rPr>
  </w:style>
  <w:style w:customStyle="true" w:styleId="eSPISCCParagraphDefaultFont" w:type="character">
    <w:name w:val="eSPIS_CC_Paragraph Default Font"/>
    <w:basedOn w:val="Zadanifontodlomka"/>
    <w:rsid w:val="00231D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1D96"/>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231D96"/>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1D96"/>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link w:val="Naslov3"/>
    <w:uiPriority w:val="9"/>
    <w:semiHidden/>
    <w:rsid w:val="00413518"/>
    <w:rPr>
      <w:rFonts w:ascii="Cambria" w:cs="Times New Roman" w:eastAsia="Times New Roman" w:hAnsi="Cambria"/>
      <w:b/>
      <w:bCs/>
      <w:kern w:val="1"/>
      <w:sz w:val="26"/>
      <w:szCs w:val="26"/>
      <w:lang w:eastAsia="ar-SA"/>
    </w:rPr>
  </w:style>
  <w:style w:styleId="Tekstrezerviranogmjesta" w:type="character">
    <w:name w:val="Placeholder Text"/>
    <w:basedOn w:val="Zadanifontodlomka"/>
    <w:uiPriority w:val="99"/>
    <w:semiHidden/>
    <w:rsid w:val="00231D96"/>
    <w:rPr>
      <w:color w:val="808080"/>
      <w:bdr w:color="auto" w:space="0" w:sz="0" w:val="none"/>
      <w:shd w:color="auto" w:fill="auto" w:val="clear"/>
    </w:rPr>
  </w:style>
  <w:style w:customStyle="1" w:styleId="eSPISCCParagraphDefaultFont" w:type="character">
    <w:name w:val="eSPIS_CC_Paragraph Default Font"/>
    <w:basedOn w:val="Zadanifontodlomka"/>
    <w:rsid w:val="00231D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31D96"/>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231D96"/>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31D96"/>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2012.</izvorni_sadrzaj>
    <derivirana_varijabla naziv="DomainObject.Predmet.DatumOsnivanja_1">3.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St-411/2012</izvorni_sadrzaj>
    <derivirana_varijabla naziv="DomainObject.Predmet.OznakaBroj_1">St-411/2012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HIEROS d.o.o.</izvorni_sadrzaj>
    <derivirana_varijabla naziv="DomainObject.Predmet.ProtustrankaFormated_1">  HIEROS d.o.o.</derivirana_varijabla>
  </DomainObject.Predmet.ProtustrankaFormated>
  <DomainObject.Predmet.ProtustrankaFormatedOIB>
    <izvorni_sadrzaj>  HIEROS d.o.o., OIB 80449263748</izvorni_sadrzaj>
    <derivirana_varijabla naziv="DomainObject.Predmet.ProtustrankaFormatedOIB_1">  HIEROS d.o.o., OIB 80449263748</derivirana_varijabla>
  </DomainObject.Predmet.ProtustrankaFormatedOIB>
  <DomainObject.Predmet.ProtustrankaFormatedWithAdress>
    <izvorni_sadrzaj> HIEROS d.o.o., POREČKA 13, 10000 Zagreb</izvorni_sadrzaj>
    <derivirana_varijabla naziv="DomainObject.Predmet.ProtustrankaFormatedWithAdress_1"> HIEROS d.o.o., POREČKA 13, 10000 Zagreb</derivirana_varijabla>
  </DomainObject.Predmet.ProtustrankaFormatedWithAdress>
  <DomainObject.Predmet.ProtustrankaFormatedWithAdressOIB>
    <izvorni_sadrzaj> HIEROS d.o.o., OIB 80449263748, POREČKA 13, 10000 Zagreb</izvorni_sadrzaj>
    <derivirana_varijabla naziv="DomainObject.Predmet.ProtustrankaFormatedWithAdressOIB_1"> HIEROS d.o.o., OIB 80449263748, POREČKA 13, 10000 Zagreb</derivirana_varijabla>
  </DomainObject.Predmet.ProtustrankaFormatedWithAdressOIB>
  <DomainObject.Predmet.ProtustrankaWithAdress>
    <izvorni_sadrzaj>HIEROS d.o.o. POREČKA 13, 10000 Zagreb</izvorni_sadrzaj>
    <derivirana_varijabla naziv="DomainObject.Predmet.ProtustrankaWithAdress_1">HIEROS d.o.o. POREČKA 13, 10000 Zagreb</derivirana_varijabla>
  </DomainObject.Predmet.ProtustrankaWithAdress>
  <DomainObject.Predmet.ProtustrankaWithAdressOIB>
    <izvorni_sadrzaj>HIEROS d.o.o., OIB 80449263748, POREČKA 13, 10000 Zagreb</izvorni_sadrzaj>
    <derivirana_varijabla naziv="DomainObject.Predmet.ProtustrankaWithAdressOIB_1">HIEROS d.o.o., OIB 80449263748, POREČKA 13, 10000 Zagreb</derivirana_varijabla>
  </DomainObject.Predmet.ProtustrankaWithAdressOIB>
  <DomainObject.Predmet.ProtustrankaNazivFormated>
    <izvorni_sadrzaj>HIEROS d.o.o.</izvorni_sadrzaj>
    <derivirana_varijabla naziv="DomainObject.Predmet.ProtustrankaNazivFormated_1">HIEROS d.o.o.</derivirana_varijabla>
  </DomainObject.Predmet.ProtustrankaNazivFormated>
  <DomainObject.Predmet.ProtustrankaNazivFormatedOIB>
    <izvorni_sadrzaj>HIEROS d.o.o., OIB 80449263748</izvorni_sadrzaj>
    <derivirana_varijabla naziv="DomainObject.Predmet.ProtustrankaNazivFormatedOIB_1">HIEROS d.o.o., OIB 80449263748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WÜRTH-HRVATSKA d.o.o. za trgovinu, usluge i zastupanje</izvorni_sadrzaj>
    <derivirana_varijabla naziv="DomainObject.Predmet.StrankaFormated_1">  RH, MINISTARSTVO FINANCIJA, POREZNA UPRAVA, PODRUČNI URED ZAGREB zastupanog po punomoćniku ŽUPANIJSKO  DRŽAVNO ODVJETNIŠTVO U ZAGREBU; WÜRTH-HRVATSKA d.o.o. za trgovinu, usluge i zastupanje</derivirana_varijabla>
  </DomainObject.Predmet.StrankaFormated>
  <DomainObject.Predmet.StrankaFormatedOIB>
    <izvorni_sadrzaj>  RH, MINISTARSTVO FINANCIJA, POREZNA UPRAVA, PODRUČNI URED ZAGREB, OIB 18683136487 zastupanog po punomoćniku ŽUPANIJSKO  DRŽAVNO ODVJETNIŠTVO U ZAGREBU; WÜRTH-HRVATSKA d.o.o. za trgovinu, usluge i zastupanje, OIB 52641439848</izvorni_sadrzaj>
    <derivirana_varijabla naziv="DomainObject.Predmet.StrankaFormatedOIB_1">  RH, MINISTARSTVO FINANCIJA, POREZNA UPRAVA, PODRUČNI URED ZAGREB, OIB 18683136487 zastupanog po punomoćniku ŽUPANIJSKO  DRŽAVNO ODVJETNIŠTVO U ZAGREBU; WÜRTH-HRVATSKA d.o.o. za trgovinu, usluge i zastupanje, OIB 52641439848</derivirana_varijabla>
  </DomainObject.Predmet.StrankaFormatedOIB>
  <DomainObject.Predmet.StrankaFormatedWithAdress>
    <izvorni_sadrzaj> RH, MINISTARSTVO FINANCIJA, POREZNA UPRAVA, PODRUČNI URED ZAGREB zastupanog po punomoćniku ŽUPANIJSKO  DRŽAVNO ODVJETNIŠTVO U ZAGREBU; WÜRTH-HRVATSKA d.o.o. za trgovinu, usluge i zastupanje, Franje Lučića 32, 10000 Zagreb</izvorni_sadrzaj>
    <derivirana_varijabla naziv="DomainObject.Predmet.StrankaFormatedWithAdress_1"> RH, MINISTARSTVO FINANCIJA, POREZNA UPRAVA, PODRUČNI URED ZAGREB zastupanog po punomoćniku ŽUPANIJSKO  DRŽAVNO ODVJETNIŠTVO U ZAGREBU; WÜRTH-HRVATSKA d.o.o. za trgovinu, usluge i zastupanje, Franje Lučića 32, 10000 Zagreb</derivirana_varijabla>
  </DomainObject.Predmet.StrankaFormatedWithAdress>
  <DomainObject.Predmet.StrankaFormatedWithAdressOIB>
    <izvorni_sadrzaj> RH, MINISTARSTVO FINANCIJA, POREZNA UPRAVA, PODRUČNI URED ZAGREB, OIB 18683136487 zastupanog po punomoćniku ŽUPANIJSKO  DRŽAVNO ODVJETNIŠTVO U ZAGREBU; WÜRTH-HRVATSKA d.o.o. za trgovinu, usluge i zastupanje, OIB 52641439848, Franje Lučića 32, 10000 Zagreb</izvorni_sadrzaj>
    <derivirana_varijabla naziv="DomainObject.Predmet.StrankaFormatedWithAdressOIB_1"> RH, MINISTARSTVO FINANCIJA, POREZNA UPRAVA, PODRUČNI URED ZAGREB, OIB 18683136487 zastupanog po punomoćniku ŽUPANIJSKO  DRŽAVNO ODVJETNIŠTVO U ZAGREBU; WÜRTH-HRVATSKA d.o.o. za trgovinu, usluge i zastupanje, OIB 52641439848, Franje Lučića 32, 10000 Zagreb</derivirana_varijabla>
  </DomainObject.Predmet.StrankaFormatedWithAdressOIB>
  <DomainObject.Predmet.StrankaWithAdress>
    <izvorni_sadrzaj>RH, MINISTARSTVO FINANCIJA, POREZNA UPRAVA, PODRUČNI URED ZAGREB ,WÜRTH-HRVATSKA d.o.o. za trgovinu, usluge i zastupanje Franje Lučića 32,10000 Zagreb</izvorni_sadrzaj>
    <derivirana_varijabla naziv="DomainObject.Predmet.StrankaWithAdress_1">RH, MINISTARSTVO FINANCIJA, POREZNA UPRAVA, PODRUČNI URED ZAGREB ,WÜRTH-HRVATSKA d.o.o. za trgovinu, usluge i zastupanje Franje Lučića 32,10000 Zagreb</derivirana_varijabla>
  </DomainObject.Predmet.StrankaWithAdress>
  <DomainObject.Predmet.StrankaWithAdressOIB>
    <izvorni_sadrzaj>RH, MINISTARSTVO FINANCIJA, POREZNA UPRAVA, PODRUČNI URED ZAGREB, OIB 18683136487,WÜRTH-HRVATSKA d.o.o. za trgovinu, usluge i zastupanje, OIB 52641439848, Franje Lučića 32,10000 Zagreb</izvorni_sadrzaj>
    <derivirana_varijabla naziv="DomainObject.Predmet.StrankaWithAdressOIB_1">RH, MINISTARSTVO FINANCIJA, POREZNA UPRAVA, PODRUČNI URED ZAGREB, OIB 18683136487,WÜRTH-HRVATSKA d.o.o. za trgovinu, usluge i zastupanje, OIB 52641439848, Franje Lučića 32,10000 Zagreb</derivirana_varijabla>
  </DomainObject.Predmet.StrankaWithAdressOIB>
  <DomainObject.Predmet.StrankaNazivFormated>
    <izvorni_sadrzaj>RH, MINISTARSTVO FINANCIJA, POREZNA UPRAVA, PODRUČNI URED ZAGREB,WÜRTH-HRVATSKA d.o.o. za trgovinu, usluge i zastupanje</izvorni_sadrzaj>
    <derivirana_varijabla naziv="DomainObject.Predmet.StrankaNazivFormated_1">RH, MINISTARSTVO FINANCIJA, POREZNA UPRAVA, PODRUČNI URED ZAGREB,WÜRTH-HRVATSKA d.o.o. za trgovinu, usluge i zastupanje</derivirana_varijabla>
  </DomainObject.Predmet.StrankaNazivFormated>
  <DomainObject.Predmet.StrankaNazivFormatedOIB>
    <izvorni_sadrzaj>RH, MINISTARSTVO FINANCIJA, POREZNA UPRAVA, PODRUČNI URED ZAGREB, OIB 18683136487,WÜRTH-HRVATSKA d.o.o. za trgovinu, usluge i zastupanje, OIB 52641439848</izvorni_sadrzaj>
    <derivirana_varijabla naziv="DomainObject.Predmet.StrankaNazivFormatedOIB_1">RH, MINISTARSTVO FINANCIJA, POREZNA UPRAVA, PODRUČNI URED ZAGREB, OIB 18683136487,WÜRTH-HRVATSKA d.o.o. za trgovinu, usluge i zastupanje, OIB 52641439848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 POREZNA UPRAVA, PODRUČNI URED ZAGREB zastupanog po punomoćniku ŽUPANIJSKO  DRŽAVNO ODVJETNIŠTVO U ZAGREBU</item>
      <item>WÜRTH-HRVATSKA d.o.o. za trgovinu, usluge i zastupanje</item>
    </izvorni_sadrzaj>
    <derivirana_varijabla naziv="DomainObject.Predmet.StrankaListFormated_1">
      <item>RH, MINISTARSTVO FINANCIJA, POREZNA UPRAVA, PODRUČNI URED ZAGREB zastupanog po punomoćniku ŽUPANIJSKO  DRŽAVNO ODVJETNIŠTVO U ZAGREBU</item>
      <item>WÜRTH-HRVATSKA d.o.o. za trgovinu, usluge i zastupanje</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WÜRTH-HRVATSKA d.o.o. za trgovinu, usluge i zastupanje, OIB 52641439848</item>
    </izvorni_sadrzaj>
    <derivirana_varijabla naziv="DomainObject.Predmet.StrankaListFormatedOIB_1">
      <item>RH, MINISTARSTVO FINANCIJA, POREZNA UPRAVA, PODRUČNI URED ZAGREB, OIB 18683136487 zastupanog po punomoćniku ŽUPANIJSKO  DRŽAVNO ODVJETNIŠTVO U ZAGREBU</item>
      <item>WÜRTH-HRVATSKA d.o.o. za trgovinu, usluge i zastupanje, OIB 52641439848</item>
    </derivirana_varijabla>
  </DomainObject.Predmet.StrankaListFormatedOIB>
  <DomainObject.Predmet.StrankaListFormatedWithAdress>
    <izvorni_sadrzaj>
      <item>RH, MINISTARSTVO FINANCIJA, POREZNA UPRAVA, PODRUČNI URED ZAGREB zastupanog po punomoćniku ŽUPANIJSKO  DRŽAVNO ODVJETNIŠTVO U ZAGREBU</item>
      <item>WÜRTH-HRVATSKA d.o.o. za trgovinu, usluge i zastupanje, Franje Lučića 32, 10000 Zagreb</item>
    </izvorni_sadrzaj>
    <derivirana_varijabla naziv="DomainObject.Predmet.StrankaListFormatedWithAdress_1">
      <item>RH, MINISTARSTVO FINANCIJA, POREZNA UPRAVA, PODRUČNI URED ZAGREB zastupanog po punomoćniku ŽUPANIJSKO  DRŽAVNO ODVJETNIŠTVO U ZAGREBU</item>
      <item>WÜRTH-HRVATSKA d.o.o. za trgovinu, usluge i zastupanje, Franje Lučića 32, 10000 Zagreb</item>
    </derivirana_varijabla>
  </DomainObject.Predmet.StrankaListFormatedWithAdress>
  <DomainObject.Predmet.StrankaListFormatedWithAdressOIB>
    <izvorni_sadrzaj>
      <item>RH, MINISTARSTVO FINANCIJA, POREZNA UPRAVA, PODRUČNI URED ZAGREB, OIB 18683136487 zastupanog po punomoćniku ŽUPANIJSKO  DRŽAVNO ODVJETNIŠTVO U ZAGREBU</item>
      <item>WÜRTH-HRVATSKA d.o.o. za trgovinu, usluge i zastupanje, OIB 52641439848, Franje Lučića 32, 10000 Zagreb</item>
    </izvorni_sadrzaj>
    <derivirana_varijabla naziv="DomainObject.Predmet.StrankaListFormatedWithAdressOIB_1">
      <item>RH, MINISTARSTVO FINANCIJA, POREZNA UPRAVA, PODRUČNI URED ZAGREB, OIB 18683136487 zastupanog po punomoćniku ŽUPANIJSKO  DRŽAVNO ODVJETNIŠTVO U ZAGREBU</item>
      <item>WÜRTH-HRVATSKA d.o.o. za trgovinu, usluge i zastupanje, OIB 52641439848, Franje Lučića 32, 10000 Zagreb</item>
    </derivirana_varijabla>
  </DomainObject.Predmet.StrankaListFormatedWithAdressOIB>
  <DomainObject.Predmet.StrankaListNazivFormated>
    <izvorni_sadrzaj>
      <item>RH, MINISTARSTVO FINANCIJA, POREZNA UPRAVA, PODRUČNI URED ZAGREB</item>
      <item>WÜRTH-HRVATSKA d.o.o. za trgovinu, usluge i zastupanje</item>
    </izvorni_sadrzaj>
    <derivirana_varijabla naziv="DomainObject.Predmet.StrankaListNazivFormated_1">
      <item>RH, MINISTARSTVO FINANCIJA, POREZNA UPRAVA, PODRUČNI URED ZAGREB</item>
      <item>WÜRTH-HRVATSKA d.o.o. za trgovinu, usluge i zastupanje</item>
    </derivirana_varijabla>
  </DomainObject.Predmet.StrankaListNazivFormated>
  <DomainObject.Predmet.StrankaListNazivFormatedOIB>
    <izvorni_sadrzaj>
      <item>RH, MINISTARSTVO FINANCIJA, POREZNA UPRAVA, PODRUČNI URED ZAGREB, OIB 18683136487</item>
      <item>WÜRTH-HRVATSKA d.o.o. za trgovinu, usluge i zastupanje, OIB 52641439848</item>
    </izvorni_sadrzaj>
    <derivirana_varijabla naziv="DomainObject.Predmet.StrankaListNazivFormatedOIB_1">
      <item>RH, MINISTARSTVO FINANCIJA, POREZNA UPRAVA, PODRUČNI URED ZAGREB, OIB 18683136487</item>
      <item>WÜRTH-HRVATSKA d.o.o. za trgovinu, usluge i zastupanje, OIB 52641439848</item>
    </derivirana_varijabla>
  </DomainObject.Predmet.StrankaListNazivFormatedOIB>
  <DomainObject.Predmet.ProtuStrankaListFormated>
    <izvorni_sadrzaj>
      <item>HIEROS d.o.o.</item>
    </izvorni_sadrzaj>
    <derivirana_varijabla naziv="DomainObject.Predmet.ProtuStrankaListFormated_1">
      <item>HIEROS d.o.o.</item>
    </derivirana_varijabla>
  </DomainObject.Predmet.ProtuStrankaListFormated>
  <DomainObject.Predmet.ProtuStrankaListFormatedOIB>
    <izvorni_sadrzaj>
      <item>HIEROS d.o.o., OIB 80449263748</item>
    </izvorni_sadrzaj>
    <derivirana_varijabla naziv="DomainObject.Predmet.ProtuStrankaListFormatedOIB_1">
      <item>HIEROS d.o.o., OIB 80449263748</item>
    </derivirana_varijabla>
  </DomainObject.Predmet.ProtuStrankaListFormatedOIB>
  <DomainObject.Predmet.ProtuStrankaListFormatedWithAdress>
    <izvorni_sadrzaj>
      <item>HIEROS d.o.o., POREČKA 13, 10000 Zagreb</item>
    </izvorni_sadrzaj>
    <derivirana_varijabla naziv="DomainObject.Predmet.ProtuStrankaListFormatedWithAdress_1">
      <item>HIEROS d.o.o., POREČKA 13, 10000 Zagreb</item>
    </derivirana_varijabla>
  </DomainObject.Predmet.ProtuStrankaListFormatedWithAdress>
  <DomainObject.Predmet.ProtuStrankaListFormatedWithAdressOIB>
    <izvorni_sadrzaj>
      <item>HIEROS d.o.o., OIB 80449263748, POREČKA 13, 10000 Zagreb</item>
    </izvorni_sadrzaj>
    <derivirana_varijabla naziv="DomainObject.Predmet.ProtuStrankaListFormatedWithAdressOIB_1">
      <item>HIEROS d.o.o., OIB 80449263748, POREČKA 13, 10000 Zagreb</item>
    </derivirana_varijabla>
  </DomainObject.Predmet.ProtuStrankaListFormatedWithAdressOIB>
  <DomainObject.Predmet.ProtuStrankaListNazivFormated>
    <izvorni_sadrzaj>
      <item>HIEROS d.o.o.</item>
    </izvorni_sadrzaj>
    <derivirana_varijabla naziv="DomainObject.Predmet.ProtuStrankaListNazivFormated_1">
      <item>HIEROS d.o.o.</item>
    </derivirana_varijabla>
  </DomainObject.Predmet.ProtuStrankaListNazivFormated>
  <DomainObject.Predmet.ProtuStrankaListNazivFormatedOIB>
    <izvorni_sadrzaj>
      <item>HIEROS d.o.o., OIB 80449263748</item>
    </izvorni_sadrzaj>
    <derivirana_varijabla naziv="DomainObject.Predmet.ProtuStrankaListNazivFormatedOIB_1">
      <item>HIEROS d.o.o., OIB 80449263748</item>
    </derivirana_varijabla>
  </DomainObject.Predmet.ProtuStrankaListNazivFormatedOIB>
  <DomainObject.Predmet.OstaliListFormated>
    <izvorni_sadrzaj>
      <item>ŽUPANIJSKO  DRŽAVNO ODVJETNIŠTVO U ZAGREBU punomoćnik sudionika u postupku RH, MINISTARSTVO FINANCIJA, POREZNA UPRAVA, PODRUČNI URED ZAGREB</item>
      <item>Anamaria Ivanković</item>
    </izvorni_sadrzaj>
    <derivirana_varijabla naziv="DomainObject.Predmet.OstaliListFormated_1">
      <item>ŽUPANIJSKO  DRŽAVNO ODVJETNIŠTVO U ZAGREBU punomoćnik sudionika u postupku RH, MINISTARSTVO FINANCIJA, POREZNA UPRAVA, PODRUČNI URED ZAGREB</item>
      <item>Anamaria Ivanković</item>
    </derivirana_varijabla>
  </DomainObject.Predmet.OstaliListFormated>
  <DomainObject.Predmet.OstaliListFormatedOIB>
    <izvorni_sadrzaj>
      <item>ŽUPANIJSKO  DRŽAVNO ODVJETNIŠTVO U ZAGREBU punomoćnik sudionika u postupku RH, MINISTARSTVO FINANCIJA, POREZNA UPRAVA, PODRUČNI URED ZAGREB</item>
      <item>Anamaria Ivanković, OIB 26902318451</item>
    </izvorni_sadrzaj>
    <derivirana_varijabla naziv="DomainObject.Predmet.OstaliListFormatedOIB_1">
      <item>ŽUPANIJSKO  DRŽAVNO ODVJETNIŠTVO U ZAGREBU punomoćnik sudionika u postupku RH, MINISTARSTVO FINANCIJA, POREZNA UPRAVA, PODRUČNI URED ZAGREB</item>
      <item>Anamaria Ivanković, OIB 26902318451</item>
    </derivirana_varijabla>
  </DomainObject.Predmet.OstaliListFormatedOIB>
  <DomainObject.Predmet.OstaliListFormatedWithAdress>
    <izvorni_sadrzaj>
      <item>ŽUPANIJSKO  DRŽAVNO ODVJETNIŠTVO U ZAGREBU punomoćnik sudionika u postupku RH, MINISTARSTVO FINANCIJA, POREZNA UPRAVA, PODRUČNI URED ZAGREB</item>
      <item>Anamaria Ivanković, Britanski Trg 10, 10000 Zagreb</item>
    </izvorni_sadrzaj>
    <derivirana_varijabla naziv="DomainObject.Predmet.OstaliListFormatedWithAdress_1">
      <item>ŽUPANIJSKO  DRŽAVNO ODVJETNIŠTVO U ZAGREBU punomoćnik sudionika u postupku RH, MINISTARSTVO FINANCIJA, POREZNA UPRAVA, PODRUČNI URED ZAGREB</item>
      <item>Anamaria Ivanković, Britanski Trg 10, 10000 Zagreb</item>
    </derivirana_varijabla>
  </DomainObject.Predmet.OstaliListFormatedWithAdress>
  <DomainObject.Predmet.OstaliListFormatedWithAdressOIB>
    <izvorni_sadrzaj>
      <item>ŽUPANIJSKO  DRŽAVNO ODVJETNIŠTVO U ZAGREBU punomoćnik sudionika u postupku RH, MINISTARSTVO FINANCIJA, POREZNA UPRAVA, PODRUČNI URED ZAGREB</item>
      <item>Anamaria Ivanković, OIB 26902318451, Britanski Trg 10, 10000 Zagreb</item>
    </izvorni_sadrzaj>
    <derivirana_varijabla naziv="DomainObject.Predmet.OstaliListFormatedWithAdressOIB_1">
      <item>ŽUPANIJSKO  DRŽAVNO ODVJETNIŠTVO U ZAGREBU punomoćnik sudionika u postupku RH, MINISTARSTVO FINANCIJA, POREZNA UPRAVA, PODRUČNI URED ZAGREB</item>
      <item>Anamaria Ivanković, OIB 26902318451, Britanski Trg 10, 10000 Zagreb</item>
    </derivirana_varijabla>
  </DomainObject.Predmet.OstaliListFormatedWithAdressOIB>
  <DomainObject.Predmet.OstaliListNazivFormated>
    <izvorni_sadrzaj>
      <item>ŽUPANIJSKO  DRŽAVNO ODVJETNIŠTVO U ZAGREBU</item>
      <item>Anamaria Ivanković</item>
    </izvorni_sadrzaj>
    <derivirana_varijabla naziv="DomainObject.Predmet.OstaliListNazivFormated_1">
      <item>ŽUPANIJSKO  DRŽAVNO ODVJETNIŠTVO U ZAGREBU</item>
      <item>Anamaria Ivanković</item>
    </derivirana_varijabla>
  </DomainObject.Predmet.OstaliListNazivFormated>
  <DomainObject.Predmet.OstaliListNazivFormatedOIB>
    <izvorni_sadrzaj>
      <item>ŽUPANIJSKO  DRŽAVNO ODVJETNIŠTVO U ZAGREBU</item>
      <item>Anamaria Ivanković, OIB 26902318451</item>
    </izvorni_sadrzaj>
    <derivirana_varijabla naziv="DomainObject.Predmet.OstaliListNazivFormatedOIB_1">
      <item>ŽUPANIJSKO  DRŽAVNO ODVJETNIŠTVO U ZAGREBU</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HIEROS d.o.o.</izvorni_sadrzaj>
    <derivirana_varijabla naziv="DomainObject.Predmet.ProtustrankaIDrugi_1">HIEROS d.o.o.</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HIEROS d.o.o., OIB 80449263748, POREČKA 13, 10000 Zagreb</izvorni_sadrzaj>
    <derivirana_varijabla naziv="DomainObject.Predmet.ProtustrankaIDrugiAdressOIB_1">HIEROS d.o.o., OIB 80449263748, POREČKA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HIEROS d.o.o.</item>
      <item>RH, MINISTARSTVO FINANCIJA, POREZNA UPRAVA, PODRUČNI URED ZAGREB</item>
      <item>ŽUPANIJSKO  DRŽAVNO ODVJETNIŠTVO U ZAGREBU</item>
      <item>WÜRTH-HRVATSKA d.o.o. za trgovinu, usluge i zastupanje</item>
      <item>Anamaria Ivanković</item>
    </izvorni_sadrzaj>
    <derivirana_varijabla naziv="DomainObject.Predmet.SudioniciListNaziv_1">
      <item>HIEROS d.o.o.</item>
      <item>RH, MINISTARSTVO FINANCIJA, POREZNA UPRAVA, PODRUČNI URED ZAGREB</item>
      <item>ŽUPANIJSKO  DRŽAVNO ODVJETNIŠTVO U ZAGREBU</item>
      <item>WÜRTH-HRVATSKA d.o.o. za trgovinu, usluge i zastupanje</item>
      <item>Anamaria Ivanković</item>
    </derivirana_varijabla>
  </DomainObject.Predmet.SudioniciListNaziv>
  <DomainObject.Predmet.SudioniciListAdressOIB>
    <izvorni_sadrzaj>
      <item>HIEROS d.o.o., OIB 80449263748, POREČKA 13,10000 Zagreb</item>
      <item>RH, MINISTARSTVO FINANCIJA, POREZNA UPRAVA, PODRUČNI URED ZAGREB, OIB 18683136487</item>
      <item>ŽUPANIJSKO  DRŽAVNO ODVJETNIŠTVO U ZAGREBU</item>
      <item>WÜRTH-HRVATSKA d.o.o. za trgovinu, usluge i zastupanje, OIB 52641439848, Franje Lučića 32,10000 Zagreb</item>
      <item>Anamaria Ivanković, OIB 26902318451, Britanski Trg 10,10000 Zagreb</item>
    </izvorni_sadrzaj>
    <derivirana_varijabla naziv="DomainObject.Predmet.SudioniciListAdressOIB_1">
      <item>HIEROS d.o.o., OIB 80449263748, POREČKA 13,10000 Zagreb</item>
      <item>RH, MINISTARSTVO FINANCIJA, POREZNA UPRAVA, PODRUČNI URED ZAGREB, OIB 18683136487</item>
      <item>ŽUPANIJSKO  DRŽAVNO ODVJETNIŠTVO U ZAGREBU</item>
      <item>WÜRTH-HRVATSKA d.o.o. za trgovinu, usluge i zastupanje, OIB 52641439848, Franje Lučića 32,10000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80449263748</item>
      <item>, OIB 18683136487</item>
      <item>, OIB null</item>
      <item>, OIB 52641439848</item>
      <item>, OIB 26902318451</item>
    </izvorni_sadrzaj>
    <derivirana_varijabla naziv="DomainObject.Predmet.SudioniciListNazivOIB_1">
      <item>, OIB 80449263748</item>
      <item>, OIB 18683136487</item>
      <item>, OIB null</item>
      <item>, OIB 52641439848</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A9F5D-BB8B-4489-BE34-2830E36A32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1180</properties:Words>
  <properties:Characters>6877</properties:Characters>
  <properties:Lines>142</properties:Lines>
  <properties:Paragraphs>52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8027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2019-04-15T09:17:00Z</dcterms:created>
  <dc:creator>Ami</dc:creator>
  <cp:lastModifiedBy>Renata Klokočki</cp:lastModifiedBy>
  <cp:lastPrinted>2017-07-04T10:47:00Z</cp:lastPrinted>
  <dcterms:modified xmlns:xsi="http://www.w3.org/2001/XMLSchema-instance" xsi:type="dcterms:W3CDTF">2019-04-15T09:18:00Z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Pu St-2/2017-27 / Podnesak - Izvješće stečajnog upravitelja (ŽEČE doo u stečaju-IZVJEŠĆE.docx)</vt:lpwstr>
  </prop:property>
  <prop:property name="CC_coloring" pid="4" fmtid="{D5CDD505-2E9C-101B-9397-08002B2CF9AE}">
    <vt:bool>false</vt:bool>
  </prop:property>
  <prop:property name="BrojStranica" pid="5" fmtid="{D5CDD505-2E9C-101B-9397-08002B2CF9AE}">
    <vt:i4>4</vt:i4>
  </prop:property>
</prop:Properties>
</file>