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c66c" w14:paraId="c96c66c" w:rsidRDefault="000D241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2415" w:rsidP="000D2415" w:rsidR="00AE649C">
      <w:pPr>
        <w:pStyle w:val="NormaleSPIS"/>
        <w:spacing w:after="0"/>
      </w:pPr>
      <w:r>
        <w:t xml:space="preserve">         Republika Hrvatska</w:t>
      </w:r>
    </w:p>
    <w:p w:rsidRDefault="000D2415" w:rsidP="000D2415" w:rsidR="000D2415">
      <w:pPr>
        <w:pStyle w:val="NormaleSPIS"/>
        <w:spacing w:after="0"/>
      </w:pPr>
      <w:r>
        <w:t xml:space="preserve">      Trgovački sud u Bjelovaru</w:t>
      </w:r>
    </w:p>
    <w:p w:rsidRDefault="000D2415" w:rsidP="000D2415" w:rsidR="000D2415">
      <w:pPr>
        <w:pStyle w:val="NormaleSPIS"/>
        <w:spacing w:after="0"/>
      </w:pPr>
      <w:r>
        <w:t>Bjelovar, Šetalište dr.I.Lebovića 42.</w:t>
      </w:r>
    </w:p>
    <w:p w:rsidRDefault="000D2415" w:rsidP="000D2415" w:rsidR="000D2415">
      <w:pPr>
        <w:pStyle w:val="NormaleSPIS"/>
        <w:jc w:val="right"/>
        <w:rPr>
          <w:noProof/>
        </w:rPr>
      </w:pPr>
      <w:r>
        <w:rPr>
          <w:noProof/>
        </w:rPr>
        <w:t>Poslovni broj:7 St-227/2018-10</w:t>
      </w:r>
    </w:p>
    <w:p w:rsidRDefault="000D2415" w:rsidP="000D2415" w:rsidR="000D2415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D2415" w:rsidP="000D2415" w:rsidR="000D2415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D2415" w:rsidP="000D2415" w:rsidR="000D2415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Trg svibanjskih žrtava 1995. 1, za otvaranje stečajnog postupka nad dužnikom</w:t>
      </w:r>
      <w:r>
        <w:rPr>
          <w:lang w:eastAsia="hr-HR"/>
        </w:rPr>
        <w:t xml:space="preserve"> DD RAČUNALA j.d.o.o. za usluge i trgovinu iz Zagreba, Podsusedska aleja 8, MBS 080831373, OIB 89360823187, 09</w:t>
      </w:r>
      <w:r>
        <w:t>. kolovoza 2018.</w:t>
      </w:r>
    </w:p>
    <w:p w:rsidRDefault="000D2415" w:rsidP="000D2415" w:rsidR="000D2415">
      <w:pPr>
        <w:jc w:val="center"/>
      </w:pPr>
      <w:r>
        <w:t>r i j e š i o   j e</w:t>
      </w:r>
    </w:p>
    <w:p w:rsidRDefault="000D2415" w:rsidP="000D2415" w:rsidR="000D241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1.Pokreće se postupak radi utvrđivanja uvjeta za otvaranje stečajnog postupka nad dužnikom DD RAČUNALA j.d.o.o. za usluge i trgovinu iz Zagreba, Podsusedska aleja 8, MBS 080831373, OIB 89360823187.</w:t>
      </w:r>
    </w:p>
    <w:p w:rsidRDefault="000D2415" w:rsidP="000D2415" w:rsidR="000D241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D2415" w:rsidP="000D2415" w:rsidR="000D2415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DD RAČUNALA j.d.o.o. za usluge i trgovinu iz Zagreba, Podsusedska aleja 8, MBS 080831373, OIB 89360823187,</w:t>
      </w:r>
      <w:r>
        <w:t xml:space="preserve"> p</w:t>
      </w:r>
      <w:r>
        <w:rPr>
          <w:noProof/>
        </w:rPr>
        <w:t>ostavlja se privremeni stečajni upravitelj.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3.Za privremenog stečajnog upravitelja imenuje se Vinko Pečanić iz Lipika, Frankopanska 17, OIB 03918439681.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4.Privremeni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  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10. listopada 2018. godine u 09,00 sati u ovome sudu u Bjelovaru, Šetalište dr. Ivše Lebovića 42, sudnica br. 2, na koje se pozivaju dostavom ovoga rješenja: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-zakonski zastupnik dužnika Dinko Jeleč iz Zagreba, Banski vinogradi 10/A,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>-privremeni stečajni upravitelj Vinko Pečanić iz Lipika, Frankopanska 17.</w:t>
      </w:r>
    </w:p>
    <w:p w:rsidRDefault="000D2415" w:rsidP="000D2415" w:rsidR="000D2415">
      <w:pPr>
        <w:spacing w:after="0"/>
        <w:ind w:left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0D2415" w:rsidP="000D2415" w:rsidR="000D2415">
      <w:pPr>
        <w:ind w:left="851"/>
        <w:jc w:val="right"/>
        <w:rPr>
          <w:noProof/>
        </w:rPr>
      </w:pPr>
      <w:r>
        <w:rPr>
          <w:noProof/>
        </w:rPr>
        <w:t>Poslovni broj:7 St-227/2018-10</w:t>
      </w:r>
    </w:p>
    <w:p w:rsidRDefault="000D2415" w:rsidP="000D2415" w:rsidR="000D2415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</w:t>
      </w:r>
      <w:bookmarkStart w:name="_GoBack" w:id="0"/>
      <w:bookmarkEnd w:id="0"/>
      <w:r>
        <w:rPr>
          <w:noProof/>
        </w:rPr>
        <w:t>.</w:t>
      </w:r>
      <w:r>
        <w:rPr>
          <w:rFonts w:eastAsia="Times New Roman"/>
          <w:lang w:eastAsia="hr-HR"/>
        </w:rPr>
        <w:t xml:space="preserve"> </w:t>
      </w:r>
    </w:p>
    <w:p w:rsidRDefault="000D2415" w:rsidP="000D2415" w:rsidR="000D2415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0D2415" w:rsidP="000D2415" w:rsidR="000D2415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31.08.2017. godine dužnik u Očevidniku redoslijeda osnova za plaćanje ima evidentirane neizvršene osnove za plaćanje u neprekinutom razdoblju od 120 dana, u ukupnom iznosu od 103.116,56 kuna, u koji iznos je uračunata kamata i naknada Financijske agencije za provedbu ovrhe na novčanim sredstvima. Prema podacima koje je FINI dostavio Hrvatski zavod za mirovinsko osiguranje dužnik ima dva zaposlenika.              </w:t>
      </w:r>
    </w:p>
    <w:p w:rsidRDefault="000D2415" w:rsidP="000D2415" w:rsidR="000D2415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0D2415" w:rsidP="000D2415" w:rsidR="000D2415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0D2415" w:rsidP="000D2415" w:rsidR="000D2415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 </w:t>
      </w:r>
      <w:r>
        <w:rPr>
          <w:noProof/>
        </w:rPr>
        <w:tab/>
        <w:t xml:space="preserve"> </w:t>
      </w:r>
    </w:p>
    <w:p w:rsidRDefault="000D2415" w:rsidP="000D2415" w:rsidR="000D2415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0D2415" w:rsidP="000D2415" w:rsidR="000D2415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0D2415" w:rsidP="000D2415" w:rsidR="000D2415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Tomislav Mrazović,v.r.</w:t>
      </w:r>
    </w:p>
    <w:p w:rsidRDefault="000D2415" w:rsidP="000D2415" w:rsidR="000D2415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Za točnost otpravka-ovlašteni službenik</w:t>
      </w:r>
    </w:p>
    <w:p w:rsidRDefault="000D2415" w:rsidP="000D2415" w:rsidR="000D2415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Jasmina Tubić</w:t>
      </w:r>
    </w:p>
    <w:p w:rsidRDefault="000D2415" w:rsidP="000D2415" w:rsidR="000D2415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ovog rješenja nije dopuštena posebna žalba (čl.115. st.1. SZ-a), dok se protiv toč.2., 3. i 4.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0D2415" w:rsidP="000D2415" w:rsidR="000D2415">
      <w:pPr>
        <w:jc w:val="both"/>
      </w:pPr>
    </w:p>
    <w:p w:rsidRDefault="000D2415" w:rsidP="000D2415" w:rsidR="000D2415">
      <w:pPr>
        <w:jc w:val="both"/>
      </w:pPr>
    </w:p>
    <w:p w:rsidRDefault="000D2415" w:rsidP="000D2415" w:rsidR="000D2415">
      <w:pPr>
        <w:jc w:val="both"/>
      </w:pPr>
    </w:p>
    <w:sectPr w:rsidSect="0032366B" w:rsidR="000D241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415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01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St-227/2018-10</izvorni_sadrzaj>
    <derivirana_varijabla naziv="DomainObject.Oznaka_1">St-227/2018-10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 RAČUNALA j.d.o.o.</izvorni_sadrzaj>
    <derivirana_varijabla naziv="DomainObject.Predmet.ProtustrankaFormated_1">  DD RAČUNALA j.d.o.o.</derivirana_varijabla>
  </DomainObject.Predmet.ProtustrankaFormated>
  <DomainObject.Predmet.ProtustrankaFormatedOIB>
    <izvorni_sadrzaj>  DD RAČUNALA j.d.o.o., OIB 89360823187</izvorni_sadrzaj>
    <derivirana_varijabla naziv="DomainObject.Predmet.ProtustrankaFormatedOIB_1">  DD RAČUNALA j.d.o.o., OIB 89360823187</derivirana_varijabla>
  </DomainObject.Predmet.ProtustrankaFormatedOIB>
  <DomainObject.Predmet.ProtustrankaFormatedWithAdress>
    <izvorni_sadrzaj> DD RAČUNALA j.d.o.o., Podsusedska aleja 8, 10000 Zagreb</izvorni_sadrzaj>
    <derivirana_varijabla naziv="DomainObject.Predmet.ProtustrankaFormatedWithAdress_1"> DD RAČUNALA j.d.o.o., Podsusedska aleja 8, 10000 Zagreb</derivirana_varijabla>
  </DomainObject.Predmet.ProtustrankaFormatedWithAdress>
  <DomainObject.Predmet.ProtustrankaFormatedWithAdressOIB>
    <izvorni_sadrzaj> DD RAČUNALA j.d.o.o., OIB 89360823187, Podsusedska aleja 8, 10000 Zagreb</izvorni_sadrzaj>
    <derivirana_varijabla naziv="DomainObject.Predmet.ProtustrankaFormatedWithAdressOIB_1"> DD RAČUNALA j.d.o.o., OIB 89360823187, Podsusedska aleja 8, 10000 Zagreb</derivirana_varijabla>
  </DomainObject.Predmet.ProtustrankaFormatedWithAdressOIB>
  <DomainObject.Predmet.ProtustrankaWithAdress>
    <izvorni_sadrzaj>DD RAČUNALA j.d.o.o. Podsusedska aleja 8, 10000 Zagreb</izvorni_sadrzaj>
    <derivirana_varijabla naziv="DomainObject.Predmet.ProtustrankaWithAdress_1">DD RAČUNALA j.d.o.o. Podsusedska aleja 8, 10000 Zagreb</derivirana_varijabla>
  </DomainObject.Predmet.ProtustrankaWithAdress>
  <DomainObject.Predmet.ProtustrankaWithAdressOIB>
    <izvorni_sadrzaj>DD RAČUNALA j.d.o.o., OIB 89360823187, Podsusedska aleja 8, 10000 Zagreb</izvorni_sadrzaj>
    <derivirana_varijabla naziv="DomainObject.Predmet.ProtustrankaWithAdressOIB_1">DD RAČUNALA j.d.o.o., OIB 89360823187, Podsusedska aleja 8, 10000 Zagreb</derivirana_varijabla>
  </DomainObject.Predmet.ProtustrankaWithAdressOIB>
  <DomainObject.Predmet.ProtustrankaNazivFormated>
    <izvorni_sadrzaj>DD RAČUNALA j.d.o.o.</izvorni_sadrzaj>
    <derivirana_varijabla naziv="DomainObject.Predmet.ProtustrankaNazivFormated_1">DD RAČUNALA j.d.o.o.</derivirana_varijabla>
  </DomainObject.Predmet.ProtustrankaNazivFormated>
  <DomainObject.Predmet.ProtustrankaNazivFormatedOIB>
    <izvorni_sadrzaj>DD RAČUNALA j.d.o.o., OIB 89360823187</izvorni_sadrzaj>
    <derivirana_varijabla naziv="DomainObject.Predmet.ProtustrankaNazivFormatedOIB_1">DD RAČUNALA j.d.o.o., OIB 89360823187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 RAČUNALA j.d.o.o.</item>
    </izvorni_sadrzaj>
    <derivirana_varijabla naziv="DomainObject.Predmet.ProtuStrankaListFormated_1">
      <item>DD RAČUNALA j.d.o.o.</item>
    </derivirana_varijabla>
  </DomainObject.Predmet.ProtuStrankaListFormated>
  <DomainObject.Predmet.ProtuStrankaListFormatedOIB>
    <izvorni_sadrzaj>
      <item>DD RAČUNALA j.d.o.o., OIB 89360823187</item>
    </izvorni_sadrzaj>
    <derivirana_varijabla naziv="DomainObject.Predmet.ProtuStrankaListFormatedOIB_1">
      <item>DD RAČUNALA j.d.o.o., OIB 89360823187</item>
    </derivirana_varijabla>
  </DomainObject.Predmet.ProtuStrankaListFormatedOIB>
  <DomainObject.Predmet.ProtuStrankaListFormatedWithAdress>
    <izvorni_sadrzaj>
      <item>DD RAČUNALA j.d.o.o., Podsusedska aleja 8, 10000 Zagreb</item>
    </izvorni_sadrzaj>
    <derivirana_varijabla naziv="DomainObject.Predmet.ProtuStrankaListFormatedWithAdress_1">
      <item>DD RAČUNALA j.d.o.o., Podsusedska aleja 8, 10000 Zagreb</item>
    </derivirana_varijabla>
  </DomainObject.Predmet.ProtuStrankaListFormatedWithAdress>
  <DomainObject.Predmet.ProtuStrankaListFormatedWithAdressOIB>
    <izvorni_sadrzaj>
      <item>DD RAČUNALA j.d.o.o., OIB 89360823187, Podsusedska aleja 8, 10000 Zagreb</item>
    </izvorni_sadrzaj>
    <derivirana_varijabla naziv="DomainObject.Predmet.ProtuStrankaListFormatedWithAdressOIB_1">
      <item>DD RAČUNALA j.d.o.o., OIB 89360823187, Podsusedska aleja 8, 10000 Zagreb</item>
    </derivirana_varijabla>
  </DomainObject.Predmet.ProtuStrankaListFormatedWithAdressOIB>
  <DomainObject.Predmet.ProtuStrankaListNazivFormated>
    <izvorni_sadrzaj>
      <item>DD RAČUNALA j.d.o.o.</item>
    </izvorni_sadrzaj>
    <derivirana_varijabla naziv="DomainObject.Predmet.ProtuStrankaListNazivFormated_1">
      <item>DD RAČUNALA j.d.o.o.</item>
    </derivirana_varijabla>
  </DomainObject.Predmet.ProtuStrankaListNazivFormated>
  <DomainObject.Predmet.ProtuStrankaListNazivFormatedOIB>
    <izvorni_sadrzaj>
      <item>DD RAČUNALA j.d.o.o., OIB 89360823187</item>
    </izvorni_sadrzaj>
    <derivirana_varijabla naziv="DomainObject.Predmet.ProtuStrankaListNazivFormatedOIB_1">
      <item>DD RAČUNALA j.d.o.o., OIB 89360823187</item>
    </derivirana_varijabla>
  </DomainObject.Predmet.ProtuStrankaListNazivFormatedOIB>
  <DomainObject.Predmet.OstaliListFormated>
    <izvorni_sadrzaj>
      <item>Dinko Jeleč</item>
    </izvorni_sadrzaj>
    <derivirana_varijabla naziv="DomainObject.Predmet.OstaliListFormated_1">
      <item>Dinko Jeleč</item>
    </derivirana_varijabla>
  </DomainObject.Predmet.OstaliListFormated>
  <DomainObject.Predmet.OstaliListFormatedOIB>
    <izvorni_sadrzaj>
      <item>Dinko Jeleč, OIB 43416127056</item>
    </izvorni_sadrzaj>
    <derivirana_varijabla naziv="DomainObject.Predmet.OstaliListFormatedOIB_1">
      <item>Dinko Jeleč, OIB 43416127056</item>
    </derivirana_varijabla>
  </DomainObject.Predmet.OstaliListFormatedOIB>
  <DomainObject.Predmet.OstaliListFormatedWithAdress>
    <izvorni_sadrzaj>
      <item>Dinko Jeleč, Banski Vinogradi 10a, 10000 Zagreb</item>
    </izvorni_sadrzaj>
    <derivirana_varijabla naziv="DomainObject.Predmet.OstaliListFormatedWithAdress_1">
      <item>Dinko Jeleč, Banski Vinogradi 10a, 10000 Zagreb</item>
    </derivirana_varijabla>
  </DomainObject.Predmet.OstaliListFormatedWithAdress>
  <DomainObject.Predmet.OstaliListFormatedWithAdressOIB>
    <izvorni_sadrzaj>
      <item>Dinko Jeleč, OIB 43416127056, Banski Vinogradi 10a, 10000 Zagreb</item>
    </izvorni_sadrzaj>
    <derivirana_varijabla naziv="DomainObject.Predmet.OstaliListFormatedWithAdressOIB_1">
      <item>Dinko Jeleč, OIB 43416127056, Banski Vinogradi 10a, 10000 Zagreb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St-227/2018-10</izvorni_sadrzaj>
    <derivirana_varijabla naziv="DomainObject.PoslovniBrojDokumenta_1">St-227/2018-10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 RAČUNALA j.d.o.o.</izvorni_sadrzaj>
    <derivirana_varijabla naziv="DomainObject.Predmet.ProtustrankaIDrugi_1">DD RAČUNALA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 RAČUNALA j.d.o.o., OIB 89360823187, Podsusedska aleja 8, 10000 Zagreb</izvorni_sadrzaj>
    <derivirana_varijabla naziv="DomainObject.Predmet.ProtustrankaIDrugiAdressOIB_1">DD RAČUNALA j.d.o.o., OIB 89360823187,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 RAČUNALA j.d.o.o.</item>
      <item>FINA Regionalni centar Zagreb</item>
      <item>Dinko Jeleč</item>
    </izvorni_sadrzaj>
    <derivirana_varijabla naziv="DomainObject.Predmet.SudioniciListNaziv_1">
      <item>DD RAČUNALA j.d.o.o.</item>
      <item>FINA Regionalni centar Zagreb</item>
      <item>Dinko Jeleč</item>
    </derivirana_varijabla>
  </DomainObject.Predmet.SudioniciListNaziv>
  <DomainObject.Predmet.SudioniciListAdressOIB>
    <izvorni_sadrzaj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izvorni_sadrzaj>
    <derivirana_varijabla naziv="DomainObject.Predmet.SudioniciListAdressOIB_1">
      <item>DD RAČUNALA j.d.o.o., OIB 89360823187, Podsusedska aleja 8,10000 Zagreb</item>
      <item>FINA Regionalni centar Zagreb, OIB 85821130368, Trg svibanjskih žrtava 1995. 1,10000 Zagreb</item>
      <item>Dinko Jeleč, OIB 43416127056, Banski Vinogradi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555C9-688E-42EC-B78E-D619766AB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3605</properties:Characters>
  <properties:Lines>72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