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20af" w14:paraId="c3020a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Poslovni broj: 5 </w:t>
      </w:r>
      <w:r w:rsidRPr="001104A8">
        <w:rPr>
          <w:rFonts w:cs="Times New Roman" w:eastAsia="Times New Roman"/>
          <w:color w:val="000000"/>
          <w:szCs w:val="20"/>
          <w:lang w:eastAsia="hr-HR"/>
        </w:rPr>
        <w:t>St-2/2014-61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color w:val="000000"/>
          <w:szCs w:val="20"/>
          <w:lang w:eastAsia="hr-HR"/>
        </w:rPr>
        <w:t>R E P U B L I K A  H R V A T S K A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1104A8">
        <w:rPr>
          <w:rFonts w:cs="Times New Roman" w:eastAsia="Times New Roman"/>
          <w:color w:val="000000"/>
          <w:szCs w:val="20"/>
          <w:lang w:eastAsia="hr-HR"/>
        </w:rPr>
        <w:t>R J E Š E N J E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104A8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sutkinji Mariji Petrina Kubica, </w:t>
      </w:r>
      <w:r w:rsidRPr="001104A8">
        <w:rPr>
          <w:rFonts w:cs="Times New Roman" w:eastAsia="Times New Roman"/>
          <w:szCs w:val="20"/>
          <w:lang w:eastAsia="hr-HR"/>
        </w:rPr>
        <w:t>u stečajnom postupku nad dužnikom Stečajna masa iza MOSLAVINA d.d. – "u stečaju", Virovitica, Ferde Rusana 100, MBS: 010106419, OIB: 83311772361</w:t>
      </w:r>
      <w:r w:rsidRPr="001104A8">
        <w:rPr>
          <w:rFonts w:cs="Times New Roman" w:eastAsia="Times New Roman"/>
          <w:color w:val="000000"/>
          <w:szCs w:val="20"/>
          <w:lang w:eastAsia="hr-HR"/>
        </w:rPr>
        <w:t>, 10. travnja 2019.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>r i j e š i o   j e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Određuje se nastavak stečajnog postupka radi naknadne diobe Stečajne mase iza stečajnog dužnika </w:t>
      </w:r>
      <w:r w:rsidRPr="001104A8">
        <w:rPr>
          <w:rFonts w:cs="Times New Roman" w:eastAsia="Calibri"/>
          <w:color w:val="000000"/>
          <w:szCs w:val="20"/>
          <w:lang w:eastAsia="hr-HR"/>
        </w:rPr>
        <w:t>MOSLAVINA d.d. – "u stečaju", Virovitica, Ferde Rusana 100,</w:t>
      </w:r>
      <w:r w:rsidRPr="001104A8">
        <w:rPr>
          <w:rFonts w:cs="Times New Roman" w:eastAsia="Times New Roman"/>
          <w:szCs w:val="20"/>
          <w:lang w:eastAsia="hr-HR"/>
        </w:rPr>
        <w:t xml:space="preserve"> MBS: 010106419, OIB: 83311772361.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>Obrazloženje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104A8">
        <w:rPr>
          <w:rFonts w:cs="Times New Roman" w:eastAsia="Times New Roman"/>
          <w:color w:val="000000"/>
          <w:szCs w:val="20"/>
          <w:lang w:eastAsia="hr-HR"/>
        </w:rPr>
        <w:t xml:space="preserve">Rješenjem broj 5 St-2/2014-283 od 17. lipnja 2014. obustavljen je i zaključen stečajni postupak nad dužnikom MOSLAVINA dioničko društvo za trgovinu na veliko i malo iz Čazme, Trg Čazmanskog kaptola 4, OIB: 57912533401, MBS 010028939, sa danom 17. lipnja 2014. </w:t>
      </w:r>
      <w:r w:rsidRPr="001104A8">
        <w:rPr>
          <w:rFonts w:cs="Times New Roman" w:eastAsia="Times New Roman"/>
          <w:szCs w:val="20"/>
          <w:lang w:eastAsia="hr-HR"/>
        </w:rPr>
        <w:t>Po pravomoćnosti tog rješenja dužnik je brisan iz sudskog registra.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Podneskom od 1. ožujka 2018. stečajni upravitelj Branko Valentić iz Virovitice, Ferde Rusana 100, je stavio prijedlog za donošenje rješenja o upisu stečajne mase </w:t>
      </w:r>
      <w:r w:rsidRPr="001104A8">
        <w:rPr>
          <w:rFonts w:cs="Times New Roman" w:eastAsia="Times New Roman"/>
          <w:color w:val="000000"/>
          <w:szCs w:val="20"/>
          <w:lang w:eastAsia="hr-HR"/>
        </w:rPr>
        <w:t xml:space="preserve">MOSLAVINA d.d. Čazma, Trg čazmanskog kaptola 4, radi provođenja naknadne diobe i nastavka vođenja sudskih postupaka u tijeku.  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 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>Sud je prijedlog stečajnog upravitelja ocijenio osnovanim te je, temeljem čl.438. Stečajnog zakona ("Narodne novine" broj 71/15 i 104/17, dalje: SZ) odredio upis Stečajne mase i stečajnog upravitelja koji će zastupati Stečajnu masu u sudski registar ovog suda.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Općinski sud u Velikoj Gorici, Stalna služba u Ivanić Gradu, je na stečajni spis doznačio </w:t>
      </w:r>
      <w:r w:rsidRPr="001104A8">
        <w:rPr>
          <w:rFonts w:cs="Times New Roman" w:eastAsia="Calibri"/>
          <w:szCs w:val="20"/>
          <w:lang w:eastAsia="hr-HR"/>
        </w:rPr>
        <w:t xml:space="preserve">novčana sredstva u iznosu od 468.426,20 kn i 304.000,00 kn, ostvarena prodajom nekretnina stečajnog dužnika Moslavine d.d. u stečaju Čazma, kao </w:t>
      </w:r>
      <w:proofErr w:type="spellStart"/>
      <w:r w:rsidRPr="001104A8">
        <w:rPr>
          <w:rFonts w:cs="Times New Roman" w:eastAsia="Calibri"/>
          <w:szCs w:val="20"/>
          <w:lang w:eastAsia="hr-HR"/>
        </w:rPr>
        <w:t>ovršenika</w:t>
      </w:r>
      <w:proofErr w:type="spellEnd"/>
      <w:r w:rsidRPr="001104A8">
        <w:rPr>
          <w:rFonts w:cs="Times New Roman" w:eastAsia="Calibri"/>
          <w:szCs w:val="20"/>
          <w:lang w:eastAsia="hr-HR"/>
        </w:rPr>
        <w:t>, u ovršnom postupku.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>Sukladno odredbi čl.164.a st.2. Stečajnog zakona (Narodne novine br.</w:t>
      </w:r>
      <w:r w:rsidRPr="001104A8">
        <w:rPr>
          <w:rFonts w:cs="Times New Roman" w:eastAsia="Times New Roman"/>
          <w:color w:val="000000"/>
          <w:szCs w:val="20"/>
          <w:lang w:eastAsia="hr-HR"/>
        </w:rPr>
        <w:t xml:space="preserve"> 44/96, 29/99, 123/03, 82/06, 116/10, 25/12 i 133/12, dalje: SZ), koji je bio na snazi u vrijeme pokretanja stečajnog postupka nad dužnikom Moslavina d.d. Čazma, stečajni sudac je dužan iz iznosa dobivenog od ovršnog suda: 1. izdvojiti u stečajnu masu odgovarajući iznos prema pravilima iz članka 170. toga Zakona; 2. namiriti tražbine </w:t>
      </w:r>
      <w:proofErr w:type="spellStart"/>
      <w:r w:rsidRPr="001104A8">
        <w:rPr>
          <w:rFonts w:cs="Times New Roman" w:eastAsia="Times New Roman"/>
          <w:color w:val="000000"/>
          <w:szCs w:val="20"/>
          <w:lang w:eastAsia="hr-HR"/>
        </w:rPr>
        <w:t>razlučnih</w:t>
      </w:r>
      <w:proofErr w:type="spellEnd"/>
      <w:r w:rsidRPr="001104A8">
        <w:rPr>
          <w:rFonts w:cs="Times New Roman" w:eastAsia="Times New Roman"/>
          <w:color w:val="000000"/>
          <w:szCs w:val="20"/>
          <w:lang w:eastAsia="hr-HR"/>
        </w:rPr>
        <w:t xml:space="preserve"> vjerovnika prema redoslijedu predviđenom pravilima ovršnog postupka i 3. preostali iznos predati stečajnom upravitelju. 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lastRenderedPageBreak/>
        <w:t xml:space="preserve">Kako je citiranom odredbom SZ-a propisano da stečajni sudac vrši diobu iznosa dobivenog od ovršnog suda, ovaj sud je po službenoj dužnosti, temeljem odredbe čl.199. st.1. SZ-a, odredio nastavak stečajnog postupka radi naknadne diobe.  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>U Bjelovaru 10. travnja 2019.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                   Sutkinja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 xml:space="preserve">               Marija Petrina Kubica v.r.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104A8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1104A8" w:rsidP="001104A8" w:rsidR="001104A8" w:rsidRPr="001104A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1104A8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ind w:firstLine="4820" w:left="5245"/>
        <w:rPr>
          <w:rFonts w:cs="Times New Roman" w:eastAsia="Times New Roman"/>
          <w:szCs w:val="20"/>
          <w:lang w:eastAsia="hr-HR"/>
        </w:rPr>
      </w:pPr>
    </w:p>
    <w:p w:rsidRDefault="001104A8" w:rsidP="001104A8" w:rsidR="001104A8" w:rsidRPr="001104A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104A8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AE649C" w:rsidP="004F27AE" w:rsidR="00AE649C" w:rsidRPr="00B76F3C">
      <w:pPr>
        <w:pStyle w:val="NormaleSPIS"/>
      </w:pPr>
    </w:p>
    <w:sectPr w:rsidSect="001104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59727325"/>
      <w:docPartObj>
        <w:docPartGallery w:val="Page Numbers (Top of Page)"/>
        <w:docPartUnique/>
      </w:docPartObj>
    </w:sdtPr>
    <w:sdtContent>
      <w:p w:rsidRDefault="001104A8" w:rsidP="001104A8" w:rsidR="001104A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104A8" w:rsidP="001104A8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color w:val="000000"/>
        <w:szCs w:val="20"/>
        <w:lang w:eastAsia="hr-HR"/>
      </w:rPr>
    </w:pPr>
    <w:r w:rsidRPr="001104A8">
      <w:rPr>
        <w:rFonts w:cs="Times New Roman" w:eastAsia="Times New Roman"/>
        <w:szCs w:val="20"/>
        <w:lang w:eastAsia="hr-HR"/>
      </w:rPr>
      <w:t xml:space="preserve">Poslovni broj: 5 </w:t>
    </w:r>
    <w:r w:rsidRPr="001104A8">
      <w:rPr>
        <w:rFonts w:cs="Times New Roman" w:eastAsia="Times New Roman"/>
        <w:color w:val="000000"/>
        <w:szCs w:val="20"/>
        <w:lang w:eastAsia="hr-HR"/>
      </w:rPr>
      <w:t>St-2/2014-61</w:t>
    </w:r>
  </w:p>
  <w:p w:rsidRDefault="001104A8" w:rsidP="001104A8" w:rsidR="001104A8" w:rsidRPr="001104A8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4A8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9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2019.</izvorni_sadrzaj>
    <derivirana_varijabla naziv="DomainObject.DatumDonosenjaOdluke_1">10.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St-2/2014-61</izvorni_sadrzaj>
    <derivirana_varijabla naziv="DomainObject.Oznaka_1">St-2/2014-61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2014.</izvorni_sadrzaj>
    <derivirana_varijabla naziv="DomainObject.Predmet.DatumOsnivanja_1">7.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lipnja 2014.</izvorni_sadrzaj>
    <derivirana_varijabla naziv="DomainObject.Predmet.DatumRjesavanja_1">18.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St-2/2014</izvorni_sadrzaj>
    <derivirana_varijabla naziv="DomainObject.Predmet.OznakaBroj_1">St-2/2014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MOSLAVINA dioničko društvo za trgovinu na veliko i malo ČAZMA</izvorni_sadrzaj>
    <derivirana_varijabla naziv="DomainObject.Predmet.ProtustrankaFormated_1">  MOSLAVINA dioničko društvo za trgovinu na veliko i malo ČAZMA</derivirana_varijabla>
  </DomainObject.Predmet.ProtustrankaFormated>
  <DomainObject.Predmet.ProtustrankaFormatedOIB>
    <izvorni_sadrzaj>  MOSLAVINA dioničko društvo za trgovinu na veliko i malo ČAZMA, OIB 57912533401</izvorni_sadrzaj>
    <derivirana_varijabla naziv="DomainObject.Predmet.ProtustrankaFormatedOIB_1">  MOSLAVINA dioničko društvo za trgovinu na veliko i malo ČAZMA, OIB 57912533401</derivirana_varijabla>
  </DomainObject.Predmet.ProtustrankaFormatedOIB>
  <DomainObject.Predmet.ProtustrankaFormatedWithAdress>
    <izvorni_sadrzaj> MOSLAVINA dioničko društvo za trgovinu na veliko i malo ČAZMA, Trg Čazmanskog kaptola 4, 43240 Čazma</izvorni_sadrzaj>
    <derivirana_varijabla naziv="DomainObject.Predmet.ProtustrankaFormatedWithAdress_1"> MOSLAVINA dioničko društvo za trgovinu na veliko i malo ČAZMA, Trg Čazmanskog kaptola 4, 43240 Čazma</derivirana_varijabla>
  </DomainObject.Predmet.ProtustrankaFormatedWithAdress>
  <DomainObject.Predmet.ProtustrankaFormatedWithAdressOIB>
    <izvorni_sadrzaj> MOSLAVINA dioničko društvo za trgovinu na veliko i malo ČAZMA, OIB 57912533401, Trg Čazmanskog kaptola 4, 43240 Čazma</izvorni_sadrzaj>
    <derivirana_varijabla naziv="DomainObject.Predmet.ProtustrankaFormatedWithAdressOIB_1"> MOSLAVINA dioničko društvo za trgovinu na veliko i malo ČAZMA, OIB 57912533401, Trg Čazmanskog kaptola 4, 43240 Čazma</derivirana_varijabla>
  </DomainObject.Predmet.ProtustrankaFormatedWithAdressOIB>
  <DomainObject.Predmet.ProtustrankaWithAdress>
    <izvorni_sadrzaj>MOSLAVINA dioničko društvo za trgovinu na veliko i malo ČAZMA Trg Čazmanskog kaptola 4, 43240 Čazma</izvorni_sadrzaj>
    <derivirana_varijabla naziv="DomainObject.Predmet.ProtustrankaWithAdress_1">MOSLAVINA dioničko društvo za trgovinu na veliko i malo ČAZMA Trg Čazmanskog kaptola 4, 43240 Čazma</derivirana_varijabla>
  </DomainObject.Predmet.ProtustrankaWithAdress>
  <DomainObject.Predmet.ProtustrankaWithAdressOIB>
    <izvorni_sadrzaj>MOSLAVINA dioničko društvo za trgovinu na veliko i malo ČAZMA, OIB 57912533401, Trg Čazmanskog kaptola 4, 43240 Čazma</izvorni_sadrzaj>
    <derivirana_varijabla naziv="DomainObject.Predmet.ProtustrankaWithAdressOIB_1">MOSLAVINA dioničko društvo za trgovinu na veliko i malo ČAZMA, OIB 57912533401, Trg Čazmanskog kaptola 4, 43240 Čazma</derivirana_varijabla>
  </DomainObject.Predmet.ProtustrankaWithAdressOIB>
  <DomainObject.Predmet.ProtustrankaNazivFormated>
    <izvorni_sadrzaj>MOSLAVINA dioničko društvo za trgovinu na veliko i malo ČAZMA</izvorni_sadrzaj>
    <derivirana_varijabla naziv="DomainObject.Predmet.ProtustrankaNazivFormated_1">MOSLAVINA dioničko društvo za trgovinu na veliko i malo ČAZMA</derivirana_varijabla>
  </DomainObject.Predmet.ProtustrankaNazivFormated>
  <DomainObject.Predmet.ProtustrankaNazivFormatedOIB>
    <izvorni_sadrzaj>MOSLAVINA dioničko društvo za trgovinu na veliko i malo ČAZMA, OIB 57912533401</izvorni_sadrzaj>
    <derivirana_varijabla naziv="DomainObject.Predmet.ProtustrankaNazivFormatedOIB_1">MOSLAVINA dioničko društvo za trgovinu na veliko i malo ČAZMA, OIB 57912533401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MOSLAVINA dioničko društvo za trgovinu na veliko i malo - "u stečaju" ČAZMA</izvorni_sadrzaj>
    <derivirana_varijabla naziv="DomainObject.Predmet.StrankaFormated_1">  MOSLAVINA dioničko društvo za trgovinu na veliko i malo - "u stečaju" ČAZMA</derivirana_varijabla>
  </DomainObject.Predmet.StrankaFormated>
  <DomainObject.Predmet.StrankaFormatedOIB>
    <izvorni_sadrzaj>  MOSLAVINA dioničko društvo za trgovinu na veliko i malo - "u stečaju" ČAZMA, OIB 57912533401</izvorni_sadrzaj>
    <derivirana_varijabla naziv="DomainObject.Predmet.StrankaFormatedOIB_1">  MOSLAVINA dioničko društvo za trgovinu na veliko i malo - "u stečaju" ČAZMA, OIB 57912533401</derivirana_varijabla>
  </DomainObject.Predmet.StrankaFormatedOIB>
  <DomainObject.Predmet.StrankaFormatedWithAdress>
    <izvorni_sadrzaj> MOSLAVINA dioničko društvo za trgovinu na veliko i malo - "u stečaju" ČAZMA, Trg Čazmanskog kaptola 4, 43240 Čazma</izvorni_sadrzaj>
    <derivirana_varijabla naziv="DomainObject.Predmet.StrankaFormatedWithAdress_1"> MOSLAVINA dioničko društvo za trgovinu na veliko i malo - "u stečaju" ČAZMA, Trg Čazmanskog kaptola 4, 43240 Čazma</derivirana_varijabla>
  </DomainObject.Predmet.StrankaFormatedWithAdress>
  <DomainObject.Predmet.StrankaFormatedWithAdressOIB>
    <izvorni_sadrzaj> MOSLAVINA dioničko društvo za trgovinu na veliko i malo - "u stečaju" ČAZMA, OIB 57912533401, Trg Čazmanskog kaptola 4, 43240 Čazma</izvorni_sadrzaj>
    <derivirana_varijabla naziv="DomainObject.Predmet.StrankaFormatedWithAdressOIB_1"> MOSLAVINA dioničko društvo za trgovinu na veliko i malo - "u stečaju" ČAZMA, OIB 57912533401, Trg Čazmanskog kaptola 4, 43240 Čazma</derivirana_varijabla>
  </DomainObject.Predmet.StrankaFormatedWithAdressOIB>
  <DomainObject.Predmet.StrankaWithAdress>
    <izvorni_sadrzaj>MOSLAVINA dioničko društvo za trgovinu na veliko i malo - "u stečaju" ČAZMA Trg Čazmanskog kaptola 4,43240 Čazma</izvorni_sadrzaj>
    <derivirana_varijabla naziv="DomainObject.Predmet.StrankaWithAdress_1">MOSLAVINA dioničko društvo za trgovinu na veliko i malo - "u stečaju" ČAZMA Trg Čazmanskog kaptola 4,43240 Čazma</derivirana_varijabla>
  </DomainObject.Predmet.StrankaWithAdress>
  <DomainObject.Predmet.StrankaWithAdressOIB>
    <izvorni_sadrzaj>MOSLAVINA dioničko društvo za trgovinu na veliko i malo - "u stečaju" ČAZMA, OIB 57912533401, Trg Čazmanskog kaptola 4,43240 Čazma</izvorni_sadrzaj>
    <derivirana_varijabla naziv="DomainObject.Predmet.StrankaWithAdressOIB_1">MOSLAVINA dioničko društvo za trgovinu na veliko i malo - "u stečaju" ČAZMA, OIB 57912533401, Trg Čazmanskog kaptola 4,43240 Čazma</derivirana_varijabla>
  </DomainObject.Predmet.StrankaWithAdressOIB>
  <DomainObject.Predmet.StrankaNazivFormated>
    <izvorni_sadrzaj>MOSLAVINA dioničko društvo za trgovinu na veliko i malo - "u stečaju" ČAZMA</izvorni_sadrzaj>
    <derivirana_varijabla naziv="DomainObject.Predmet.StrankaNazivFormated_1">MOSLAVINA dioničko društvo za trgovinu na veliko i malo - "u stečaju" ČAZMA</derivirana_varijabla>
  </DomainObject.Predmet.StrankaNazivFormated>
  <DomainObject.Predmet.StrankaNazivFormatedOIB>
    <izvorni_sadrzaj>MOSLAVINA dioničko društvo za trgovinu na veliko i malo - "u stečaju" ČAZMA, OIB 57912533401</izvorni_sadrzaj>
    <derivirana_varijabla naziv="DomainObject.Predmet.StrankaNazivFormatedOIB_1">MOSLAVINA dioničko društvo za trgovinu na veliko i malo - "u stečaju" ČAZMA, OIB 57912533401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MOSLAVINA dioničko društvo za trgovinu na veliko i malo - "u stečaju" ČAZMA</item>
    </izvorni_sadrzaj>
    <derivirana_varijabla naziv="DomainObject.Predmet.StrankaListFormated_1">
      <item>MOSLAVINA dioničko društvo za trgovinu na veliko i malo - "u stečaju" ČAZMA</item>
    </derivirana_varijabla>
  </DomainObject.Predmet.StrankaListFormated>
  <DomainObject.Predmet.StrankaListFormatedOIB>
    <izvorni_sadrzaj>
      <item>MOSLAVINA dioničko društvo za trgovinu na veliko i malo - "u stečaju" ČAZMA, OIB 57912533401</item>
    </izvorni_sadrzaj>
    <derivirana_varijabla naziv="DomainObject.Predmet.StrankaListFormatedOIB_1">
      <item>MOSLAVINA dioničko društvo za trgovinu na veliko i malo - "u stečaju" ČAZMA, OIB 57912533401</item>
    </derivirana_varijabla>
  </DomainObject.Predmet.StrankaListFormatedOIB>
  <DomainObject.Predmet.StrankaListFormatedWithAdress>
    <izvorni_sadrzaj>
      <item>MOSLAVINA dioničko društvo za trgovinu na veliko i malo - "u stečaju" ČAZMA, Trg Čazmanskog kaptola 4, 43240 Čazma</item>
    </izvorni_sadrzaj>
    <derivirana_varijabla naziv="DomainObject.Predmet.StrankaListFormatedWithAdress_1">
      <item>MOSLAVINA dioničko društvo za trgovinu na veliko i malo - "u stečaju" ČAZMA, Trg Čazmanskog kaptola 4, 43240 Čazma</item>
    </derivirana_varijabla>
  </DomainObject.Predmet.StrankaListFormatedWithAdress>
  <DomainObject.Predmet.StrankaListFormatedWithAdressOIB>
    <izvorni_sadrzaj>
      <item>MOSLAVINA dioničko društvo za trgovinu na veliko i malo - "u stečaju" ČAZMA, OIB 57912533401, Trg Čazmanskog kaptola 4, 43240 Čazma</item>
    </izvorni_sadrzaj>
    <derivirana_varijabla naziv="DomainObject.Predmet.StrankaListFormatedWithAdressOIB_1">
      <item>MOSLAVINA dioničko društvo za trgovinu na veliko i malo - "u stečaju" ČAZMA, OIB 57912533401, Trg Čazmanskog kaptola 4, 43240 Čazma</item>
    </derivirana_varijabla>
  </DomainObject.Predmet.StrankaListFormatedWithAdressOIB>
  <DomainObject.Predmet.StrankaListNazivFormated>
    <izvorni_sadrzaj>
      <item>MOSLAVINA dioničko društvo za trgovinu na veliko i malo - "u stečaju" ČAZMA</item>
    </izvorni_sadrzaj>
    <derivirana_varijabla naziv="DomainObject.Predmet.StrankaListNazivFormated_1">
      <item>MOSLAVINA dioničko društvo za trgovinu na veliko i malo - "u stečaju" ČAZMA</item>
    </derivirana_varijabla>
  </DomainObject.Predmet.StrankaListNazivFormated>
  <DomainObject.Predmet.StrankaListNazivFormatedOIB>
    <izvorni_sadrzaj>
      <item>MOSLAVINA dioničko društvo za trgovinu na veliko i malo - "u stečaju" ČAZMA, OIB 57912533401</item>
    </izvorni_sadrzaj>
    <derivirana_varijabla naziv="DomainObject.Predmet.StrankaListNazivFormatedOIB_1">
      <item>MOSLAVINA dioničko društvo za trgovinu na veliko i malo - "u stečaju" ČAZMA, OIB 57912533401</item>
    </derivirana_varijabla>
  </DomainObject.Predmet.StrankaListNazivFormatedOIB>
  <DomainObject.Predmet.ProtuStrankaListFormated>
    <izvorni_sadrzaj>
      <item>MOSLAVINA dioničko društvo za trgovinu na veliko i malo ČAZMA</item>
    </izvorni_sadrzaj>
    <derivirana_varijabla naziv="DomainObject.Predmet.ProtuStrankaListFormated_1">
      <item>MOSLAVINA dioničko društvo za trgovinu na veliko i malo ČAZMA</item>
    </derivirana_varijabla>
  </DomainObject.Predmet.ProtuStrankaListFormated>
  <DomainObject.Predmet.ProtuStrankaListFormatedOIB>
    <izvorni_sadrzaj>
      <item>MOSLAVINA dioničko društvo za trgovinu na veliko i malo ČAZMA, OIB 57912533401</item>
    </izvorni_sadrzaj>
    <derivirana_varijabla naziv="DomainObject.Predmet.ProtuStrankaListFormatedOIB_1">
      <item>MOSLAVINA dioničko društvo za trgovinu na veliko i malo ČAZMA, OIB 57912533401</item>
    </derivirana_varijabla>
  </DomainObject.Predmet.ProtuStrankaListFormatedOIB>
  <DomainObject.Predmet.ProtuStrankaListFormatedWithAdress>
    <izvorni_sadrzaj>
      <item>MOSLAVINA dioničko društvo za trgovinu na veliko i malo ČAZMA, Trg Čazmanskog kaptola 4, 43240 Čazma</item>
    </izvorni_sadrzaj>
    <derivirana_varijabla naziv="DomainObject.Predmet.ProtuStrankaListFormatedWithAdress_1">
      <item>MOSLAVINA dioničko društvo za trgovinu na veliko i malo ČAZMA, Trg Čazmanskog kaptola 4, 43240 Čazma</item>
    </derivirana_varijabla>
  </DomainObject.Predmet.ProtuStrankaListFormatedWithAdress>
  <DomainObject.Predmet.ProtuStrankaListFormatedWithAdressOIB>
    <izvorni_sadrzaj>
      <item>MOSLAVINA dioničko društvo za trgovinu na veliko i malo ČAZMA, OIB 57912533401, Trg Čazmanskog kaptola 4, 43240 Čazma</item>
    </izvorni_sadrzaj>
    <derivirana_varijabla naziv="DomainObject.Predmet.ProtuStrankaListFormatedWithAdressOIB_1">
      <item>MOSLAVINA dioničko društvo za trgovinu na veliko i malo ČAZMA, OIB 57912533401, Trg Čazmanskog kaptola 4, 43240 Čazma</item>
    </derivirana_varijabla>
  </DomainObject.Predmet.ProtuStrankaListFormatedWithAdressOIB>
  <DomainObject.Predmet.ProtuStrankaListNazivFormated>
    <izvorni_sadrzaj>
      <item>MOSLAVINA dioničko društvo za trgovinu na veliko i malo ČAZMA</item>
    </izvorni_sadrzaj>
    <derivirana_varijabla naziv="DomainObject.Predmet.ProtuStrankaListNazivFormated_1">
      <item>MOSLAVINA dioničko društvo za trgovinu na veliko i malo ČAZMA</item>
    </derivirana_varijabla>
  </DomainObject.Predmet.ProtuStrankaListNazivFormated>
  <DomainObject.Predmet.ProtuStrankaListNazivFormatedOIB>
    <izvorni_sadrzaj>
      <item>MOSLAVINA dioničko društvo za trgovinu na veliko i malo ČAZMA, OIB 57912533401</item>
    </izvorni_sadrzaj>
    <derivirana_varijabla naziv="DomainObject.Predmet.ProtuStrankaListNazivFormatedOIB_1">
      <item>MOSLAVINA dioničko društvo za trgovinu na veliko i malo ČAZMA, OIB 57912533401</item>
    </derivirana_varijabla>
  </DomainObject.Predmet.ProtuStrankaListNazivFormatedOIB>
  <DomainObject.Predmet.OstaliListFormated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izvorni_sadrzaj>
    <derivirana_varijabla naziv="DomainObject.Predmet.OstaliListFormated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derivirana_varijabla>
  </DomainObject.Predmet.OstaliListFormated>
  <DomainObject.Predmet.OstaliListFormatedOIB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izvorni_sadrzaj>
    <derivirana_varijabla naziv="DomainObject.Predmet.OstaliListFormatedOIB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derivirana_varijabla>
  </DomainObject.Predmet.OstaliListFormatedOIB>
  <DomainObject.Predmet.OstaliListFormatedWithAdress>
    <izvorni_sadrzaj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J.J. Strossmayera 4, 43000 Bjelovar</item>
      <item>Branko Valentić, Ferde Rusana 100, 33000 Virovitica</item>
    </izvorni_sadrzaj>
    <derivirana_varijabla naziv="DomainObject.Predmet.OstaliListFormatedWithAdress_1"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J.J. Strossmayera 4, 43000 Bjelovar</item>
      <item>Branko Valentić, Ferde Rusana 100, 33000 Virovitica</item>
    </derivirana_varijabla>
  </DomainObject.Predmet.OstaliListFormatedWithAdress>
  <DomainObject.Predmet.OstaliListFormatedWithAdressOIB>
    <izvorni_sadrzaj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Bjelovar, OIB 86821435474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OIB 28764660655, J.J. Strossmayera 4, 43000 Bjelovar</item>
      <item>Branko Valentić, OIB 85378232573, Ferde Rusana 100, 33000 Virovitica</item>
    </izvorni_sadrzaj>
    <derivirana_varijabla naziv="DomainObject.Predmet.OstaliListFormatedWithAdressOIB_1">
      <item>IVO SALAJ, Bana Jelačića 3, 43240 Čazma</item>
      <item>Ivan Tijan iz Čazme, Kralja Zvonimira 12, 43240 Čazma</item>
      <item>Josip Albert, Trg kralja Tomislava 13, 43231 Ivanska</item>
      <item>Zlatko Kosec, Dubovica 4, 42231 Mali Bukovec</item>
      <item>PAVAO TIJAN, pun. za TAMARIS d.o.o. Čazma, Voćarska 3, 43240 Čazma</item>
      <item>BORISLAV KATRUŠA, pun. za MLINAR d.d. Križevci, Grdenićeva 27, 48260 Križevci</item>
      <item>BOŽICA JUREC, SSSH BJELOVAR (predstavnik radnika), Gundulićeva 1/III, 43000 Bjelovar</item>
      <item>Odv. SANJA MIHALIĆ, pun. za VINDIJA d.d. Varaždin, Alojzija Stepinca 1, 42000 Varaždin</item>
      <item>JOSIPA HRUPAČKI, pun. za PIK VRBOVEC d.d. Vrbovec, Zagrebačka 148, 10340 Vrbovec</item>
      <item>ŽDO Bjelovar, OIB 86821435474</item>
      <item>ZOU Zlatko Gregurić, Tatjana Figač-Gregurić i Hrvoje Mladinić iz Bjelovara, Mihanovićeva 15b, 43000 Bjelovar</item>
      <item>Hrvoje Tijan iz Čazme, Kralja Tomislava 7, 43240 Čazma</item>
      <item>JASEN društvo s ograničenom odgovornošću za proizvodnju, promet i usluge BJELOVAR, OIB 28764660655, J.J. Strossmayera 4, 43000 Bjelovar</item>
      <item>Branko Valentić, OIB 85378232573, Ferde Rusana 100, 33000 Virovitica</item>
    </derivirana_varijabla>
  </DomainObject.Predmet.OstaliListFormatedWithAdressOIB>
  <DomainObject.Predmet.OstaliListNazivFormated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izvorni_sadrzaj>
    <derivirana_varijabla naziv="DomainObject.Predmet.OstaliListNazivFormated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derivirana_varijabla>
  </DomainObject.Predmet.OstaliListNazivFormated>
  <DomainObject.Predmet.OstaliListNazivFormatedOIB>
    <izvorni_sadrzaj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izvorni_sadrzaj>
    <derivirana_varijabla naziv="DomainObject.Predmet.OstaliListNazivFormatedOIB_1">
      <item>IVO SALAJ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Bjelovar, OIB 86821435474</item>
      <item>ZOU Zlatko Gregurić, Tatjana Figač-Gregurić i Hrvoje Mladinić iz Bjelovara</item>
      <item>Hrvoje Tijan iz Čazme</item>
      <item>JASEN društvo s ograničenom odgovornošću za proizvodnju, promet i usluge BJELOVAR, OIB 28764660655</item>
      <item>Branko Valentić, OIB 85378232573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2019.</izvorni_sadrzaj>
    <derivirana_varijabla naziv="DomainObject.Datum_1">10. travnja 2019.</derivirana_varijabla>
  </DomainObject.Datum>
  <DomainObject.PoslovniBrojDokumenta>
    <izvorni_sadrzaj>St-2/2014-61</izvorni_sadrzaj>
    <derivirana_varijabla naziv="DomainObject.PoslovniBrojDokumenta_1">St-2/2014-61</derivirana_varijabla>
  </DomainObject.PoslovniBrojDokumenta>
  <DomainObject.Predmet.StrankaIDrugi>
    <izvorni_sadrzaj>MOSLAVINA dioničko društvo za trgovinu na veliko i malo - "u stečaju" ČAZMA</izvorni_sadrzaj>
    <derivirana_varijabla naziv="DomainObject.Predmet.StrankaIDrugi_1">MOSLAVINA dioničko društvo za trgovinu na veliko i malo - "u stečaju" ČAZMA</derivirana_varijabla>
  </DomainObject.Predmet.StrankaIDrugi>
  <DomainObject.Predmet.ProtustrankaIDrugi>
    <izvorni_sadrzaj>MOSLAVINA dioničko društvo za trgovinu na veliko i malo ČAZMA</izvorni_sadrzaj>
    <derivirana_varijabla naziv="DomainObject.Predmet.ProtustrankaIDrugi_1">MOSLAVINA dioničko društvo za trgovinu na veliko i malo ČAZMA</derivirana_varijabla>
  </DomainObject.Predmet.ProtustrankaIDrugi>
  <DomainObject.Predmet.StrankaIDrugiAdressOIB>
    <izvorni_sadrzaj>MOSLAVINA dioničko društvo za trgovinu na veliko i malo - "u stečaju" ČAZMA, OIB 57912533401, Trg Čazmanskog kaptola 4, 43240 Čazma</izvorni_sadrzaj>
    <derivirana_varijabla naziv="DomainObject.Predmet.StrankaIDrugiAdressOIB_1">MOSLAVINA dioničko društvo za trgovinu na veliko i malo - "u stečaju" ČAZMA, OIB 57912533401, Trg Čazmanskog kaptola 4, 43240 Čazma</derivirana_varijabla>
  </DomainObject.Predmet.StrankaIDrugiAdressOIB>
  <DomainObject.Predmet.ProtustrankaIDrugiAdressOIB>
    <izvorni_sadrzaj>MOSLAVINA dioničko društvo za trgovinu na veliko i malo ČAZMA, OIB 57912533401, Trg Čazmanskog kaptola 4, 43240 Čazma</izvorni_sadrzaj>
    <derivirana_varijabla naziv="DomainObject.Predmet.ProtustrankaIDrugiAdressOIB_1">MOSLAVINA dioničko društvo za trgovinu na veliko i malo ČAZMA, OIB 57912533401, Trg Čazmanskog kaptola 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2014.</izvorni_sadrzaj>
    <derivirana_varijabla naziv="DomainObject.Predmet.OdlukaRjesenje.DatumDonosenjaOdluke_1">17. lipnja 2014.</derivirana_varijabla>
  </DomainObject.Predmet.OdlukaRjesenje.DatumDonosenjaOdluke>
  <DomainObject.Predmet.OdlukaRjesenje.DatumPravomocnosti>
    <izvorni_sadrzaj>11. srpnja 2014.</izvorni_sadrzaj>
    <derivirana_varijabla naziv="DomainObject.Predmet.OdlukaRjesenje.DatumPravomocnosti_1">11. srpnja 2014.</derivirana_varijabla>
  </DomainObject.Predmet.OdlukaRjesenje.DatumPravomocnosti>
  <DomainObject.Predmet.OdlukaRjesenje.Oznaka>
    <izvorni_sadrzaj>St-2/2014-31</izvorni_sadrzaj>
    <derivirana_varijabla naziv="DomainObject.Predmet.OdlukaRjesenje.Oznaka_1">St-2/2014-31</derivirana_varijabla>
  </DomainObject.Predmet.OdlukaRjesenje.Oznaka>
  <DomainObject.Predmet.SudioniciListNaziv>
    <izvorni_sadrzaj>
      <item>IVO SALAJ</item>
      <item>MOSLAVINA dioničko društvo za trgovinu na veliko i malo - "u stečaju" ČAZMA</item>
      <item>MOSLAVINA dioničko društvo za trgovinu na veliko i malo ČAZMA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izvorni_sadrzaj>
    <derivirana_varijabla naziv="DomainObject.Predmet.SudioniciListNaziv_1">
      <item>IVO SALAJ</item>
      <item>MOSLAVINA dioničko društvo za trgovinu na veliko i malo - "u stečaju" ČAZMA</item>
      <item>MOSLAVINA dioničko društvo za trgovinu na veliko i malo ČAZMA</item>
      <item>Ivan Tijan iz Čazme</item>
      <item>Josip Albert</item>
      <item>Zlatko Kosec</item>
      <item>PAVAO TIJAN, pun. za TAMARIS d.o.o. Čazma</item>
      <item>BORISLAV KATRUŠA, pun. za MLINAR d.d. Križevci</item>
      <item>BOŽICA JUREC, SSSH BJELOVAR (predstavnik radnika)</item>
      <item>Odv. SANJA MIHALIĆ, pun. za VINDIJA d.d. Varaždin</item>
      <item>JOSIPA HRUPAČKI, pun. za PIK VRBOVEC d.d. Vrbovec</item>
      <item>ŽDO Bjelovar</item>
      <item>ZOU Zlatko Gregurić, Tatjana Figač-Gregurić i Hrvoje Mladinić iz Bjelovara</item>
      <item>Hrvoje Tijan iz Čazme</item>
      <item>JASEN društvo s ograničenom odgovornošću za proizvodnju, promet i usluge BJELOVAR</item>
      <item>Branko Valentić</item>
    </derivirana_varijabla>
  </DomainObject.Predmet.SudioniciListNaziv>
  <DomainObject.Predmet.SudioniciListAdressOIB>
    <izvorni_sadrzaj>
      <item>IVO SALAJ, Bana Jelačića 3,43240 Čazma</item>
      <item>MOSLAVINA dioničko društvo za trgovinu na veliko i malo - "u stečaju" ČAZMA, OIB 57912533401, Trg Čazmanskog kaptola 4,43240 Čazma</item>
      <item>MOSLAVINA dioničko društvo za trgovinu na veliko i malo ČAZMA, OIB 57912533401, Trg Čazmanskog kaptola 4,43240 Čazma</item>
      <item>Ivan Tijan iz Čazme, Kralja Zvonimira 12,43240 Čazma</item>
      <item>Josip Albert, Trg kralja Tomislava 13,43231 Ivanska</item>
      <item>Zlatko Kosec, Dubovica 4,42231 Mali Bukovec</item>
      <item>PAVAO TIJAN, pun. za TAMARIS d.o.o. Čazma, Voćarska 3,43240 Čazma</item>
      <item>BORISLAV KATRUŠA, pun. za MLINAR d.d. Križevci, Grdenićeva 27,48260 Križevci</item>
      <item>BOŽICA JUREC, SSSH BJELOVAR (predstavnik radnika), Gundulićeva 1/III,43000 Bjelovar</item>
      <item>Odv. SANJA MIHALIĆ, pun. za VINDIJA d.d. Varaždin, Alojzija Stepinca 1,42000 Varaždin</item>
      <item>JOSIPA HRUPAČKI, pun. za PIK VRBOVEC d.d. Vrbovec, Zagrebačka 148,10340 Vrbovec</item>
      <item>ŽDO Bjelovar, OIB 86821435474</item>
      <item>ZOU Zlatko Gregurić, Tatjana Figač-Gregurić i Hrvoje Mladinić iz Bjelovara, Mihanovićeva 15b,43000 Bjelovar</item>
      <item>Hrvoje Tijan iz Čazme, Kralja Tomislava 7,43240 Čazma</item>
      <item>JASEN društvo s ograničenom odgovornošću za proizvodnju, promet i usluge BJELOVAR, OIB 28764660655, J.J. Strossmayera 4,43000 Bjelovar</item>
      <item>Branko Valentić, OIB 85378232573, Ferde Rusana 100,33000 Virovitica</item>
    </izvorni_sadrzaj>
    <derivirana_varijabla naziv="DomainObject.Predmet.SudioniciListAdressOIB_1">
      <item>IVO SALAJ, Bana Jelačića 3,43240 Čazma</item>
      <item>MOSLAVINA dioničko društvo za trgovinu na veliko i malo - "u stečaju" ČAZMA, OIB 57912533401, Trg Čazmanskog kaptola 4,43240 Čazma</item>
      <item>MOSLAVINA dioničko društvo za trgovinu na veliko i malo ČAZMA, OIB 57912533401, Trg Čazmanskog kaptola 4,43240 Čazma</item>
      <item>Ivan Tijan iz Čazme, Kralja Zvonimira 12,43240 Čazma</item>
      <item>Josip Albert, Trg kralja Tomislava 13,43231 Ivanska</item>
      <item>Zlatko Kosec, Dubovica 4,42231 Mali Bukovec</item>
      <item>PAVAO TIJAN, pun. za TAMARIS d.o.o. Čazma, Voćarska 3,43240 Čazma</item>
      <item>BORISLAV KATRUŠA, pun. za MLINAR d.d. Križevci, Grdenićeva 27,48260 Križevci</item>
      <item>BOŽICA JUREC, SSSH BJELOVAR (predstavnik radnika), Gundulićeva 1/III,43000 Bjelovar</item>
      <item>Odv. SANJA MIHALIĆ, pun. za VINDIJA d.d. Varaždin, Alojzija Stepinca 1,42000 Varaždin</item>
      <item>JOSIPA HRUPAČKI, pun. za PIK VRBOVEC d.d. Vrbovec, Zagrebačka 148,10340 Vrbovec</item>
      <item>ŽDO Bjelovar, OIB 86821435474</item>
      <item>ZOU Zlatko Gregurić, Tatjana Figač-Gregurić i Hrvoje Mladinić iz Bjelovara, Mihanovićeva 15b,43000 Bjelovar</item>
      <item>Hrvoje Tijan iz Čazme, Kralja Tomislava 7,43240 Čazma</item>
      <item>JASEN društvo s ograničenom odgovornošću za proizvodnju, promet i usluge BJELOVAR, OIB 28764660655, J.J. Strossmayera 4,43000 Bjelovar</item>
      <item>Branko Valentić, OIB 85378232573, Ferde Rusana 100,33000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3228F2-A29E-4AAC-A970-51C192386A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454</properties:Words>
  <properties:Characters>2445</properties:Characters>
  <properties:Lines>67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2019-04-10T07:31:00Z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St-2/2014-61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