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71b6" w14:paraId="34971b6" w:rsidRDefault="00C80538" w:rsidP="00C80538" w:rsidR="00C8053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</w:rPr>
        <w:t xml:space="preserve">                    </w:t>
      </w:r>
      <w:r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538" w:rsidP="006C1B8E" w:rsidR="006C1B8E">
      <w:pPr>
        <w:pStyle w:val="Zaglavlje"/>
      </w:pPr>
      <w:r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="006C1B8E">
        <w:rPr>
          <w:rFonts w:cs="Times New Roman" w:eastAsia="Times New Roman"/>
          <w:bCs/>
          <w:szCs w:val="20"/>
          <w:lang w:val="en-US"/>
        </w:rPr>
        <w:tab/>
      </w:r>
      <w:r w:rsidR="006C1B8E">
        <w:rPr>
          <w:rFonts w:cs="Times New Roman" w:eastAsia="Times New Roman"/>
          <w:bCs/>
          <w:szCs w:val="20"/>
          <w:lang w:val="en-US"/>
        </w:rPr>
        <w:tab/>
        <w:t>2</w:t>
      </w:r>
      <w:r w:rsidR="006C1B8E">
        <w:t xml:space="preserve"> Stž-10/2018-9</w:t>
      </w:r>
    </w:p>
    <w:p w:rsidRDefault="006C1B8E" w:rsidP="006C1B8E" w:rsidR="00C80538" w:rsidRPr="006C1B8E">
      <w:pPr>
        <w:pStyle w:val="Zaglavlje"/>
      </w:pPr>
      <w:r>
        <w:rPr>
          <w:rFonts w:cs="Times New Roman" w:eastAsia="Times New Roman"/>
          <w:bCs/>
          <w:szCs w:val="20"/>
          <w:lang w:val="en-US"/>
        </w:rPr>
        <w:t>TRGOVAČKI SUD U PAZINU</w:t>
      </w:r>
      <w:r>
        <w:tab/>
      </w:r>
      <w:r>
        <w:tab/>
        <w:t>(ranije St-264/2018)</w:t>
      </w:r>
    </w:p>
    <w:p w:rsidRDefault="006C1B8E" w:rsidP="00C80538" w:rsidR="00C8053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80538" w:rsidP="00C80538" w:rsidR="00C8053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>
        <w:rPr>
          <w:rFonts w:cs="Times New Roman" w:eastAsia="Times New Roman"/>
          <w:bCs/>
          <w:szCs w:val="20"/>
        </w:rPr>
        <w:t xml:space="preserve">     </w:t>
      </w:r>
    </w:p>
    <w:p w:rsidRDefault="00C80538" w:rsidP="00C80538" w:rsidR="00C8053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C1B8E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R E P U B L I K A   H R V A T S K A</w:t>
      </w:r>
    </w:p>
    <w:p w:rsidRDefault="00C80538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NJ E</w:t>
      </w:r>
    </w:p>
    <w:p w:rsidRDefault="00C80538" w:rsidP="00C80538" w:rsidR="00C80538">
      <w:pPr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Pazinu, po sutkinji </w:t>
      </w:r>
      <w:r w:rsidR="006C1B8E">
        <w:rPr>
          <w:rFonts w:cs="Times New Roman" w:eastAsia="Times New Roman"/>
          <w:szCs w:val="24"/>
          <w:lang w:eastAsia="hr-HR"/>
        </w:rPr>
        <w:t>Adrijani Labinjan Skok</w:t>
      </w:r>
      <w:r>
        <w:rPr>
          <w:rFonts w:cs="Times New Roman" w:eastAsia="Times New Roman"/>
          <w:szCs w:val="24"/>
          <w:lang w:eastAsia="hr-HR"/>
        </w:rPr>
        <w:t xml:space="preserve">, u skraćenom stečajnom postupku nad pravnom osobom (dužnikom) </w:t>
      </w:r>
      <w:r w:rsidR="006C1B8E">
        <w:rPr>
          <w:rFonts w:cs="Times New Roman" w:eastAsia="Times New Roman"/>
          <w:szCs w:val="24"/>
        </w:rPr>
        <w:t>N. G. – MARINE d.o.o., OIB: 42889788336, Nova Vas, Brčići, Višnjanska 12</w:t>
      </w:r>
      <w:r>
        <w:rPr>
          <w:rFonts w:cs="Times New Roman" w:eastAsia="Times New Roman"/>
          <w:szCs w:val="24"/>
        </w:rPr>
        <w:t xml:space="preserve">, odlučujući o žalbi osobe ovlaštene za zastupanje dužnika po zakonu do dana nastupanja pravnih posljedica otvaranja stečajnog postupka izjavljenoj </w:t>
      </w:r>
      <w:r w:rsidR="006C1B8E">
        <w:rPr>
          <w:rFonts w:cs="Times New Roman" w:eastAsia="Times New Roman"/>
          <w:szCs w:val="24"/>
        </w:rPr>
        <w:t>13. listopada 2018</w:t>
      </w:r>
      <w:r>
        <w:rPr>
          <w:rFonts w:cs="Times New Roman" w:eastAsia="Times New Roman"/>
          <w:szCs w:val="24"/>
        </w:rPr>
        <w:t xml:space="preserve">. protiv ovosudnog rješenja </w:t>
      </w:r>
      <w:r w:rsidR="006C1B8E">
        <w:rPr>
          <w:rFonts w:cs="Times New Roman" w:eastAsia="Times New Roman"/>
          <w:szCs w:val="24"/>
        </w:rPr>
        <w:t>11 St-264/2018-4</w:t>
      </w:r>
      <w:r>
        <w:rPr>
          <w:rFonts w:cs="Times New Roman" w:eastAsia="Times New Roman"/>
          <w:szCs w:val="24"/>
        </w:rPr>
        <w:t xml:space="preserve"> od </w:t>
      </w:r>
      <w:r w:rsidR="006C1B8E">
        <w:rPr>
          <w:rFonts w:cs="Times New Roman" w:eastAsia="Times New Roman"/>
          <w:szCs w:val="24"/>
        </w:rPr>
        <w:t>27. rujna 2018</w:t>
      </w:r>
      <w:r>
        <w:rPr>
          <w:rFonts w:cs="Times New Roman" w:eastAsia="Times New Roman"/>
          <w:szCs w:val="24"/>
        </w:rPr>
        <w:t xml:space="preserve">., </w:t>
      </w:r>
      <w:r w:rsidR="006C1B8E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  <w:lang w:eastAsia="hr-HR"/>
        </w:rPr>
        <w:t>. listopada 201</w:t>
      </w:r>
      <w:r w:rsidR="006C1B8E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C1B8E" w:rsidP="00C80538" w:rsidR="006C1B8E">
      <w:pPr>
        <w:ind w:firstLine="708"/>
        <w:rPr>
          <w:rFonts w:cs="Times New Roman" w:eastAsia="Times New Roman"/>
          <w:szCs w:val="24"/>
        </w:rPr>
      </w:pPr>
    </w:p>
    <w:p w:rsidRDefault="00C80538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j e</w:t>
      </w:r>
    </w:p>
    <w:p w:rsidRDefault="00C80538" w:rsidP="00C80538" w:rsidR="00C80538">
      <w:pPr>
        <w:rPr>
          <w:rFonts w:cs="Times New Roman" w:eastAsia="Times New Roman"/>
          <w:szCs w:val="24"/>
          <w:lang w:eastAsia="hr-HR"/>
        </w:rPr>
      </w:pPr>
    </w:p>
    <w:p w:rsidRDefault="00D7688B" w:rsidP="00C80538" w:rsidR="00C8053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ab/>
      </w:r>
      <w:r w:rsidR="00C80538">
        <w:rPr>
          <w:rFonts w:cs="Times New Roman" w:eastAsia="Times New Roman"/>
          <w:szCs w:val="24"/>
          <w:lang w:eastAsia="hr-HR"/>
        </w:rPr>
        <w:t xml:space="preserve">Prihvaća se žalba </w:t>
      </w:r>
      <w:r w:rsidR="00C80538"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izjavljena </w:t>
      </w:r>
      <w:r w:rsidR="006C1B8E">
        <w:rPr>
          <w:rFonts w:cs="Times New Roman" w:eastAsia="Times New Roman"/>
          <w:szCs w:val="24"/>
        </w:rPr>
        <w:t>13. listopada 2018</w:t>
      </w:r>
      <w:r w:rsidR="00C80538">
        <w:rPr>
          <w:rFonts w:cs="Times New Roman" w:eastAsia="Times New Roman"/>
          <w:szCs w:val="24"/>
        </w:rPr>
        <w:t>.,</w:t>
      </w:r>
      <w:r w:rsidR="00C80538">
        <w:rPr>
          <w:rFonts w:cs="Times New Roman" w:eastAsia="Times New Roman"/>
          <w:szCs w:val="24"/>
          <w:lang w:eastAsia="hr-HR"/>
        </w:rPr>
        <w:t xml:space="preserve"> te se preinačuje ovosudno rješenje </w:t>
      </w:r>
      <w:r w:rsidR="006C1B8E">
        <w:rPr>
          <w:rFonts w:cs="Times New Roman" w:eastAsia="Times New Roman"/>
          <w:szCs w:val="24"/>
        </w:rPr>
        <w:t>11 St-264/2018-4 od 27. rujna 2018.</w:t>
      </w:r>
      <w:r w:rsidR="00C80538"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 w:rsidR="006C1B8E">
        <w:rPr>
          <w:rFonts w:cs="Times New Roman" w:eastAsia="Times New Roman"/>
          <w:szCs w:val="24"/>
        </w:rPr>
        <w:t>N. G. – MARINE d.o.o., OIB: 42889788336, Nova Vas, Brčići, Višnjanska 12</w:t>
      </w:r>
      <w:r w:rsidR="00C80538">
        <w:rPr>
          <w:rFonts w:cs="Times New Roman" w:eastAsia="Times New Roman"/>
          <w:szCs w:val="24"/>
        </w:rPr>
        <w:t>, obustavlja.</w:t>
      </w:r>
    </w:p>
    <w:p w:rsidRDefault="00C80538" w:rsidP="00C80538" w:rsidR="00C80538">
      <w:pPr>
        <w:rPr>
          <w:rFonts w:cs="Times New Roman" w:eastAsia="Times New Roman"/>
          <w:szCs w:val="24"/>
          <w:lang w:eastAsia="hr-HR"/>
        </w:rPr>
      </w:pPr>
    </w:p>
    <w:p w:rsidRDefault="00D7688B" w:rsidP="00C80538" w:rsidR="00C80538">
      <w:pPr>
        <w:ind w:firstLine="708"/>
      </w:pPr>
      <w:r>
        <w:t>II.</w:t>
      </w:r>
      <w:r>
        <w:tab/>
      </w:r>
      <w:r w:rsidR="00C80538">
        <w:t xml:space="preserve">Nalaže se sudskom registru ovog suda da po pravomoćnosti ovog rješenja izvrši brisanje upisa provedenog po ovosudnom rješenju </w:t>
      </w:r>
      <w:r w:rsidR="006C1B8E">
        <w:rPr>
          <w:rFonts w:cs="Times New Roman" w:eastAsia="Times New Roman"/>
          <w:szCs w:val="24"/>
        </w:rPr>
        <w:t>11 St-264/2018-4 od 27. rujna 2018.</w:t>
      </w:r>
    </w:p>
    <w:p w:rsidRDefault="00C80538" w:rsidP="00C80538" w:rsidR="00C80538"/>
    <w:p w:rsidRDefault="00C80538" w:rsidP="00C80538" w:rsidR="00C80538">
      <w:pPr>
        <w:jc w:val="center"/>
      </w:pPr>
      <w:r>
        <w:t>Obrazloženje</w:t>
      </w:r>
    </w:p>
    <w:p w:rsidRDefault="00C80538" w:rsidP="00C80538" w:rsidR="00C8053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Ovosudnim rješenjem </w:t>
      </w:r>
      <w:r w:rsidR="006C1B8E">
        <w:rPr>
          <w:rFonts w:cs="Times New Roman" w:eastAsia="Times New Roman"/>
          <w:szCs w:val="24"/>
        </w:rPr>
        <w:t>11 St-264/2018-4 od 27. rujna 2018.</w:t>
      </w:r>
      <w:r>
        <w:t>,</w:t>
      </w:r>
      <w:r>
        <w:rPr>
          <w:rFonts w:cs="Times New Roman" w:eastAsia="Times New Roman"/>
          <w:szCs w:val="24"/>
          <w:lang w:eastAsia="hr-HR"/>
        </w:rPr>
        <w:t xml:space="preserve"> donesenom po sudskoj savjetnici na temelju odredbe čl. 435. st. 1. Stečajnog zakona (Narodne novine br. 71/15, </w:t>
      </w:r>
      <w:r w:rsidR="006C1B8E">
        <w:rPr>
          <w:rFonts w:cs="Times New Roman" w:eastAsia="Times New Roman"/>
          <w:szCs w:val="24"/>
          <w:lang w:eastAsia="hr-HR"/>
        </w:rPr>
        <w:t xml:space="preserve">104/17, </w:t>
      </w:r>
      <w:r>
        <w:rPr>
          <w:rFonts w:cs="Times New Roman" w:eastAsia="Times New Roman"/>
          <w:szCs w:val="24"/>
          <w:lang w:eastAsia="hr-HR"/>
        </w:rPr>
        <w:t xml:space="preserve">nadalje SZ), sukladno odredbama čl. 431. i 432. SZ-a, vezano uz čl. 131., 132. i čl. 286. SZ-a, istovremeno je otvoren i zaključen skraćeni stečajni postupak nad dužnikom </w:t>
      </w:r>
      <w:r w:rsidR="006C1B8E">
        <w:rPr>
          <w:rFonts w:cs="Times New Roman" w:eastAsia="Times New Roman"/>
          <w:szCs w:val="24"/>
        </w:rPr>
        <w:t>N. G. – MARINE d.o.o., OIB: 42889788336, Nova Vas, Brčići, Višnjanska 12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C80538" w:rsidP="00C80538" w:rsidR="006C1B8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</w:t>
      </w:r>
      <w:r w:rsidRPr="002B401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osoba ovlaštena za zastupanje dužnika po zakonu 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C1B8E">
        <w:rPr>
          <w:rFonts w:cs="Times New Roman" w:eastAsia="Times New Roman"/>
          <w:szCs w:val="24"/>
          <w:lang w:eastAsia="hr-HR"/>
        </w:rPr>
        <w:t>13. listopada 2018.</w:t>
      </w:r>
      <w:r>
        <w:rPr>
          <w:rFonts w:cs="Times New Roman" w:eastAsia="Times New Roman"/>
          <w:szCs w:val="24"/>
          <w:lang w:eastAsia="hr-HR"/>
        </w:rPr>
        <w:t xml:space="preserve"> izjavila je žalbu. U žalbi je u bitnome navedeno da </w:t>
      </w:r>
      <w:r w:rsidR="006C1B8E">
        <w:rPr>
          <w:rFonts w:cs="Times New Roman" w:eastAsia="Times New Roman"/>
          <w:szCs w:val="24"/>
          <w:lang w:eastAsia="hr-HR"/>
        </w:rPr>
        <w:t>društvo nema neizmirenih dugovanja.</w:t>
      </w:r>
    </w:p>
    <w:p w:rsidRDefault="006C1B8E" w:rsidP="00C80538" w:rsidR="006C1B8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Žalba je </w:t>
      </w:r>
      <w:r w:rsidR="006C1B8E">
        <w:rPr>
          <w:rFonts w:cs="Times New Roman" w:eastAsia="Times New Roman"/>
          <w:szCs w:val="24"/>
          <w:lang w:eastAsia="hr-HR"/>
        </w:rPr>
        <w:t xml:space="preserve">pravovremena i </w:t>
      </w:r>
      <w:r>
        <w:rPr>
          <w:rFonts w:cs="Times New Roman" w:eastAsia="Times New Roman"/>
          <w:szCs w:val="24"/>
          <w:lang w:eastAsia="hr-HR"/>
        </w:rPr>
        <w:t>osnovana.</w:t>
      </w:r>
    </w:p>
    <w:p w:rsidRDefault="006C1B8E" w:rsidP="00C80538" w:rsidR="00C805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Iz dopisa </w:t>
      </w:r>
      <w:r w:rsidR="00C80538">
        <w:rPr>
          <w:rFonts w:cs="Times New Roman" w:eastAsia="Times New Roman"/>
          <w:szCs w:val="24"/>
          <w:lang w:eastAsia="hr-HR"/>
        </w:rPr>
        <w:t xml:space="preserve">Financijske agencije od </w:t>
      </w:r>
      <w:r>
        <w:rPr>
          <w:rFonts w:cs="Times New Roman" w:eastAsia="Times New Roman"/>
          <w:szCs w:val="24"/>
          <w:lang w:eastAsia="hr-HR"/>
        </w:rPr>
        <w:t>26</w:t>
      </w:r>
      <w:r w:rsidR="00C80538">
        <w:rPr>
          <w:rFonts w:cs="Times New Roman" w:eastAsia="Times New Roman"/>
          <w:szCs w:val="24"/>
          <w:lang w:eastAsia="hr-HR"/>
        </w:rPr>
        <w:t>. listopada 201</w:t>
      </w:r>
      <w:r>
        <w:rPr>
          <w:rFonts w:cs="Times New Roman" w:eastAsia="Times New Roman"/>
          <w:szCs w:val="24"/>
          <w:lang w:eastAsia="hr-HR"/>
        </w:rPr>
        <w:t>8. (list 22</w:t>
      </w:r>
      <w:r w:rsidR="00C80538">
        <w:rPr>
          <w:rFonts w:cs="Times New Roman" w:eastAsia="Times New Roman"/>
          <w:szCs w:val="24"/>
          <w:lang w:eastAsia="hr-HR"/>
        </w:rPr>
        <w:t xml:space="preserve"> spisa) </w:t>
      </w:r>
      <w:r>
        <w:rPr>
          <w:rFonts w:cs="Times New Roman" w:eastAsia="Times New Roman"/>
          <w:szCs w:val="24"/>
          <w:lang w:eastAsia="hr-HR"/>
        </w:rPr>
        <w:t>proizlazi</w:t>
      </w:r>
      <w:r w:rsidR="00C80538">
        <w:rPr>
          <w:rFonts w:cs="Times New Roman" w:eastAsia="Times New Roman"/>
          <w:szCs w:val="24"/>
          <w:lang w:eastAsia="hr-HR"/>
        </w:rPr>
        <w:t xml:space="preserve"> </w:t>
      </w:r>
      <w:r w:rsidR="00C80538">
        <w:rPr>
          <w:rFonts w:cs="Times New Roman" w:eastAsia="Times New Roman"/>
          <w:szCs w:val="24"/>
        </w:rPr>
        <w:t xml:space="preserve">da </w:t>
      </w:r>
      <w:r>
        <w:rPr>
          <w:rFonts w:cs="Times New Roman" w:eastAsia="Times New Roman"/>
          <w:szCs w:val="24"/>
        </w:rPr>
        <w:t>na dan davanja tog očitovanja društvo</w:t>
      </w:r>
      <w:r w:rsidRPr="006C1B8E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N. G. – MARINE d.o.o. u stečaju u Očevidniku redoslijeda osnova za plaćanje nema nepodmirenih obveza, pa je adekvatnom primjenom odredbe čl. </w:t>
      </w:r>
      <w:r w:rsidR="00C80538">
        <w:rPr>
          <w:rFonts w:cs="Times New Roman" w:eastAsia="Times New Roman"/>
          <w:szCs w:val="24"/>
          <w:lang w:eastAsia="hr-HR"/>
        </w:rPr>
        <w:t xml:space="preserve">436. </w:t>
      </w:r>
      <w:r>
        <w:rPr>
          <w:rFonts w:cs="Times New Roman" w:eastAsia="Times New Roman"/>
          <w:szCs w:val="24"/>
          <w:lang w:eastAsia="hr-HR"/>
        </w:rPr>
        <w:t xml:space="preserve">i </w:t>
      </w:r>
      <w:r w:rsidR="00C80538">
        <w:rPr>
          <w:rFonts w:cs="Times New Roman" w:eastAsia="Times New Roman"/>
          <w:szCs w:val="24"/>
          <w:lang w:eastAsia="hr-HR"/>
        </w:rPr>
        <w:t xml:space="preserve">čl. 128. st. 9. SZ-a, u skladu s čl. 380. Zakona o parničnom postupku (Narodne novine br. 53/91, 91/92, 112/99, 88/01, 117/03, 88/05, 02/07-Odluka USRH, 84/08, 96/08-Odluka </w:t>
      </w:r>
      <w:r w:rsidR="00C80538">
        <w:rPr>
          <w:rFonts w:cs="Times New Roman" w:eastAsia="Times New Roman"/>
          <w:szCs w:val="24"/>
          <w:lang w:eastAsia="hr-HR"/>
        </w:rPr>
        <w:lastRenderedPageBreak/>
        <w:t>USRH, 123/08, 57/11, 148/11-pročišćeni tekst, 25/13, 89/14-Odluka USRH) u vezi s čl. 10. SZ-a, odlučeno kao u izreci rješenja.</w:t>
      </w:r>
    </w:p>
    <w:p w:rsidRDefault="00C80538" w:rsidP="00C80538" w:rsidR="00C80538">
      <w:pPr>
        <w:rPr>
          <w:rFonts w:cs="Times New Roman" w:eastAsia="Times New Roman"/>
          <w:szCs w:val="24"/>
          <w:lang w:eastAsia="hr-HR"/>
        </w:rPr>
      </w:pPr>
    </w:p>
    <w:p w:rsidRDefault="006C1B8E" w:rsidP="00C80538" w:rsidR="006C1B8E">
      <w:pPr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6C1B8E">
        <w:rPr>
          <w:rFonts w:cs="Times New Roman" w:eastAsia="Times New Roman"/>
          <w:szCs w:val="24"/>
          <w:lang w:eastAsia="hr-HR"/>
        </w:rPr>
        <w:t>31. listopada 2018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80538" w:rsidP="00C80538" w:rsidR="00C8053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C1B8E" w:rsidP="00C80538" w:rsidR="00C80538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C80538">
        <w:rPr>
          <w:rFonts w:cs="Times New Roman" w:eastAsia="Times New Roman"/>
          <w:szCs w:val="24"/>
          <w:lang w:eastAsia="hr-HR"/>
        </w:rPr>
        <w:t>, v.r.</w:t>
      </w: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</w:t>
      </w:r>
    </w:p>
    <w:p w:rsidRDefault="00C80538" w:rsidP="00C80538" w:rsidR="00C80538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Rijeka, F. Kurelca 8,</w:t>
      </w:r>
    </w:p>
    <w:p w:rsidRDefault="00C80538" w:rsidP="00C80538" w:rsidR="00C805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6C1B8E">
        <w:rPr>
          <w:rFonts w:cs="Times New Roman" w:eastAsia="Times New Roman"/>
          <w:szCs w:val="24"/>
        </w:rPr>
        <w:t>N. G. – MARINE d.o.o., Nova Vas, Brčići, Višnjanska 12</w:t>
      </w:r>
      <w:r>
        <w:rPr>
          <w:rFonts w:cs="Times New Roman" w:eastAsia="Times New Roman"/>
        </w:rPr>
        <w:t>,</w:t>
      </w:r>
    </w:p>
    <w:p w:rsidRDefault="00C80538" w:rsidP="00C80538" w:rsidR="00C805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</w:t>
      </w:r>
      <w:r w:rsidR="00D7688B">
        <w:rPr>
          <w:rFonts w:cs="Times New Roman" w:eastAsia="Times New Roman"/>
          <w:szCs w:val="24"/>
        </w:rPr>
        <w:t>Stela Nazalević,</w:t>
      </w:r>
      <w:r w:rsidR="00D7688B" w:rsidRPr="00D7688B">
        <w:rPr>
          <w:rFonts w:cs="Times New Roman" w:eastAsia="Times New Roman"/>
          <w:szCs w:val="24"/>
        </w:rPr>
        <w:t xml:space="preserve"> </w:t>
      </w:r>
      <w:r w:rsidR="00D7688B">
        <w:rPr>
          <w:rFonts w:cs="Times New Roman" w:eastAsia="Times New Roman"/>
          <w:szCs w:val="24"/>
        </w:rPr>
        <w:t>Brčići, Višnjanska 12</w:t>
      </w:r>
      <w:r>
        <w:rPr>
          <w:rFonts w:cs="Times New Roman" w:eastAsia="Times New Roman"/>
          <w:szCs w:val="24"/>
        </w:rPr>
        <w:t>,</w:t>
      </w:r>
    </w:p>
    <w:p w:rsidRDefault="00D7688B" w:rsidP="00C80538" w:rsidR="00C805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stečajna</w:t>
      </w:r>
      <w:r w:rsidR="00C80538">
        <w:rPr>
          <w:rFonts w:cs="Times New Roman" w:eastAsia="Times New Roman"/>
          <w:szCs w:val="24"/>
        </w:rPr>
        <w:t xml:space="preserve"> upravitelj</w:t>
      </w:r>
      <w:r>
        <w:rPr>
          <w:rFonts w:cs="Times New Roman" w:eastAsia="Times New Roman"/>
          <w:szCs w:val="24"/>
        </w:rPr>
        <w:t>ica</w:t>
      </w:r>
      <w:r w:rsidR="00C80538">
        <w:rPr>
          <w:rFonts w:cs="Times New Roman" w:eastAsia="Times New Roman"/>
          <w:szCs w:val="24"/>
        </w:rPr>
        <w:t xml:space="preserve"> </w:t>
      </w:r>
      <w:r>
        <w:t>Anamarija Murtezani iz Zagreba, Sunčane Škrinjarić 1</w:t>
      </w:r>
      <w:r w:rsidR="00C80538">
        <w:rPr>
          <w:rFonts w:cs="Times New Roman" w:eastAsia="Times New Roman"/>
          <w:szCs w:val="24"/>
        </w:rPr>
        <w:t>,</w:t>
      </w:r>
    </w:p>
    <w:p w:rsidRDefault="00C80538" w:rsidP="00C80538" w:rsidR="00C80538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5. mrežna stranica </w:t>
      </w:r>
      <w:r w:rsidR="00D7688B">
        <w:rPr>
          <w:rFonts w:cs="Times New Roman" w:eastAsia="Times New Roman"/>
          <w:szCs w:val="24"/>
          <w:lang w:eastAsia="hr-HR"/>
        </w:rPr>
        <w:t>e-Oglasna ploča sudova (8 dana),</w:t>
      </w:r>
    </w:p>
    <w:p w:rsidRDefault="00C80538" w:rsidP="00C80538" w:rsidR="00C80538">
      <w:pPr>
        <w:rPr>
          <w:rFonts w:cs="Times New Roman" w:eastAsia="Times New Roman"/>
          <w:szCs w:val="24"/>
        </w:rPr>
      </w:pPr>
      <w:r>
        <w:rPr>
          <w:szCs w:val="24"/>
        </w:rPr>
        <w:t xml:space="preserve">6. </w:t>
      </w:r>
      <w:r>
        <w:rPr>
          <w:rFonts w:cs="Times New Roman" w:eastAsia="Times New Roman"/>
          <w:szCs w:val="24"/>
        </w:rPr>
        <w:t>sudski registar, po pravomoćnosti.</w:t>
      </w:r>
    </w:p>
    <w:p w:rsidRDefault="00C80538" w:rsidP="00C80538" w:rsidR="00C80538"/>
    <w:p w:rsidRDefault="00C80538" w:rsidP="00C80538" w:rsidR="00C80538"/>
    <w:p w:rsidRDefault="00C80538" w:rsidP="00C80538" w:rsidR="00C80538"/>
    <w:p w:rsidRDefault="00C80538" w:rsidP="00C80538" w:rsidR="00C80538"/>
    <w:p w:rsidRDefault="00D3404D" w:rsidR="00500701"/>
    <w:sectPr w:rsidSect="002262D4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88B" w:rsidR="009434FD">
      <w:r>
        <w:separator/>
      </w:r>
    </w:p>
  </w:endnote>
  <w:endnote w:id="0" w:type="continuationSeparator">
    <w:p w:rsidRDefault="00D7688B" w:rsidR="0094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88B" w:rsidR="009434FD">
      <w:r>
        <w:separator/>
      </w:r>
    </w:p>
  </w:footnote>
  <w:footnote w:id="0" w:type="continuationSeparator">
    <w:p w:rsidRDefault="00D7688B" w:rsidR="00943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538" w:rsidP="007574A3" w:rsidR="002262D4">
    <w:pPr>
      <w:pStyle w:val="Zaglavlje"/>
    </w:pPr>
    <w:r>
      <w:tab/>
    </w:r>
    <w:sdt>
      <w:sdtPr>
        <w:id w:val="-14139257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404D">
          <w:rPr>
            <w:noProof/>
          </w:rPr>
          <w:t>2</w:t>
        </w:r>
        <w:r>
          <w:fldChar w:fldCharType="end"/>
        </w:r>
      </w:sdtContent>
    </w:sdt>
    <w:r>
      <w:tab/>
    </w:r>
    <w:r w:rsidR="006C1B8E">
      <w:rPr>
        <w:rFonts w:cs="Times New Roman" w:eastAsia="Times New Roman"/>
        <w:bCs/>
        <w:szCs w:val="20"/>
        <w:lang w:val="en-US"/>
      </w:rPr>
      <w:t>2</w:t>
    </w:r>
    <w:r w:rsidR="006C1B8E">
      <w:t xml:space="preserve"> Stž-10/2018-9</w:t>
    </w:r>
  </w:p>
  <w:p w:rsidRDefault="006C1B8E" w:rsidP="007574A3" w:rsidR="002262D4">
    <w:pPr>
      <w:pStyle w:val="Zaglavlje"/>
    </w:pPr>
    <w:r>
      <w:tab/>
    </w:r>
    <w:r>
      <w:tab/>
      <w:t>(ranije St-264/2018)</w:t>
    </w:r>
  </w:p>
  <w:p w:rsidRDefault="006C1B8E" w:rsidP="007574A3" w:rsidR="006C1B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538" w:rsidP="006C1B8E" w:rsidR="002262D4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538"/>
    <w:rsid w:val="00554328"/>
    <w:rsid w:val="006C1B8E"/>
    <w:rsid w:val="009434FD"/>
    <w:rsid w:val="00985388"/>
    <w:rsid w:val="00C80538"/>
    <w:rsid w:val="00D3404D"/>
    <w:rsid w:val="00D7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5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5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053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5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05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1B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B8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4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0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04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0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0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5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05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053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05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05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C1B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B8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4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0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04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0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0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Stž-10/2018</izvorni_sadrzaj>
    <derivirana_varijabla naziv="DomainObject.Predmet.OznakaBroj_1">Stž-10/2018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N.G. - MARINE d.o.o. NOVA VAS</izvorni_sadrzaj>
    <derivirana_varijabla naziv="DomainObject.Predmet.ProtustrankaFormated_1">  N.G. - MARINE d.o.o. NOVA VAS</derivirana_varijabla>
  </DomainObject.Predmet.ProtustrankaFormated>
  <DomainObject.Predmet.ProtustrankaFormatedOIB>
    <izvorni_sadrzaj>  N.G. - MARINE d.o.o. NOVA VAS, OIB 42889788336</izvorni_sadrzaj>
    <derivirana_varijabla naziv="DomainObject.Predmet.ProtustrankaFormatedOIB_1">  N.G. - MARINE d.o.o. NOVA VAS, OIB 42889788336</derivirana_varijabla>
  </DomainObject.Predmet.ProtustrankaFormatedOIB>
  <DomainObject.Predmet.ProtustrankaFormatedWithAdress>
    <izvorni_sadrzaj> N.G. - MARINE d.o.o. NOVA VAS, Brčići, Višnjanska 12, 52440 Nova Vas</izvorni_sadrzaj>
    <derivirana_varijabla naziv="DomainObject.Predmet.ProtustrankaFormatedWithAdress_1"> N.G. - MARINE d.o.o. NOVA VAS, Brčići, Višnjanska 12, 52440 Nova Vas</derivirana_varijabla>
  </DomainObject.Predmet.ProtustrankaFormatedWithAdress>
  <DomainObject.Predmet.ProtustrankaFormatedWithAdressOIB>
    <izvorni_sadrzaj> N.G. - MARINE d.o.o. NOVA VAS, OIB 42889788336, Brčići, Višnjanska 12, 52440 Nova Vas</izvorni_sadrzaj>
    <derivirana_varijabla naziv="DomainObject.Predmet.ProtustrankaFormatedWithAdressOIB_1"> N.G. - MARINE d.o.o. NOVA VAS, OIB 42889788336, Brčići, Višnjanska 12, 52440 Nova Vas</derivirana_varijabla>
  </DomainObject.Predmet.ProtustrankaFormatedWithAdressOIB>
  <DomainObject.Predmet.ProtustrankaWithAdress>
    <izvorni_sadrzaj>N.G. - MARINE d.o.o. NOVA VAS Brčići, Višnjanska 12, 52440 Nova Vas</izvorni_sadrzaj>
    <derivirana_varijabla naziv="DomainObject.Predmet.ProtustrankaWithAdress_1">N.G. - MARINE d.o.o. NOVA VAS Brčići, Višnjanska 12, 52440 Nova Vas</derivirana_varijabla>
  </DomainObject.Predmet.ProtustrankaWithAdress>
  <DomainObject.Predmet.ProtustrankaWithAdressOIB>
    <izvorni_sadrzaj>N.G. - MARINE d.o.o. NOVA VAS, OIB 42889788336, Brčići, Višnjanska 12, 52440 Nova Vas</izvorni_sadrzaj>
    <derivirana_varijabla naziv="DomainObject.Predmet.ProtustrankaWithAdressOIB_1">N.G. - MARINE d.o.o. NOVA VAS, OIB 42889788336, Brčići, Višnjanska 12, 52440 Nova Vas</derivirana_varijabla>
  </DomainObject.Predmet.ProtustrankaWithAdressOIB>
  <DomainObject.Predmet.ProtustrankaNazivFormated>
    <izvorni_sadrzaj>N.G. - MARINE d.o.o. NOVA VAS</izvorni_sadrzaj>
    <derivirana_varijabla naziv="DomainObject.Predmet.ProtustrankaNazivFormated_1">N.G. - MARINE d.o.o. NOVA VAS</derivirana_varijabla>
  </DomainObject.Predmet.ProtustrankaNazivFormated>
  <DomainObject.Predmet.ProtustrankaNazivFormatedOIB>
    <izvorni_sadrzaj>N.G. - MARINE d.o.o. NOVA VAS, OIB 42889788336</izvorni_sadrzaj>
    <derivirana_varijabla naziv="DomainObject.Predmet.ProtustrankaNazivFormatedOIB_1">N.G. - MARINE d.o.o. NOVA VAS, OIB 42889788336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N.G. - MARINE d.o.o. NOVA VAS</item>
    </izvorni_sadrzaj>
    <derivirana_varijabla naziv="DomainObject.Predmet.ProtuStrankaListFormated_1">
      <item>N.G. - MARINE d.o.o. NOVA VAS</item>
    </derivirana_varijabla>
  </DomainObject.Predmet.ProtuStrankaListFormated>
  <DomainObject.Predmet.ProtuStrankaListFormatedOIB>
    <izvorni_sadrzaj>
      <item>N.G. - MARINE d.o.o. NOVA VAS, OIB 42889788336</item>
    </izvorni_sadrzaj>
    <derivirana_varijabla naziv="DomainObject.Predmet.ProtuStrankaListFormatedOIB_1">
      <item>N.G. - MARINE d.o.o. NOVA VAS, OIB 42889788336</item>
    </derivirana_varijabla>
  </DomainObject.Predmet.ProtuStrankaListFormatedOIB>
  <DomainObject.Predmet.ProtuStrankaListFormatedWithAdress>
    <izvorni_sadrzaj>
      <item>N.G. - MARINE d.o.o. NOVA VAS, Brčići, Višnjanska 12, 52440 Nova Vas</item>
    </izvorni_sadrzaj>
    <derivirana_varijabla naziv="DomainObject.Predmet.ProtuStrankaListFormatedWithAdress_1">
      <item>N.G. - MARINE d.o.o. NOVA VAS, Brčići, Višnjanska 12, 52440 Nova Vas</item>
    </derivirana_varijabla>
  </DomainObject.Predmet.ProtuStrankaListFormatedWithAdress>
  <DomainObject.Predmet.ProtuStrankaListFormatedWithAdressOIB>
    <izvorni_sadrzaj>
      <item>N.G. - MARINE d.o.o. NOVA VAS, OIB 42889788336, Brčići, Višnjanska 12, 52440 Nova Vas</item>
    </izvorni_sadrzaj>
    <derivirana_varijabla naziv="DomainObject.Predmet.ProtuStrankaListFormatedWithAdressOIB_1">
      <item>N.G. - MARINE d.o.o. NOVA VAS, OIB 42889788336, Brčići, Višnjanska 12, 52440 Nova Vas</item>
    </derivirana_varijabla>
  </DomainObject.Predmet.ProtuStrankaListFormatedWithAdressOIB>
  <DomainObject.Predmet.ProtuStrankaListNazivFormated>
    <izvorni_sadrzaj>
      <item>N.G. - MARINE d.o.o. NOVA VAS</item>
    </izvorni_sadrzaj>
    <derivirana_varijabla naziv="DomainObject.Predmet.ProtuStrankaListNazivFormated_1">
      <item>N.G. - MARINE d.o.o. NOVA VAS</item>
    </derivirana_varijabla>
  </DomainObject.Predmet.ProtuStrankaListNazivFormated>
  <DomainObject.Predmet.ProtuStrankaListNazivFormatedOIB>
    <izvorni_sadrzaj>
      <item>N.G. - MARINE d.o.o. NOVA VAS, OIB 42889788336</item>
    </izvorni_sadrzaj>
    <derivirana_varijabla naziv="DomainObject.Predmet.ProtuStrankaListNazivFormatedOIB_1">
      <item>N.G. - MARINE d.o.o. NOVA VAS, OIB 42889788336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N.G. - MARINE d.o.o. NOVA VAS</izvorni_sadrzaj>
    <derivirana_varijabla naziv="DomainObject.Predmet.ProtustrankaIDrugi_1">N.G. - MARINE 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N.G. - MARINE d.o.o. NOVA VAS, OIB 42889788336, Brčići, Višnjanska 12, 52440 Nova Vas</izvorni_sadrzaj>
    <derivirana_varijabla naziv="DomainObject.Predmet.ProtustrankaIDrugiAdressOIB_1">N.G. - MARINE d.o.o. NOVA VAS, OIB 42889788336, Brčići, Višnjanska 12,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N.G. - MARINE d.o.o. NOVA VAS</item>
    </izvorni_sadrzaj>
    <derivirana_varijabla naziv="DomainObject.Predmet.SudioniciListNaziv_1">
      <item>FINANCIJSKA AGENCIJA, RC RIJEKA, PODRUŽNICA PULA, PULA</item>
      <item>N.G. - MARINE d.o.o. NOVA VAS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N.G. - MARINE d.o.o. NOVA VAS, OIB 42889788336, Brčići, Višnjanska 12,52440 Nova Vas</item>
    </izvorni_sadrzaj>
    <derivirana_varijabla naziv="DomainObject.Predmet.SudioniciListAdressOIB_1">
      <item>FINANCIJSKA AGENCIJA, RC RIJEKA, PODRUŽNICA PULA, PULA, OIB 85821130368, Ulica grada Vukovara 70,10000 Zagreb</item>
      <item>N.G. - MARINE d.o.o. NOVA VAS, OIB 42889788336, Brčići, Višnjanska 12,52440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42889788336</item>
    </izvorni_sadrzaj>
    <derivirana_varijabla naziv="DomainObject.Predmet.SudioniciListNazivOIB_1">
      <item>, OIB 85821130368</item>
      <item>, OIB 42889788336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2846</properties:Characters>
  <properties:Lines>75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2018-10-31T11:38:00Z</dcterms:created>
  <dc:creator>Jasmina Matika</dc:creator>
  <cp:lastModifiedBy>Jasmina Matika</cp:lastModifiedBy>
  <dcterms:modified xmlns:xsi="http://www.w3.org/2001/XMLSchema-instance" xsi:type="dcterms:W3CDTF">2018-10-31T12:16:00Z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preinačeno prvostupanjsko rješenje (Stž-10-18 - RJEŠENJE - PRIHVAĆANJE ŽALBE I PREINAČAVANJE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