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edb4" w14:paraId="2f7edb4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110221" w:rsidP="00DA622A" w:rsidR="008A7C5A" w:rsidRPr="000B5A49">
      <w:pPr>
        <w:ind w:firstLine="720"/>
        <w:jc w:val="both"/>
        <w:rPr>
          <w:sz w:val="24"/>
          <w:szCs w:val="24"/>
        </w:rPr>
      </w:pPr>
      <w:r w:rsidRPr="00110221">
        <w:rPr>
          <w:sz w:val="24"/>
          <w:szCs w:val="24"/>
        </w:rPr>
        <w:t xml:space="preserve">Trgovački sud u Zagrebu, po sucu Gordanu </w:t>
      </w:r>
      <w:proofErr w:type="spellStart"/>
      <w:r w:rsidRPr="00110221">
        <w:rPr>
          <w:sz w:val="24"/>
          <w:szCs w:val="24"/>
        </w:rPr>
        <w:t>Zubaku</w:t>
      </w:r>
      <w:proofErr w:type="spellEnd"/>
      <w:r w:rsidRPr="00110221">
        <w:rPr>
          <w:sz w:val="24"/>
          <w:szCs w:val="24"/>
        </w:rPr>
        <w:t>, u</w:t>
      </w:r>
      <w:r w:rsidRPr="00110221">
        <w:rPr>
          <w:sz w:val="24"/>
          <w:szCs w:val="24"/>
          <w:lang w:val="pt-BR"/>
        </w:rPr>
        <w:t xml:space="preserve"> stečajnom postupku u povodu prijedloga predlagatelja FINANCIJSKE AGENCIJE, Zagreb, Ulica grada Vukovara 70, OIB: </w:t>
      </w:r>
      <w:r w:rsidRPr="00110221">
        <w:rPr>
          <w:sz w:val="24"/>
          <w:szCs w:val="24"/>
        </w:rPr>
        <w:t>85821130368</w:t>
      </w:r>
      <w:r w:rsidRPr="00110221">
        <w:rPr>
          <w:sz w:val="24"/>
          <w:szCs w:val="24"/>
          <w:lang w:val="pt-BR"/>
        </w:rPr>
        <w:t>, za otvaranje stečajnog postupka nad dužnikom TEVETEL j.d.o.o., Gornji Dragonožec, Gornjodragonoška cesta 140, OIB: 45417411687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>
        <w:rPr>
          <w:sz w:val="24"/>
          <w:szCs w:val="24"/>
        </w:rPr>
        <w:t>21. srpnja</w:t>
      </w:r>
      <w:r w:rsidR="00D72C7F">
        <w:rPr>
          <w:sz w:val="24"/>
          <w:szCs w:val="24"/>
        </w:rPr>
        <w:t xml:space="preserve">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110221">
        <w:rPr>
          <w:sz w:val="24"/>
          <w:szCs w:val="24"/>
        </w:rPr>
        <w:t>5.000</w:t>
      </w:r>
      <w:r w:rsidR="00D72C7F">
        <w:rPr>
          <w:sz w:val="24"/>
          <w:szCs w:val="24"/>
        </w:rPr>
        <w:t xml:space="preserve">,00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110221">
        <w:rPr>
          <w:sz w:val="24"/>
          <w:szCs w:val="24"/>
        </w:rPr>
        <w:t>-105-17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D004E1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110221">
        <w:rPr>
          <w:sz w:val="24"/>
          <w:szCs w:val="24"/>
        </w:rPr>
        <w:t>14. srpnja</w:t>
      </w:r>
      <w:r w:rsidR="00D72C7F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kojim je nad dužnikom </w:t>
      </w:r>
      <w:r w:rsidR="00110221" w:rsidRPr="00110221">
        <w:rPr>
          <w:bCs/>
          <w:sz w:val="24"/>
          <w:szCs w:val="24"/>
          <w:lang w:val="pt-BR"/>
        </w:rPr>
        <w:t>TEVETEL j.d.o.o., Gornji Dragonožec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i zaključio</w:t>
      </w:r>
      <w:r>
        <w:rPr>
          <w:sz w:val="24"/>
          <w:szCs w:val="24"/>
        </w:rPr>
        <w:t xml:space="preserve"> 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Ovaj postupak pokrenut je na prijedlog Financijske agencije, klasa: </w:t>
      </w:r>
      <w:r w:rsidR="00110221">
        <w:rPr>
          <w:sz w:val="24"/>
          <w:szCs w:val="24"/>
        </w:rPr>
        <w:t xml:space="preserve">110-07/17-01/04, </w:t>
      </w:r>
      <w:proofErr w:type="spellStart"/>
      <w:r w:rsidR="00110221">
        <w:rPr>
          <w:sz w:val="24"/>
          <w:szCs w:val="24"/>
        </w:rPr>
        <w:t>Ur</w:t>
      </w:r>
      <w:proofErr w:type="spellEnd"/>
      <w:r w:rsidR="00110221">
        <w:rPr>
          <w:sz w:val="24"/>
          <w:szCs w:val="24"/>
        </w:rPr>
        <w:t xml:space="preserve"> broj: 04-06-17-13</w:t>
      </w:r>
      <w:r w:rsidR="00D72C7F">
        <w:rPr>
          <w:sz w:val="24"/>
          <w:szCs w:val="24"/>
        </w:rPr>
        <w:t>7</w:t>
      </w:r>
      <w:r>
        <w:rPr>
          <w:sz w:val="24"/>
          <w:szCs w:val="24"/>
        </w:rPr>
        <w:t>, u kojem je na temelju odredbe čl. 112. st. 5. Stečajnog zakona („Narodne novine“ broj 71/15, dalje</w:t>
      </w:r>
      <w:r w:rsidR="00D72C7F">
        <w:rPr>
          <w:sz w:val="24"/>
          <w:szCs w:val="24"/>
        </w:rPr>
        <w:t xml:space="preserve"> SZ) navedeno da dužnik na dan </w:t>
      </w:r>
      <w:r w:rsidR="00110221">
        <w:rPr>
          <w:sz w:val="24"/>
          <w:szCs w:val="24"/>
        </w:rPr>
        <w:t>9</w:t>
      </w:r>
      <w:r>
        <w:rPr>
          <w:sz w:val="24"/>
          <w:szCs w:val="24"/>
        </w:rPr>
        <w:t>. siječnja 201</w:t>
      </w:r>
      <w:r w:rsidR="00110221">
        <w:rPr>
          <w:sz w:val="24"/>
          <w:szCs w:val="24"/>
        </w:rPr>
        <w:t>7</w:t>
      </w:r>
      <w:r>
        <w:rPr>
          <w:sz w:val="24"/>
          <w:szCs w:val="24"/>
        </w:rPr>
        <w:t xml:space="preserve">. na ime predujma za namirenje troškova postupka ima zaplijenjena novčana sredstva u iznosu od </w:t>
      </w:r>
      <w:r w:rsidR="00110221">
        <w:rPr>
          <w:sz w:val="24"/>
          <w:szCs w:val="24"/>
        </w:rPr>
        <w:t>5.000</w:t>
      </w:r>
      <w:r w:rsidR="00D72C7F" w:rsidRPr="00D72C7F">
        <w:rPr>
          <w:sz w:val="24"/>
          <w:szCs w:val="24"/>
        </w:rPr>
        <w:t>,00 kn</w:t>
      </w:r>
      <w:r>
        <w:rPr>
          <w:sz w:val="24"/>
          <w:szCs w:val="24"/>
        </w:rPr>
        <w:t xml:space="preserve">. </w:t>
      </w:r>
      <w:r w:rsidR="00EA4321">
        <w:rPr>
          <w:sz w:val="24"/>
          <w:szCs w:val="24"/>
        </w:rPr>
        <w:t>S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110221">
        <w:rPr>
          <w:sz w:val="24"/>
          <w:szCs w:val="24"/>
        </w:rPr>
        <w:t>21. srpnja</w:t>
      </w:r>
      <w:r w:rsidR="003D0688" w:rsidRPr="000B5A49">
        <w:rPr>
          <w:sz w:val="24"/>
          <w:szCs w:val="24"/>
        </w:rPr>
        <w:t xml:space="preserve"> 2</w:t>
      </w:r>
      <w:r w:rsidR="00D72C7F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DC0326" w:rsidR="008A7C5A" w:rsidRPr="000B5A49">
      <w:pPr>
        <w:ind w:firstLine="720" w:left="576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DC0326">
        <w:rPr>
          <w:sz w:val="24"/>
          <w:szCs w:val="24"/>
        </w:rPr>
        <w:t>,v.r.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DC0326" w:rsidP="00BA7734" w:rsidR="00DC0326">
      <w:pPr>
        <w:tabs>
          <w:tab w:pos="5134" w:val="left"/>
        </w:tabs>
        <w:jc w:val="right"/>
        <w:rPr>
          <w:sz w:val="24"/>
          <w:szCs w:val="24"/>
        </w:rPr>
      </w:pPr>
    </w:p>
    <w:p w:rsidRDefault="00DC0326" w:rsidP="00BA7734" w:rsidR="00DC0326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 </w:t>
      </w:r>
    </w:p>
    <w:p w:rsidRDefault="00DC0326" w:rsidP="00DC0326" w:rsidR="008A7C5A" w:rsidRPr="00110221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DC0326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 xml:space="preserve">67. </w:t>
    </w:r>
    <w:r w:rsidRPr="00535D2A">
      <w:rPr>
        <w:sz w:val="24"/>
        <w:szCs w:val="24"/>
      </w:rPr>
      <w:t>St-</w:t>
    </w:r>
    <w:r w:rsidR="00110221">
      <w:rPr>
        <w:sz w:val="24"/>
        <w:szCs w:val="24"/>
      </w:rPr>
      <w:t>105</w:t>
    </w:r>
    <w:r w:rsidR="000B5A49">
      <w:rPr>
        <w:sz w:val="24"/>
        <w:szCs w:val="24"/>
      </w:rPr>
      <w:t>/1</w:t>
    </w:r>
    <w:r w:rsidR="00110221">
      <w:rPr>
        <w:sz w:val="24"/>
        <w:szCs w:val="24"/>
      </w:rPr>
      <w:t>7</w:t>
    </w:r>
    <w:r w:rsidRPr="00535D2A">
      <w:rPr>
        <w:szCs w:val="24"/>
      </w:rPr>
      <w:t xml:space="preserve">  </w:t>
    </w:r>
    <w:r w:rsidR="00DC0326">
      <w:rPr>
        <w:szCs w:val="24"/>
      </w:rPr>
      <w:t>- 12</w:t>
    </w:r>
    <w:r w:rsidRPr="00535D2A">
      <w:rPr>
        <w:szCs w:val="24"/>
      </w:rPr>
      <w:t xml:space="preserve">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0326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3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3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3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3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3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3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3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3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prenijeti zaplijenjena sredstva</izvorni_sadrzaj>
    <derivirana_varijabla naziv="DomainObject.Primjedba_1">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TEVETEL jednostavno društvo s ograničenom odgovornošću za proizvodnju i usluge</izvorni_sadrzaj>
    <derivirana_varijabla naziv="DomainObject.Predmet.ProtustrankaFormated_1">  TEVETEL jednostavno društvo s ograničenom odgovornošću za proizvodnju i usluge</derivirana_varijabla>
  </DomainObject.Predmet.ProtustrankaFormated>
  <DomainObject.Predmet.ProtustrankaFormatedOIB>
    <izvorni_sadrzaj>  TEVETEL jednostavno društvo s ograničenom odgovornošću za proizvodnju i usluge, OIB 45417411687</izvorni_sadrzaj>
    <derivirana_varijabla naziv="DomainObject.Predmet.ProtustrankaFormatedOIB_1">  TEVETEL jednostavno društvo s ograničenom odgovornošću za proizvodnju i usluge, OIB 45417411687</derivirana_varijabla>
  </DomainObject.Predmet.ProtustrankaFormatedOIB>
  <DomainObject.Predmet.ProtustrankaFormatedWithAdress>
    <izvorni_sadrzaj> TEVETEL jednostavno društvo s ograničenom odgovornošću za proizvodnju i usluge, Gornjodragonoška cesta 140, 10257 Gornji Dragonožec</izvorni_sadrzaj>
    <derivirana_varijabla naziv="DomainObject.Predmet.ProtustrankaFormatedWithAdress_1"> TEVETEL jednostavno društvo s ograničenom odgovornošću za proizvodnju i usluge, Gornjodragonoška cesta 140, 10257 Gornji Dragonožec</derivirana_varijabla>
  </DomainObject.Predmet.ProtustrankaFormatedWithAdress>
  <DomainObject.Predmet.ProtustrankaFormatedWithAdressOIB>
    <izvorni_sadrzaj> TEVETEL jednostavno društvo s ograničenom odgovornošću za proizvodnju i usluge, OIB 45417411687, Gornjodragonoška cesta 140, 10257 Gornji Dragonožec</izvorni_sadrzaj>
    <derivirana_varijabla naziv="DomainObject.Predmet.ProtustrankaFormatedWithAdressOIB_1"> TEVETEL jednostavno društvo s ograničenom odgovornošću za proizvodnju i usluge, OIB 45417411687, Gornjodragonoška cesta 140, 10257 Gornji Dragonožec</derivirana_varijabla>
  </DomainObject.Predmet.ProtustrankaFormatedWithAdressOIB>
  <DomainObject.Predmet.ProtustrankaWithAdress>
    <izvorni_sadrzaj>TEVETEL jednostavno društvo s ograničenom odgovornošću za proizvodnju i usluge Gornjodragonoška cesta 140, 10257 Gornji Dragonožec</izvorni_sadrzaj>
    <derivirana_varijabla naziv="DomainObject.Predmet.ProtustrankaWithAdress_1">TEVETEL jednostavno društvo s ograničenom odgovornošću za proizvodnju i usluge Gornjodragonoška cesta 140, 10257 Gornji Dragonožec</derivirana_varijabla>
  </DomainObject.Predmet.ProtustrankaWithAdress>
  <DomainObject.Predmet.ProtustrankaWithAdressOIB>
    <izvorni_sadrzaj>TEVETEL jednostavno društvo s ograničenom odgovornošću za proizvodnju i usluge, OIB 45417411687, Gornjodragonoška cesta 140, 10257 Gornji Dragonožec</izvorni_sadrzaj>
    <derivirana_varijabla naziv="DomainObject.Predmet.ProtustrankaWithAdressOIB_1">TEVETEL jednostavno društvo s ograničenom odgovornošću za proizvodnju i usluge, OIB 45417411687, Gornjodragonoška cesta 140, 10257 Gornji Dragonožec</derivirana_varijabla>
  </DomainObject.Predmet.ProtustrankaWithAdressOIB>
  <DomainObject.Predmet.ProtustrankaNazivFormated>
    <izvorni_sadrzaj>TEVETEL jednostavno društvo s ograničenom odgovornošću za proizvodnju i usluge</izvorni_sadrzaj>
    <derivirana_varijabla naziv="DomainObject.Predmet.ProtustrankaNazivFormated_1">TEVETEL jednostavno društvo s ograničenom odgovornošću za proizvodnju i usluge</derivirana_varijabla>
  </DomainObject.Predmet.ProtustrankaNazivFormated>
  <DomainObject.Predmet.ProtustrankaNazivFormatedOIB>
    <izvorni_sadrzaj>TEVETEL jednostavno društvo s ograničenom odgovornošću za proizvodnju i usluge, OIB 45417411687</izvorni_sadrzaj>
    <derivirana_varijabla naziv="DomainObject.Predmet.ProtustrankaNazivFormatedOIB_1">TEVETEL jednostavno društvo s ograničenom odgovornošću za proizvodnju i usluge, OIB 45417411687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TEVETEL jednostavno društvo s ograničenom odgovornošću za proizvodnju i usluge</item>
    </izvorni_sadrzaj>
    <derivirana_varijabla naziv="DomainObject.Predmet.ProtuStrankaListFormated_1">
      <item>TEVETEL jednostavno društvo s ograničenom odgovornošću za proizvodnju i usluge</item>
    </derivirana_varijabla>
  </DomainObject.Predmet.ProtuStrankaListFormated>
  <DomainObject.Predmet.ProtuStrankaListFormatedOIB>
    <izvorni_sadrzaj>
      <item>TEVETEL jednostavno društvo s ograničenom odgovornošću za proizvodnju i usluge, OIB 45417411687</item>
    </izvorni_sadrzaj>
    <derivirana_varijabla naziv="DomainObject.Predmet.ProtuStrankaListFormatedOIB_1">
      <item>TEVETEL jednostavno društvo s ograničenom odgovornošću za proizvodnju i usluge, OIB 45417411687</item>
    </derivirana_varijabla>
  </DomainObject.Predmet.ProtuStrankaListFormatedOIB>
  <DomainObject.Predmet.ProtuStrankaListFormatedWithAdress>
    <izvorni_sadrzaj>
      <item>TEVETEL jednostavno društvo s ograničenom odgovornošću za proizvodnju i usluge, Gornjodragonoška cesta 140, 10257 Gornji Dragonožec</item>
    </izvorni_sadrzaj>
    <derivirana_varijabla naziv="DomainObject.Predmet.ProtuStrankaListFormatedWithAdress_1">
      <item>TEVETEL jednostavno društvo s ograničenom odgovornošću za proizvodnju i usluge, Gornjodragonoška cesta 140, 10257 Gornji Dragonožec</item>
    </derivirana_varijabla>
  </DomainObject.Predmet.ProtuStrankaListFormatedWithAdress>
  <DomainObject.Predmet.ProtuStrankaListFormatedWithAdressOIB>
    <izvorni_sadrzaj>
      <item>TEVETEL jednostavno društvo s ograničenom odgovornošću za proizvodnju i usluge, OIB 45417411687, Gornjodragonoška cesta 140, 10257 Gornji Dragonožec</item>
    </izvorni_sadrzaj>
    <derivirana_varijabla naziv="DomainObject.Predmet.ProtuStrankaListFormatedWithAdressOIB_1">
      <item>TEVETEL jednostavno društvo s ograničenom odgovornošću za proizvodnju i usluge, OIB 45417411687, Gornjodragonoška cesta 140, 10257 Gornji Dragonožec</item>
    </derivirana_varijabla>
  </DomainObject.Predmet.ProtuStrankaListFormatedWithAdressOIB>
  <DomainObject.Predmet.ProtuStrankaListNazivFormated>
    <izvorni_sadrzaj>
      <item>TEVETEL jednostavno društvo s ograničenom odgovornošću za proizvodnju i usluge</item>
    </izvorni_sadrzaj>
    <derivirana_varijabla naziv="DomainObject.Predmet.ProtuStrankaListNazivFormated_1">
      <item>TEVETEL jednostavno društvo s ograničenom odgovornošću za proizvodnju i usluge</item>
    </derivirana_varijabla>
  </DomainObject.Predmet.ProtuStrankaListNazivFormated>
  <DomainObject.Predmet.ProtuStrankaListNazivFormatedOIB>
    <izvorni_sadrzaj>
      <item>TEVETEL jednostavno društvo s ograničenom odgovornošću za proizvodnju i usluge, OIB 45417411687</item>
    </izvorni_sadrzaj>
    <derivirana_varijabla naziv="DomainObject.Predmet.ProtuStrankaListNazivFormatedOIB_1">
      <item>TEVETEL jednostavno društvo s ograničenom odgovornošću za proizvodnju i usluge, OIB 45417411687</item>
    </derivirana_varijabla>
  </DomainObject.Predmet.ProtuStrankaListNazivFormatedOIB>
  <DomainObject.Predmet.OstaliListFormated>
    <izvorni_sadrzaj>
      <item>Mario Lazić</item>
    </izvorni_sadrzaj>
    <derivirana_varijabla naziv="DomainObject.Predmet.OstaliListFormated_1">
      <item>Mario Lazić</item>
    </derivirana_varijabla>
  </DomainObject.Predmet.OstaliListFormated>
  <DomainObject.Predmet.OstaliListFormatedOIB>
    <izvorni_sadrzaj>
      <item>Mario Lazić, OIB 31954644853</item>
    </izvorni_sadrzaj>
    <derivirana_varijabla naziv="DomainObject.Predmet.OstaliListFormatedOIB_1">
      <item>Mario Lazić, OIB 31954644853</item>
    </derivirana_varijabla>
  </DomainObject.Predmet.OstaliListFormatedOIB>
  <DomainObject.Predmet.OstaliListFormatedWithAdress>
    <izvorni_sadrzaj>
      <item>Mario Lazić, Gornjodragonoška Cesta 140, 10257 Gornji Dragonožec</item>
    </izvorni_sadrzaj>
    <derivirana_varijabla naziv="DomainObject.Predmet.OstaliListFormatedWithAdress_1">
      <item>Mario Lazić, Gornjodragonoška Cesta 140, 10257 Gornji Dragonožec</item>
    </derivirana_varijabla>
  </DomainObject.Predmet.OstaliListFormatedWithAdress>
  <DomainObject.Predmet.OstaliListFormatedWithAdressOIB>
    <izvorni_sadrzaj>
      <item>Mario Lazić, OIB 31954644853, Gornjodragonoška Cesta 140, 10257 Gornji Dragonožec</item>
    </izvorni_sadrzaj>
    <derivirana_varijabla naziv="DomainObject.Predmet.OstaliListFormatedWithAdressOIB_1">
      <item>Mario Lazić, OIB 31954644853, Gornjodragonoška Cesta 140, 10257 Gornji Dragonožec</item>
    </derivirana_varijabla>
  </DomainObject.Predmet.OstaliListFormatedWithAdressOIB>
  <DomainObject.Predmet.OstaliListNazivFormated>
    <izvorni_sadrzaj>
      <item>Mario Lazić</item>
    </izvorni_sadrzaj>
    <derivirana_varijabla naziv="DomainObject.Predmet.OstaliListNazivFormated_1">
      <item>Mario Lazić</item>
    </derivirana_varijabla>
  </DomainObject.Predmet.OstaliListNazivFormated>
  <DomainObject.Predmet.OstaliListNazivFormatedOIB>
    <izvorni_sadrzaj>
      <item>Mario Lazić, OIB 31954644853</item>
    </izvorni_sadrzaj>
    <derivirana_varijabla naziv="DomainObject.Predmet.OstaliListNazivFormatedOIB_1">
      <item>Mario Lazić, OIB 31954644853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TEVETEL jednostavno društvo s ograničenom odgovornošću za proizvodnju i usluge</izvorni_sadrzaj>
    <derivirana_varijabla naziv="DomainObject.Predmet.ProtustrankaIDrugi_1">TEVETEL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TEVETEL jednostavno društvo s ograničenom odgovornošću za proizvodnju i usluge, OIB 45417411687, Gornjodragonoška cesta 140, 10257 Gornji Dragonožec</izvorni_sadrzaj>
    <derivirana_varijabla naziv="DomainObject.Predmet.ProtustrankaIDrugiAdressOIB_1">TEVETEL jednostavno društvo s ograničenom odgovornošću za proizvodnju i usluge, OIB 45417411687, Gornjodragonoška cesta 140, 10257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TEVETEL jednostavno društvo s ograničenom odgovornošću za proizvodnju i usluge</item>
      <item>Mario Lazić</item>
      <item>Vjerovnici</item>
    </izvorni_sadrzaj>
    <derivirana_varijabla naziv="DomainObject.Predmet.SudioniciListNaziv_1">
      <item>FINA Regionalni centar Zagreb</item>
      <item>TEVETEL jednostavno društvo s ograničenom odgovornošću za proizvodnju i usluge</item>
      <item>Mario Lazić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TEVETEL jednostavno društvo s ograničenom odgovornošću za proizvodnju i usluge, OIB 45417411687, Gornjodragonoška cesta 140,10257 Gornji Dragonožec</item>
      <item>Mario Lazić, OIB 31954644853, Gornjodragonoška Cesta 140,10257 Gornji Dragonožec</item>
      <item>Vjerovnici</item>
    </izvorni_sadrzaj>
    <derivirana_varijabla naziv="DomainObject.Predmet.SudioniciListAdressOIB_1">
      <item>FINA Regionalni centar Zagreb, OIB 85821130368, Trg svibanjskih žrtava 1995. br. 1,10000 Zagreb</item>
      <item>TEVETEL jednostavno društvo s ograničenom odgovornošću za proizvodnju i usluge, OIB 45417411687, Gornjodragonoška cesta 140,10257 Gornji Dragonožec</item>
      <item>Mario Lazić, OIB 31954644853, Gornjodragonoška Cesta 140,10257 Gornji Dragonožec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45417411687</item>
      <item>, OIB 31954644853</item>
      <item>, OIB null</item>
    </izvorni_sadrzaj>
    <derivirana_varijabla naziv="DomainObject.Predmet.SudioniciListNazivOIB_1">
      <item>, OIB 85821130368</item>
      <item>, OIB 45417411687</item>
      <item>, OIB 31954644853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1283</properties:Characters>
  <properties:Lines>37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2017-07-21T11:20:00Z</dcterms:created>
  <dc:creator>nmarkovic</dc:creator>
  <cp:lastModifiedBy>Katica Franjić</cp:lastModifiedBy>
  <cp:lastPrinted>2017-07-21T11:53:00Z</cp:lastPrinted>
  <dcterms:modified xmlns:xsi="http://www.w3.org/2001/XMLSchema-instance" xsi:type="dcterms:W3CDTF">2017-07-21T11:53:00Z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