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2e72" w14:paraId="d2b2e7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St-1953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>dskom savjetniku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RIGELKOMERC </w:t>
      </w:r>
      <w:r w:rsidR="00EE39CF" w:rsidRPr="00EE39C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proofErr w:type="spellStart"/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>Jurišićeva</w:t>
      </w:r>
      <w:proofErr w:type="spellEnd"/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18, 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DD2E53" w:rsidRP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>91557863326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5. travnja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C94225" w:rsidRPr="00C942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D2E53" w:rsidRP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RIGELKOMERC d.o.o., Zagreb, </w:t>
      </w:r>
      <w:proofErr w:type="spellStart"/>
      <w:r w:rsidR="00DD2E53" w:rsidRP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>Jurišićeva</w:t>
      </w:r>
      <w:proofErr w:type="spellEnd"/>
      <w:r w:rsidR="00DD2E53" w:rsidRP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18, OIB: 91557863326</w:t>
      </w:r>
      <w:r w:rsidR="00CC299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1EB1" w:rsidP="00C64D92" w:rsidR="009F1EB1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EF6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10BF1" w:rsidP="00310BF1" w:rsidR="00C9422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 w:rsidR="00DD2E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stečajni predmet St-1829/2013</w:t>
      </w:r>
      <w:r w:rsidR="00C942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utvrđeno je da j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 nad navedenim predloženim dužnikom </w:t>
      </w:r>
      <w:r w:rsidR="00C942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tijeku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stečajni postupak</w:t>
      </w:r>
      <w:r w:rsidR="00C942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C94225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je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dakle nad predloženim stečajnim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tijeku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stečajni postupak, a kako nema uvjeta za spajanje predmeta zbog gore navedenog, to je odlučeno kao u izreci rješenja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DD2E53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5. travnja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DD2E53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na adresu</w:t>
      </w:r>
    </w:p>
    <w:p w:rsidRDefault="0012132B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R="009F7260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8AB" w:rsidP="00BA36F5" w:rsidR="007B18AB">
      <w:pPr>
        <w:spacing w:lineRule="auto" w:line="240" w:after="0"/>
      </w:pPr>
      <w:r>
        <w:separator/>
      </w:r>
    </w:p>
  </w:endnote>
  <w:endnote w:id="0" w:type="continuationSeparator">
    <w:p w:rsidRDefault="007B18AB" w:rsidP="00BA36F5" w:rsidR="007B18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8AB" w:rsidP="00BA36F5" w:rsidR="007B18AB">
      <w:pPr>
        <w:spacing w:lineRule="auto" w:line="240" w:after="0"/>
      </w:pPr>
      <w:r>
        <w:separator/>
      </w:r>
    </w:p>
  </w:footnote>
  <w:footnote w:id="0" w:type="continuationSeparator">
    <w:p w:rsidRDefault="007B18AB" w:rsidP="00BA36F5" w:rsidR="007B18A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80"/>
    <w:rsid w:val="000A7FDE"/>
    <w:rsid w:val="000C4A65"/>
    <w:rsid w:val="0012132B"/>
    <w:rsid w:val="0017646E"/>
    <w:rsid w:val="0028717D"/>
    <w:rsid w:val="002A0260"/>
    <w:rsid w:val="002B5FFE"/>
    <w:rsid w:val="00310BF1"/>
    <w:rsid w:val="003928AF"/>
    <w:rsid w:val="00393011"/>
    <w:rsid w:val="003A1F20"/>
    <w:rsid w:val="003C0253"/>
    <w:rsid w:val="00461F04"/>
    <w:rsid w:val="0050115D"/>
    <w:rsid w:val="005727D3"/>
    <w:rsid w:val="00594DC2"/>
    <w:rsid w:val="00604F51"/>
    <w:rsid w:val="006A7C4C"/>
    <w:rsid w:val="00741848"/>
    <w:rsid w:val="007659BE"/>
    <w:rsid w:val="007B18AB"/>
    <w:rsid w:val="007E7B9C"/>
    <w:rsid w:val="00847466"/>
    <w:rsid w:val="009D1BD2"/>
    <w:rsid w:val="009F1EB1"/>
    <w:rsid w:val="009F41A1"/>
    <w:rsid w:val="009F7260"/>
    <w:rsid w:val="00A15DB0"/>
    <w:rsid w:val="00A3609A"/>
    <w:rsid w:val="00A362F8"/>
    <w:rsid w:val="00AE1B31"/>
    <w:rsid w:val="00BA36F5"/>
    <w:rsid w:val="00BC723A"/>
    <w:rsid w:val="00BE3395"/>
    <w:rsid w:val="00BF306D"/>
    <w:rsid w:val="00C13481"/>
    <w:rsid w:val="00C537FD"/>
    <w:rsid w:val="00C64D92"/>
    <w:rsid w:val="00C94225"/>
    <w:rsid w:val="00C9607A"/>
    <w:rsid w:val="00CA6C01"/>
    <w:rsid w:val="00CC2990"/>
    <w:rsid w:val="00DA38AC"/>
    <w:rsid w:val="00DC1676"/>
    <w:rsid w:val="00DD2E53"/>
    <w:rsid w:val="00DE5400"/>
    <w:rsid w:val="00DE71BE"/>
    <w:rsid w:val="00DF4FA7"/>
    <w:rsid w:val="00EC61CA"/>
    <w:rsid w:val="00EE39CF"/>
    <w:rsid w:val="00EF6B1B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47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46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4746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4746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4746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47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4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474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474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474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1953</izvorni_sadrzaj>
    <derivirana_varijabla naziv="DomainObject.Predmet.Broj_1">1953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St-1953/2015</izvorni_sadrzaj>
    <derivirana_varijabla naziv="DomainObject.Predmet.OznakaBroj_1">St-1953/2015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RIGELKOMERC d.o.o.</izvorni_sadrzaj>
    <derivirana_varijabla naziv="DomainObject.Predmet.ProtustrankaFormated_1">  RIGELKOMERC d.o.o.</derivirana_varijabla>
  </DomainObject.Predmet.ProtustrankaFormated>
  <DomainObject.Predmet.ProtustrankaFormatedOIB>
    <izvorni_sadrzaj>  RIGELKOMERC d.o.o., OIB 91557863326</izvorni_sadrzaj>
    <derivirana_varijabla naziv="DomainObject.Predmet.ProtustrankaFormatedOIB_1">  RIGELKOMERC d.o.o., OIB 91557863326</derivirana_varijabla>
  </DomainObject.Predmet.ProtustrankaFormatedOIB>
  <DomainObject.Predmet.ProtustrankaFormatedWithAdress>
    <izvorni_sadrzaj> RIGELKOMERC d.o.o., Jurišićeva 18, 10000 Zagreb</izvorni_sadrzaj>
    <derivirana_varijabla naziv="DomainObject.Predmet.ProtustrankaFormatedWithAdress_1"> RIGELKOMERC d.o.o., Jurišićeva 18, 10000 Zagreb</derivirana_varijabla>
  </DomainObject.Predmet.ProtustrankaFormatedWithAdress>
  <DomainObject.Predmet.ProtustrankaFormatedWithAdressOIB>
    <izvorni_sadrzaj> RIGELKOMERC d.o.o., OIB 91557863326, Jurišićeva 18, 10000 Zagreb</izvorni_sadrzaj>
    <derivirana_varijabla naziv="DomainObject.Predmet.ProtustrankaFormatedWithAdressOIB_1"> RIGELKOMERC d.o.o., OIB 91557863326, Jurišićeva 18, 10000 Zagreb</derivirana_varijabla>
  </DomainObject.Predmet.ProtustrankaFormatedWithAdressOIB>
  <DomainObject.Predmet.ProtustrankaWithAdress>
    <izvorni_sadrzaj>RIGELKOMERC d.o.o. Jurišićeva 18, 10000 Zagreb</izvorni_sadrzaj>
    <derivirana_varijabla naziv="DomainObject.Predmet.ProtustrankaWithAdress_1">RIGELKOMERC d.o.o. Jurišićeva 18, 10000 Zagreb</derivirana_varijabla>
  </DomainObject.Predmet.ProtustrankaWithAdress>
  <DomainObject.Predmet.ProtustrankaWithAdressOIB>
    <izvorni_sadrzaj>RIGELKOMERC d.o.o., OIB 91557863326, Jurišićeva 18, 10000 Zagreb</izvorni_sadrzaj>
    <derivirana_varijabla naziv="DomainObject.Predmet.ProtustrankaWithAdressOIB_1">RIGELKOMERC d.o.o., OIB 91557863326, Jurišićeva 18, 10000 Zagreb</derivirana_varijabla>
  </DomainObject.Predmet.ProtustrankaWithAdressOIB>
  <DomainObject.Predmet.ProtustrankaNazivFormated>
    <izvorni_sadrzaj>RIGELKOMERC d.o.o.</izvorni_sadrzaj>
    <derivirana_varijabla naziv="DomainObject.Predmet.ProtustrankaNazivFormated_1">RIGELKOMERC d.o.o.</derivirana_varijabla>
  </DomainObject.Predmet.ProtustrankaNazivFormated>
  <DomainObject.Predmet.ProtustrankaNazivFormatedOIB>
    <izvorni_sadrzaj>RIGELKOMERC d.o.o., OIB 91557863326</izvorni_sadrzaj>
    <derivirana_varijabla naziv="DomainObject.Predmet.ProtustrankaNazivFormatedOIB_1">RIGELKOMERC d.o.o., OIB 91557863326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RIGELKOMERC d.o.o.</item>
    </izvorni_sadrzaj>
    <derivirana_varijabla naziv="DomainObject.Predmet.ProtuStrankaListFormated_1">
      <item>RIGELKOMERC d.o.o.</item>
    </derivirana_varijabla>
  </DomainObject.Predmet.ProtuStrankaListFormated>
  <DomainObject.Predmet.ProtuStrankaListFormatedOIB>
    <izvorni_sadrzaj>
      <item>RIGELKOMERC d.o.o., OIB 91557863326</item>
    </izvorni_sadrzaj>
    <derivirana_varijabla naziv="DomainObject.Predmet.ProtuStrankaListFormatedOIB_1">
      <item>RIGELKOMERC d.o.o., OIB 91557863326</item>
    </derivirana_varijabla>
  </DomainObject.Predmet.ProtuStrankaListFormatedOIB>
  <DomainObject.Predmet.ProtuStrankaListFormatedWithAdress>
    <izvorni_sadrzaj>
      <item>RIGELKOMERC d.o.o., Jurišićeva 18, 10000 Zagreb</item>
    </izvorni_sadrzaj>
    <derivirana_varijabla naziv="DomainObject.Predmet.ProtuStrankaListFormatedWithAdress_1">
      <item>RIGELKOMERC d.o.o., Jurišićeva 18, 10000 Zagreb</item>
    </derivirana_varijabla>
  </DomainObject.Predmet.ProtuStrankaListFormatedWithAdress>
  <DomainObject.Predmet.ProtuStrankaListFormatedWithAdressOIB>
    <izvorni_sadrzaj>
      <item>RIGELKOMERC d.o.o., OIB 91557863326, Jurišićeva 18, 10000 Zagreb</item>
    </izvorni_sadrzaj>
    <derivirana_varijabla naziv="DomainObject.Predmet.ProtuStrankaListFormatedWithAdressOIB_1">
      <item>RIGELKOMERC d.o.o., OIB 91557863326, Jurišićeva 18, 10000 Zagreb</item>
    </derivirana_varijabla>
  </DomainObject.Predmet.ProtuStrankaListFormatedWithAdressOIB>
  <DomainObject.Predmet.ProtuStrankaListNazivFormated>
    <izvorni_sadrzaj>
      <item>RIGELKOMERC d.o.o.</item>
    </izvorni_sadrzaj>
    <derivirana_varijabla naziv="DomainObject.Predmet.ProtuStrankaListNazivFormated_1">
      <item>RIGELKOMERC d.o.o.</item>
    </derivirana_varijabla>
  </DomainObject.Predmet.ProtuStrankaListNazivFormated>
  <DomainObject.Predmet.ProtuStrankaListNazivFormatedOIB>
    <izvorni_sadrzaj>
      <item>RIGELKOMERC d.o.o., OIB 91557863326</item>
    </izvorni_sadrzaj>
    <derivirana_varijabla naziv="DomainObject.Predmet.ProtuStrankaListNazivFormatedOIB_1">
      <item>RIGELKOMERC d.o.o., OIB 91557863326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RIGELKOMERC d.o.o.</izvorni_sadrzaj>
    <derivirana_varijabla naziv="DomainObject.Predmet.ProtustrankaIDrugi_1">RIGELKOMERC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RIGELKOMERC d.o.o., OIB 91557863326, Jurišićeva 18, 10000 Zagreb</izvorni_sadrzaj>
    <derivirana_varijabla naziv="DomainObject.Predmet.ProtustrankaIDrugiAdressOIB_1">RIGELKOMERC d.o.o., OIB 91557863326, Jurišićeva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RIGELKOMERC d.o.o.</item>
    </izvorni_sadrzaj>
    <derivirana_varijabla naziv="DomainObject.Predmet.SudioniciListNaziv_1">
      <item>FINA Regionalni centar Zagreb</item>
      <item>RIGELKOMERC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RIGELKOMERC d.o.o., OIB 91557863326, Jurišićeva 18,10000 Zagreb</item>
    </izvorni_sadrzaj>
    <derivirana_varijabla naziv="DomainObject.Predmet.SudioniciListAdressOIB_1">
      <item>FINA Regionalni centar Zagreb, OIB 85821130368, Trg svibanjskih žrtava 1995. 1,10000 Zagreb</item>
      <item>RIGELKOMERC d.o.o., OIB 91557863326, Jurišićeva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91557863326</item>
    </izvorni_sadrzaj>
    <derivirana_varijabla naziv="DomainObject.Predmet.SudioniciListNazivOIB_1">
      <item>, OIB 85821130368</item>
      <item>, OIB 91557863326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1727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2016-04-05T12:28:00Z</dcterms:created>
  <dc:creator>Ivan Turčić</dc:creator>
  <cp:lastModifiedBy>Lovro Tomičić</cp:lastModifiedBy>
  <dcterms:modified xmlns:xsi="http://www.w3.org/2001/XMLSchema-instance" xsi:type="dcterms:W3CDTF">2016-04-05T12:34:00Z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