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9cf2" w14:paraId="4759cf2" w:rsidRDefault="00686426" w:rsidP="00E3304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E33042" w:rsidP="00E33042" w:rsidR="00E33042" w:rsidRPr="00E33042">
      <w:pPr>
        <w:spacing w:after="0"/>
        <w:jc w:val="right"/>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REPUBLIKA HRVATSKA</w:t>
      </w:r>
    </w:p>
    <w:p w:rsidRDefault="00E33042" w:rsidP="00E33042" w:rsidR="00E33042" w:rsidRPr="00E33042">
      <w:pPr>
        <w:spacing w:after="0"/>
        <w:ind w:firstLine="567"/>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TRGOVAČKI SUD U ZAGREBU</w:t>
      </w:r>
    </w:p>
    <w:p w:rsidRDefault="00D8177F" w:rsidP="00E33042" w:rsidR="00E33042">
      <w:pPr>
        <w:spacing w:after="0"/>
        <w:rPr>
          <w:rFonts w:cs="Times New Roman" w:eastAsia="Times New Roman"/>
          <w:lang w:eastAsia="hr-HR"/>
        </w:rPr>
      </w:pPr>
      <w:r>
        <w:rPr>
          <w:rFonts w:cs="Times New Roman" w:eastAsia="Times New Roman"/>
          <w:lang w:eastAsia="hr-HR"/>
        </w:rPr>
        <w:t>Zagreb, Amruševa 2/II</w:t>
      </w:r>
    </w:p>
    <w:p w:rsidRDefault="005B357F" w:rsidP="005B357F" w:rsidR="005B357F">
      <w:pPr>
        <w:spacing w:after="0"/>
        <w:jc w:val="right"/>
        <w:rPr>
          <w:rFonts w:cs="Times New Roman" w:eastAsia="Times New Roman"/>
          <w:lang w:eastAsia="hr-HR"/>
        </w:rPr>
      </w:pPr>
      <w:r>
        <w:rPr>
          <w:rFonts w:cs="Times New Roman" w:eastAsia="Times New Roman"/>
          <w:lang w:eastAsia="hr-HR"/>
        </w:rPr>
        <w:t>48. St-5709/2016.</w:t>
      </w:r>
    </w:p>
    <w:p w:rsidRDefault="00D8177F" w:rsidP="00E33042" w:rsidR="00D8177F" w:rsidRPr="00E33042">
      <w:pPr>
        <w:spacing w:after="0"/>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R E P U B L I K A   H R V A T S K A</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R J E Š E N J E</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I</w:t>
      </w: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Z A K L J U Č A K</w:t>
      </w:r>
    </w:p>
    <w:p w:rsidRDefault="00E33042" w:rsidP="00E33042" w:rsidR="00E33042" w:rsidRPr="00E33042">
      <w:pPr>
        <w:spacing w:after="0"/>
        <w:rPr>
          <w:rFonts w:cs="Times New Roman" w:eastAsia="Times New Roman"/>
          <w:lang w:eastAsia="hr-HR"/>
        </w:rPr>
      </w:pPr>
    </w:p>
    <w:p w:rsidRDefault="00E33042" w:rsidP="00E33042" w:rsidR="00E33042" w:rsidRPr="007115EB">
      <w:pPr>
        <w:spacing w:after="0"/>
        <w:jc w:val="both"/>
        <w:rPr>
          <w:rFonts w:cs="Times New Roman" w:eastAsia="Times New Roman"/>
          <w:lang w:eastAsia="hr-HR"/>
        </w:rPr>
      </w:pPr>
      <w:r w:rsidRPr="00E33042">
        <w:rPr>
          <w:rFonts w:cs="Times New Roman" w:eastAsia="Times New Roman"/>
          <w:lang w:eastAsia="hr-HR"/>
        </w:rPr>
        <w:tab/>
        <w:t xml:space="preserve">TRGOVAČKI SUD U ZAGREBU, po sucu </w:t>
      </w:r>
      <w:r w:rsidR="00D8177F">
        <w:rPr>
          <w:rFonts w:cs="Times New Roman" w:eastAsia="Times New Roman"/>
          <w:lang w:eastAsia="hr-HR"/>
        </w:rPr>
        <w:t>Vesni Sremac Šoštar</w:t>
      </w:r>
      <w:r w:rsidRPr="00E33042">
        <w:rPr>
          <w:rFonts w:cs="Times New Roman" w:eastAsia="Times New Roman"/>
          <w:lang w:eastAsia="hr-HR"/>
        </w:rPr>
        <w:t xml:space="preserve">, kao stečajnom sucu, po prijedlogu </w:t>
      </w:r>
      <w:r w:rsidR="00474CF5">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7115EB" w:rsidRPr="007115EB">
        <w:rPr>
          <w:rFonts w:cs="Times New Roman" w:eastAsia="Times New Roman"/>
          <w:lang w:eastAsia="hr-HR"/>
        </w:rPr>
        <w:t>EUROFAKT d.o.o. Zagreb, Avenija Dubrovnik 10, OIB 80262558324</w:t>
      </w:r>
      <w:r w:rsidRPr="007115EB">
        <w:rPr>
          <w:rFonts w:cs="Times New Roman" w:eastAsia="Times New Roman"/>
          <w:lang w:eastAsia="hr-HR"/>
        </w:rPr>
        <w:t>, dana</w:t>
      </w:r>
      <w:r w:rsidR="007115EB" w:rsidRPr="007115EB">
        <w:rPr>
          <w:rFonts w:cs="Times New Roman" w:eastAsia="Times New Roman"/>
          <w:lang w:eastAsia="hr-HR"/>
        </w:rPr>
        <w:t xml:space="preserve"> 27. srpnja 2017</w:t>
      </w:r>
      <w:r w:rsidRPr="007115EB">
        <w:rPr>
          <w:rFonts w:cs="Times New Roman" w:eastAsia="Times New Roman"/>
          <w:lang w:eastAsia="hr-HR"/>
        </w:rPr>
        <w:t>.g.</w:t>
      </w:r>
    </w:p>
    <w:p w:rsidRDefault="00E33042" w:rsidP="00E33042" w:rsidR="00E33042" w:rsidRPr="007115EB">
      <w:pPr>
        <w:spacing w:after="0"/>
        <w:ind w:firstLine="720" w:left="1440"/>
        <w:jc w:val="both"/>
        <w:rPr>
          <w:rFonts w:cs="Times New Roman" w:eastAsia="Times New Roman"/>
          <w:lang w:eastAsia="hr-HR"/>
        </w:rPr>
      </w:pPr>
      <w:r w:rsidRPr="007115EB">
        <w:rPr>
          <w:rFonts w:cs="Times New Roman" w:eastAsia="Times New Roman"/>
          <w:lang w:eastAsia="hr-HR"/>
        </w:rPr>
        <w:tab/>
        <w:t xml:space="preserve">     </w:t>
      </w:r>
    </w:p>
    <w:p w:rsidRDefault="00E33042" w:rsidP="00E33042" w:rsidR="00E33042" w:rsidRPr="00E33042">
      <w:pPr>
        <w:spacing w:after="0"/>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E33042" w:rsidP="00E33042" w:rsidR="00E33042" w:rsidRPr="00E33042">
      <w:pPr>
        <w:spacing w:after="0"/>
        <w:ind w:firstLine="720" w:left="1440"/>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ab/>
        <w:t xml:space="preserve">Pokreće se prethodni postupak radi utvrđivanja pretpostavki za otvaranje stečajnog postupka nad dužnikom </w:t>
      </w:r>
      <w:r w:rsidR="007115EB" w:rsidRPr="007115EB">
        <w:rPr>
          <w:rFonts w:cs="Times New Roman" w:eastAsia="Times New Roman"/>
          <w:lang w:eastAsia="hr-HR"/>
        </w:rPr>
        <w:t>EUROFAKT d.o.o. Zagreb, Avenija Dubrovnik 10, OIB 80262558324</w:t>
      </w:r>
      <w:r w:rsidR="007115EB" w:rsidRPr="00E33042">
        <w:rPr>
          <w:rFonts w:cs="Times New Roman" w:eastAsia="Times New Roman"/>
          <w:lang w:eastAsia="hr-HR"/>
        </w:rPr>
        <w:t xml:space="preserve"> </w:t>
      </w:r>
      <w:r w:rsidRPr="00E33042">
        <w:rPr>
          <w:rFonts w:cs="Times New Roman" w:eastAsia="Times New Roman"/>
          <w:lang w:eastAsia="hr-HR"/>
        </w:rPr>
        <w:t>(čl.115.st.1. SZ-a).</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z a k l j u č i o    j e</w:t>
      </w:r>
    </w:p>
    <w:p w:rsidRDefault="00E33042" w:rsidP="00E33042" w:rsidR="00E33042" w:rsidRPr="00E33042">
      <w:pPr>
        <w:spacing w:after="0"/>
        <w:jc w:val="both"/>
        <w:rPr>
          <w:rFonts w:cs="Times New Roman" w:eastAsia="Times New Roman"/>
          <w:lang w:eastAsia="hr-HR"/>
        </w:rPr>
      </w:pPr>
    </w:p>
    <w:p w:rsidRDefault="00E33042" w:rsidP="007115EB"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7115EB" w:rsidRPr="007115EB">
        <w:rPr>
          <w:rFonts w:cs="Times New Roman" w:eastAsia="Times New Roman"/>
          <w:lang w:eastAsia="hr-HR"/>
        </w:rPr>
        <w:t xml:space="preserve">Vlasti Zaloker, Velika Gorica, Trg Stjepana Radića 2, OIB 59975283879 </w:t>
      </w:r>
      <w:r w:rsidRPr="00E33042">
        <w:rPr>
          <w:rFonts w:cs="Times New Roman" w:eastAsia="Times New Roman"/>
          <w:lang w:eastAsia="hr-HR"/>
        </w:rPr>
        <w:t xml:space="preserve">u roku od 8 dana, dostaviti ovome sudu popis imovine i obveza dužnika i to popis: </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nekretnina i pokretnina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imovinskih prava dužnika na tuđim stvarima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novčanih i nenovčanih tražbina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drugih prava koja čine imovinu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novčanih sredstava na računima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druge imovine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drugih novčanih i nenovčanih obveza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razlučnih prava na imovini dužnika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izlučnih prava</w:t>
      </w:r>
    </w:p>
    <w:p w:rsidRDefault="00E33042" w:rsidP="00E33042" w:rsidR="00E33042" w:rsidRPr="00E33042">
      <w:pPr>
        <w:numPr>
          <w:ilvl w:val="0"/>
          <w:numId w:val="48"/>
        </w:numPr>
        <w:spacing w:after="0"/>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E33042" w:rsidP="00E33042" w:rsidR="00E33042" w:rsidRPr="00E33042">
      <w:pPr>
        <w:numPr>
          <w:ilvl w:val="0"/>
          <w:numId w:val="48"/>
        </w:numPr>
        <w:spacing w:after="0"/>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E33042" w:rsidP="00E33042" w:rsidR="00E33042" w:rsidRPr="00E33042">
      <w:pPr>
        <w:spacing w:after="0"/>
        <w:ind w:left="1440"/>
        <w:jc w:val="both"/>
        <w:rPr>
          <w:rFonts w:cs="Times New Roman" w:eastAsia="Times New Roman"/>
          <w:lang w:eastAsia="hr-HR"/>
        </w:rPr>
      </w:pPr>
    </w:p>
    <w:p w:rsidRDefault="00E33042" w:rsidP="00E33042" w:rsidR="00E33042">
      <w:pPr>
        <w:spacing w:after="0"/>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5B357F" w:rsidP="00E33042" w:rsidR="005B357F">
      <w:pPr>
        <w:spacing w:after="0"/>
        <w:ind w:left="1440"/>
        <w:jc w:val="both"/>
        <w:rPr>
          <w:rFonts w:cs="Times New Roman" w:eastAsia="Times New Roman"/>
          <w:lang w:eastAsia="hr-HR"/>
        </w:rPr>
      </w:pPr>
    </w:p>
    <w:p w:rsidRDefault="005B357F" w:rsidP="005B357F" w:rsidR="005B357F">
      <w:pPr>
        <w:spacing w:after="0"/>
        <w:jc w:val="both"/>
        <w:rPr>
          <w:rFonts w:cs="Times New Roman" w:eastAsia="Times New Roman"/>
          <w:lang w:eastAsia="hr-HR"/>
        </w:rPr>
      </w:pPr>
    </w:p>
    <w:p w:rsidRDefault="005B357F" w:rsidP="005B357F" w:rsidR="005B357F">
      <w:pPr>
        <w:spacing w:after="0"/>
        <w:jc w:val="center"/>
        <w:rPr>
          <w:rFonts w:cs="Times New Roman" w:eastAsia="Times New Roman"/>
          <w:lang w:eastAsia="hr-HR"/>
        </w:rPr>
      </w:pPr>
      <w:r>
        <w:rPr>
          <w:rFonts w:cs="Times New Roman" w:eastAsia="Times New Roman"/>
          <w:lang w:eastAsia="hr-HR"/>
        </w:rPr>
        <w:lastRenderedPageBreak/>
        <w:t>2</w:t>
      </w:r>
    </w:p>
    <w:p w:rsidRDefault="005B357F" w:rsidP="005B357F" w:rsidR="005B357F">
      <w:pPr>
        <w:spacing w:after="0"/>
        <w:jc w:val="both"/>
        <w:rPr>
          <w:rFonts w:cs="Times New Roman" w:eastAsia="Times New Roman"/>
          <w:lang w:eastAsia="hr-HR"/>
        </w:rPr>
      </w:pPr>
    </w:p>
    <w:p w:rsidRDefault="005B357F" w:rsidP="005B357F" w:rsidR="005B357F">
      <w:pPr>
        <w:spacing w:after="0"/>
        <w:jc w:val="right"/>
        <w:rPr>
          <w:rFonts w:cs="Times New Roman" w:eastAsia="Times New Roman"/>
          <w:lang w:eastAsia="hr-HR"/>
        </w:rPr>
      </w:pPr>
      <w:r>
        <w:rPr>
          <w:rFonts w:cs="Times New Roman" w:eastAsia="Times New Roman"/>
          <w:lang w:eastAsia="hr-HR"/>
        </w:rPr>
        <w:t>48. St-5709/2016.</w:t>
      </w:r>
    </w:p>
    <w:p w:rsidRDefault="005B357F" w:rsidP="005B357F" w:rsidR="005B357F" w:rsidRPr="00E33042">
      <w:pPr>
        <w:spacing w:after="0"/>
        <w:jc w:val="right"/>
        <w:rPr>
          <w:rFonts w:cs="Times New Roman" w:eastAsia="Times New Roman"/>
          <w:lang w:eastAsia="hr-HR"/>
        </w:rPr>
      </w:pPr>
    </w:p>
    <w:p w:rsidRDefault="00E33042" w:rsidP="00E33042" w:rsidR="00E33042" w:rsidRPr="00E33042">
      <w:pPr>
        <w:spacing w:after="0"/>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E33042" w:rsidP="00E33042" w:rsidR="00E33042" w:rsidRPr="00E33042">
      <w:pPr>
        <w:spacing w:after="0"/>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E33042" w:rsidP="00E33042" w:rsidR="00E33042" w:rsidRPr="00E33042">
      <w:pPr>
        <w:spacing w:after="0"/>
        <w:ind w:left="1440"/>
        <w:jc w:val="both"/>
        <w:rPr>
          <w:rFonts w:cs="Times New Roman" w:eastAsia="Times New Roman"/>
          <w:lang w:eastAsia="hr-HR"/>
        </w:rPr>
      </w:pPr>
    </w:p>
    <w:p w:rsidRDefault="007115EB" w:rsidP="00E33042" w:rsidR="00E33042" w:rsidRPr="00D8177F">
      <w:pPr>
        <w:spacing w:after="0"/>
        <w:ind w:left="1440"/>
        <w:jc w:val="both"/>
        <w:rPr>
          <w:rFonts w:cs="Times New Roman" w:eastAsia="Times New Roman"/>
          <w:b/>
          <w:color w:val="FF0000"/>
          <w:u w:val="single"/>
          <w:lang w:eastAsia="hr-HR"/>
        </w:rPr>
      </w:pPr>
      <w:r w:rsidRPr="007115EB">
        <w:rPr>
          <w:rFonts w:cs="Times New Roman" w:eastAsia="Times New Roman"/>
          <w:b/>
          <w:u w:val="single"/>
          <w:lang w:eastAsia="hr-HR"/>
        </w:rPr>
        <w:t>11. rujna 2017</w:t>
      </w:r>
      <w:r w:rsidR="00D54B36" w:rsidRPr="007115EB">
        <w:rPr>
          <w:rFonts w:cs="Times New Roman" w:eastAsia="Times New Roman"/>
          <w:b/>
          <w:u w:val="single"/>
          <w:lang w:eastAsia="hr-HR"/>
        </w:rPr>
        <w:t xml:space="preserve">. godine u 10,00 sati </w:t>
      </w:r>
      <w:r w:rsidR="00E33042" w:rsidRPr="007115EB">
        <w:rPr>
          <w:rFonts w:cs="Times New Roman" w:eastAsia="Times New Roman"/>
          <w:b/>
          <w:u w:val="single"/>
          <w:lang w:eastAsia="hr-HR"/>
        </w:rPr>
        <w:t xml:space="preserve">u </w:t>
      </w:r>
      <w:r w:rsidR="00D54B36" w:rsidRPr="007115EB">
        <w:rPr>
          <w:rFonts w:cs="Times New Roman" w:eastAsia="Times New Roman"/>
          <w:b/>
          <w:u w:val="single"/>
          <w:lang w:eastAsia="hr-HR"/>
        </w:rPr>
        <w:t>Zagrebu, Amruševa 2/ III, soba 55</w:t>
      </w:r>
      <w:r w:rsidR="00E33042" w:rsidRPr="007115EB">
        <w:rPr>
          <w:rFonts w:cs="Times New Roman" w:eastAsia="Times New Roman"/>
          <w:b/>
          <w:u w:val="single"/>
          <w:lang w:eastAsia="hr-HR"/>
        </w:rPr>
        <w:t>.</w:t>
      </w:r>
    </w:p>
    <w:p w:rsidRDefault="00E33042" w:rsidP="00E33042" w:rsidR="00E33042" w:rsidRPr="00D8177F">
      <w:pPr>
        <w:spacing w:after="0"/>
        <w:jc w:val="both"/>
        <w:rPr>
          <w:rFonts w:cs="Times New Roman" w:eastAsia="Times New Roman"/>
          <w:color w:val="FF0000"/>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predlagatelj</w:t>
      </w: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dužnik</w:t>
      </w:r>
    </w:p>
    <w:p w:rsidRDefault="00E33042" w:rsidP="00E33042" w:rsidR="00E33042" w:rsidRPr="00E33042">
      <w:pPr>
        <w:numPr>
          <w:ilvl w:val="0"/>
          <w:numId w:val="49"/>
        </w:numPr>
        <w:spacing w:after="0"/>
        <w:jc w:val="both"/>
        <w:rPr>
          <w:rFonts w:cs="Times New Roman" w:eastAsia="Times New Roman"/>
          <w:lang w:eastAsia="hr-HR"/>
        </w:rPr>
      </w:pPr>
      <w:r w:rsidRPr="00E33042">
        <w:rPr>
          <w:rFonts w:cs="Times New Roman" w:eastAsia="Times New Roman"/>
          <w:lang w:eastAsia="hr-HR"/>
        </w:rPr>
        <w:t>zastupnik po zakonu dužnika</w:t>
      </w:r>
    </w:p>
    <w:p w:rsidRDefault="00E33042" w:rsidP="00E33042" w:rsidR="00E33042" w:rsidRPr="00E33042">
      <w:pPr>
        <w:spacing w:after="0"/>
        <w:ind w:left="1080"/>
        <w:jc w:val="both"/>
        <w:rPr>
          <w:rFonts w:cs="Times New Roman" w:eastAsia="Times New Roman"/>
          <w:lang w:eastAsia="hr-HR"/>
        </w:rPr>
      </w:pPr>
    </w:p>
    <w:p w:rsidRDefault="00E33042" w:rsidP="00E33042" w:rsidR="00E33042" w:rsidRPr="00E33042">
      <w:pPr>
        <w:numPr>
          <w:ilvl w:val="0"/>
          <w:numId w:val="47"/>
        </w:numPr>
        <w:spacing w:after="0"/>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E33042" w:rsidP="000436DA" w:rsidR="00E33042" w:rsidRPr="00E33042">
      <w:pPr>
        <w:spacing w:after="0"/>
        <w:jc w:val="both"/>
        <w:rPr>
          <w:rFonts w:cs="Times New Roman" w:eastAsia="Times New Roman"/>
          <w:lang w:eastAsia="hr-HR"/>
        </w:rPr>
      </w:pPr>
    </w:p>
    <w:p w:rsidRDefault="00E33042" w:rsidP="00E33042" w:rsidR="00E33042" w:rsidRPr="00E33042">
      <w:pPr>
        <w:spacing w:after="0"/>
        <w:jc w:val="center"/>
        <w:rPr>
          <w:rFonts w:cs="Times New Roman" w:eastAsia="Times New Roman"/>
          <w:lang w:eastAsia="hr-HR"/>
        </w:rPr>
      </w:pPr>
      <w:r w:rsidRPr="00E33042">
        <w:rPr>
          <w:rFonts w:cs="Times New Roman" w:eastAsia="Times New Roman"/>
          <w:lang w:eastAsia="hr-HR"/>
        </w:rPr>
        <w:t>Obrazloženje</w:t>
      </w:r>
    </w:p>
    <w:p w:rsidRDefault="00E33042" w:rsidP="00E33042" w:rsidR="00E33042" w:rsidRPr="00E33042">
      <w:pPr>
        <w:spacing w:after="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U odnosu na rješenje:</w:t>
      </w:r>
    </w:p>
    <w:p w:rsidRDefault="00E33042" w:rsidP="00E33042" w:rsidR="00E33042" w:rsidRPr="00E33042">
      <w:pPr>
        <w:spacing w:after="0"/>
        <w:jc w:val="both"/>
        <w:rPr>
          <w:rFonts w:cs="Times New Roman" w:eastAsia="Times New Roman"/>
          <w:lang w:eastAsia="hr-HR"/>
        </w:rPr>
      </w:pPr>
    </w:p>
    <w:p w:rsidRDefault="00E33042" w:rsidP="00E33042" w:rsidR="00E33042" w:rsidRPr="00D8177F">
      <w:pPr>
        <w:spacing w:after="0"/>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7115EB">
        <w:rPr>
          <w:rFonts w:cs="Times New Roman" w:eastAsia="Times New Roman"/>
          <w:lang w:eastAsia="hr-HR"/>
        </w:rPr>
        <w:t>Zagreb RC Zagreb, pre</w:t>
      </w:r>
      <w:r w:rsidR="00D1111C" w:rsidRPr="007115EB">
        <w:rPr>
          <w:rFonts w:cs="Times New Roman" w:eastAsia="Times New Roman"/>
          <w:lang w:eastAsia="hr-HR"/>
        </w:rPr>
        <w:t xml:space="preserve">dloženo je, temeljem odredbe članka </w:t>
      </w:r>
      <w:r w:rsidR="00C83441" w:rsidRPr="007115EB">
        <w:rPr>
          <w:rFonts w:cs="Times New Roman" w:eastAsia="Times New Roman"/>
          <w:lang w:eastAsia="hr-HR"/>
        </w:rPr>
        <w:t>49. Zakona o financijskom poslovanju i predstečajnoj nagodbi ( NN 108/12, 114/12, 144/12, 81/13, u daljnjem tekstu: ZFPPN)</w:t>
      </w:r>
      <w:r w:rsidRPr="007115EB">
        <w:rPr>
          <w:rFonts w:cs="Times New Roman" w:eastAsia="Times New Roman"/>
          <w:lang w:eastAsia="hr-HR"/>
        </w:rPr>
        <w:t xml:space="preserve"> </w:t>
      </w:r>
      <w:r w:rsidRPr="00E33042">
        <w:rPr>
          <w:rFonts w:cs="Times New Roman" w:eastAsia="Times New Roman"/>
          <w:lang w:eastAsia="hr-HR"/>
        </w:rPr>
        <w:t xml:space="preserve">otvaranje stečajnog postupka nad dužnikom </w:t>
      </w:r>
      <w:r w:rsidR="007115EB" w:rsidRPr="007115EB">
        <w:rPr>
          <w:rFonts w:cs="Times New Roman" w:eastAsia="Times New Roman"/>
          <w:lang w:eastAsia="hr-HR"/>
        </w:rPr>
        <w:t>EUROFAKT d.o.o. Zagreb, Avenija Dubrovnik 10, OIB 80262558324</w:t>
      </w:r>
      <w:r w:rsidR="007115EB">
        <w:rPr>
          <w:rFonts w:cs="Times New Roman" w:eastAsia="Times New Roman"/>
          <w:lang w:eastAsia="hr-HR"/>
        </w:rPr>
        <w:t>.</w:t>
      </w:r>
    </w:p>
    <w:p w:rsidRDefault="00D1111C" w:rsidP="00E361C0" w:rsidR="00D1111C" w:rsidRPr="00E33042">
      <w:pPr>
        <w:spacing w:after="0"/>
        <w:jc w:val="both"/>
        <w:rPr>
          <w:rFonts w:cs="Times New Roman" w:eastAsia="Times New Roman"/>
          <w:lang w:eastAsia="hr-HR"/>
        </w:rPr>
      </w:pPr>
    </w:p>
    <w:p w:rsidRDefault="00E33042" w:rsidP="000436DA" w:rsidR="005B357F">
      <w:pPr>
        <w:spacing w:after="0"/>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5B357F" w:rsidP="005B357F" w:rsidR="005B357F" w:rsidRPr="00E33042">
      <w:pPr>
        <w:spacing w:after="0"/>
        <w:ind w:firstLine="720"/>
        <w:jc w:val="right"/>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sidR="007115EB">
        <w:rPr>
          <w:rFonts w:cs="Times New Roman" w:eastAsia="Times New Roman"/>
          <w:lang w:eastAsia="hr-HR"/>
        </w:rPr>
        <w:t>rekinutom razdoblju od 60</w:t>
      </w:r>
      <w:r w:rsidR="00D8177F">
        <w:rPr>
          <w:rFonts w:cs="Times New Roman" w:eastAsia="Times New Roman"/>
          <w:lang w:eastAsia="hr-HR"/>
        </w:rPr>
        <w:t xml:space="preserve"> dana, </w:t>
      </w:r>
      <w:r w:rsidRPr="00E33042">
        <w:rPr>
          <w:rFonts w:cs="Times New Roman" w:eastAsia="Times New Roman"/>
          <w:lang w:eastAsia="hr-HR"/>
        </w:rPr>
        <w:t xml:space="preserve">to je temeljem odredbe čl.110.st.1. i čl.115.st.1. SZ-a riješeno kao u izreci rješenja. </w:t>
      </w:r>
    </w:p>
    <w:p w:rsidRDefault="00E33042" w:rsidP="00E33042" w:rsidR="00E33042" w:rsidRPr="00E33042">
      <w:pPr>
        <w:spacing w:after="0"/>
        <w:ind w:firstLine="720"/>
        <w:jc w:val="both"/>
        <w:rPr>
          <w:rFonts w:cs="Times New Roman" w:eastAsia="Times New Roman"/>
          <w:lang w:eastAsia="hr-HR"/>
        </w:rPr>
      </w:pPr>
    </w:p>
    <w:p w:rsidRDefault="00D1111C" w:rsidP="00E33042" w:rsidR="00D1111C">
      <w:pPr>
        <w:spacing w:after="0"/>
        <w:ind w:firstLine="720"/>
        <w:jc w:val="both"/>
        <w:rPr>
          <w:rFonts w:cs="Times New Roman" w:eastAsia="Times New Roman"/>
          <w:lang w:eastAsia="hr-HR"/>
        </w:rPr>
      </w:pPr>
    </w:p>
    <w:p w:rsidRDefault="000436DA" w:rsidP="000436DA" w:rsidR="000436DA">
      <w:pPr>
        <w:spacing w:after="0"/>
        <w:jc w:val="center"/>
        <w:rPr>
          <w:rFonts w:cs="Times New Roman" w:eastAsia="Times New Roman"/>
          <w:lang w:eastAsia="hr-HR"/>
        </w:rPr>
      </w:pPr>
      <w:r>
        <w:rPr>
          <w:rFonts w:cs="Times New Roman" w:eastAsia="Times New Roman"/>
          <w:lang w:eastAsia="hr-HR"/>
        </w:rPr>
        <w:t>3</w:t>
      </w:r>
    </w:p>
    <w:p w:rsidRDefault="000436DA" w:rsidP="000436DA" w:rsidR="00D1111C">
      <w:pPr>
        <w:spacing w:after="0"/>
        <w:jc w:val="right"/>
        <w:rPr>
          <w:rFonts w:cs="Times New Roman" w:eastAsia="Times New Roman"/>
          <w:lang w:eastAsia="hr-HR"/>
        </w:rPr>
      </w:pPr>
      <w:r>
        <w:rPr>
          <w:rFonts w:cs="Times New Roman" w:eastAsia="Times New Roman"/>
          <w:lang w:eastAsia="hr-HR"/>
        </w:rPr>
        <w:t>48. St-5709/2016.</w:t>
      </w: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U odnosu na zaključak:</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E33042" w:rsidP="00E33042" w:rsidR="00E33042" w:rsidRPr="00E33042">
      <w:pPr>
        <w:spacing w:after="0"/>
        <w:ind w:firstLine="720"/>
        <w:jc w:val="both"/>
        <w:rPr>
          <w:rFonts w:cs="Times New Roman" w:eastAsia="Times New Roman"/>
          <w:lang w:eastAsia="hr-HR"/>
        </w:rPr>
      </w:pPr>
    </w:p>
    <w:p w:rsidRDefault="00E33042" w:rsidP="00E33042" w:rsidR="00E33042" w:rsidRPr="00E33042">
      <w:pPr>
        <w:spacing w:after="0"/>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E33042" w:rsidP="00E33042" w:rsidR="00E33042" w:rsidRPr="00E33042">
      <w:pPr>
        <w:spacing w:after="0"/>
        <w:jc w:val="both"/>
        <w:rPr>
          <w:rFonts w:cs="Times New Roman" w:eastAsia="Times New Roman"/>
          <w:lang w:eastAsia="hr-HR"/>
        </w:rPr>
      </w:pPr>
    </w:p>
    <w:p w:rsidRDefault="00E361C0" w:rsidP="00E33042" w:rsidR="00E33042" w:rsidRPr="00E361C0">
      <w:pPr>
        <w:spacing w:after="0"/>
        <w:jc w:val="center"/>
        <w:rPr>
          <w:rFonts w:cs="Times New Roman" w:eastAsia="Times New Roman"/>
          <w:lang w:eastAsia="hr-HR"/>
        </w:rPr>
      </w:pPr>
      <w:r>
        <w:rPr>
          <w:rFonts w:cs="Times New Roman" w:eastAsia="Times New Roman"/>
          <w:lang w:eastAsia="hr-HR"/>
        </w:rPr>
        <w:t>U Zagrebu, dana 27. srpnja 2017</w:t>
      </w:r>
      <w:r w:rsidR="00E33042" w:rsidRPr="00E361C0">
        <w:rPr>
          <w:rFonts w:cs="Times New Roman" w:eastAsia="Times New Roman"/>
          <w:lang w:eastAsia="hr-HR"/>
        </w:rPr>
        <w:t>. godine</w:t>
      </w:r>
    </w:p>
    <w:p w:rsidRDefault="00E33042" w:rsidP="00E361C0" w:rsidR="00E33042" w:rsidRPr="00E33042">
      <w:pPr>
        <w:spacing w:after="0"/>
        <w:rPr>
          <w:rFonts w:cs="Times New Roman" w:eastAsia="Times New Roman"/>
          <w:lang w:eastAsia="hr-HR"/>
        </w:rPr>
      </w:pPr>
    </w:p>
    <w:p w:rsidRDefault="00E33042" w:rsidP="00E33042" w:rsidR="00E33042" w:rsidRPr="00E33042">
      <w:pPr>
        <w:spacing w:after="0"/>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E33042" w:rsidP="00E33042" w:rsidR="00E33042" w:rsidRPr="00E33042">
      <w:pPr>
        <w:spacing w:after="0"/>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D8177F">
        <w:rPr>
          <w:rFonts w:cs="Times New Roman" w:eastAsia="Times New Roman"/>
          <w:lang w:eastAsia="hr-HR"/>
        </w:rPr>
        <w:t>Vesna Sremac Šoštar</w:t>
      </w:r>
      <w:r w:rsidRPr="00E33042">
        <w:rPr>
          <w:rFonts w:cs="Times New Roman" w:eastAsia="Times New Roman"/>
          <w:lang w:eastAsia="hr-HR"/>
        </w:rPr>
        <w:t xml:space="preserve"> </w:t>
      </w:r>
      <w:r w:rsidR="00686426">
        <w:rPr>
          <w:rFonts w:cs="Times New Roman" w:eastAsia="Times New Roman"/>
          <w:lang w:eastAsia="hr-HR"/>
        </w:rPr>
        <w:t>,v.r.</w:t>
      </w: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 xml:space="preserve">  </w:t>
      </w:r>
    </w:p>
    <w:p w:rsidRDefault="00E33042" w:rsidP="00E33042" w:rsidR="00E33042" w:rsidRPr="00E33042">
      <w:pPr>
        <w:spacing w:after="0"/>
        <w:jc w:val="both"/>
        <w:rPr>
          <w:rFonts w:cs="Times New Roman" w:eastAsia="Times New Roman"/>
          <w:lang w:eastAsia="hr-HR"/>
        </w:rPr>
      </w:pPr>
    </w:p>
    <w:p w:rsidRDefault="00E33042" w:rsidP="00E33042" w:rsidR="00E33042" w:rsidRPr="00E361C0">
      <w:pPr>
        <w:spacing w:after="0"/>
        <w:jc w:val="both"/>
        <w:rPr>
          <w:rFonts w:cs="Times New Roman" w:eastAsia="Times New Roman"/>
          <w:sz w:val="16"/>
          <w:szCs w:val="16"/>
          <w:lang w:eastAsia="hr-HR"/>
        </w:rPr>
      </w:pPr>
      <w:r w:rsidRPr="00E361C0">
        <w:rPr>
          <w:rFonts w:cs="Times New Roman" w:eastAsia="Times New Roman"/>
          <w:sz w:val="16"/>
          <w:szCs w:val="16"/>
          <w:lang w:eastAsia="hr-HR"/>
        </w:rPr>
        <w:t>UPUTA O PRAVNOM LIJEKU:</w:t>
      </w:r>
    </w:p>
    <w:p w:rsidRDefault="00E33042" w:rsidP="00E33042" w:rsidR="00E33042" w:rsidRPr="00E361C0">
      <w:pPr>
        <w:spacing w:after="0"/>
        <w:jc w:val="both"/>
        <w:rPr>
          <w:rFonts w:cs="Times New Roman" w:eastAsia="Times New Roman"/>
          <w:sz w:val="16"/>
          <w:szCs w:val="16"/>
          <w:lang w:eastAsia="hr-HR"/>
        </w:rPr>
      </w:pPr>
      <w:r w:rsidRPr="00E361C0">
        <w:rPr>
          <w:rFonts w:cs="Times New Roman" w:eastAsia="Times New Roman"/>
          <w:sz w:val="16"/>
          <w:szCs w:val="16"/>
          <w:lang w:eastAsia="hr-HR"/>
        </w:rPr>
        <w:t>Protiv ovog rješenja nije dopuštena posebna žalba (čl.115.st.1. SZ-a).</w:t>
      </w:r>
    </w:p>
    <w:p w:rsidRDefault="00E33042" w:rsidP="00E33042" w:rsidR="00DA0242">
      <w:pPr>
        <w:spacing w:after="0"/>
        <w:jc w:val="both"/>
        <w:rPr>
          <w:rFonts w:cs="Times New Roman" w:eastAsia="Times New Roman"/>
          <w:sz w:val="16"/>
          <w:szCs w:val="16"/>
          <w:lang w:eastAsia="hr-HR"/>
        </w:rPr>
      </w:pPr>
      <w:r w:rsidRPr="00E361C0">
        <w:rPr>
          <w:rFonts w:cs="Times New Roman" w:eastAsia="Times New Roman"/>
          <w:sz w:val="16"/>
          <w:szCs w:val="16"/>
          <w:lang w:eastAsia="hr-HR"/>
        </w:rPr>
        <w:t xml:space="preserve">Protiv ovog zaključka </w:t>
      </w:r>
      <w:r w:rsidR="00D54B36" w:rsidRPr="00E361C0">
        <w:rPr>
          <w:rFonts w:cs="Times New Roman" w:eastAsia="Times New Roman"/>
          <w:sz w:val="16"/>
          <w:szCs w:val="16"/>
          <w:lang w:eastAsia="hr-HR"/>
        </w:rPr>
        <w:t xml:space="preserve">nije dopušten pravni lijek </w:t>
      </w:r>
      <w:r w:rsidRPr="00E361C0">
        <w:rPr>
          <w:rFonts w:cs="Times New Roman" w:eastAsia="Times New Roman"/>
          <w:sz w:val="16"/>
          <w:szCs w:val="16"/>
          <w:lang w:eastAsia="hr-HR"/>
        </w:rPr>
        <w:t>(čl.19.st.7. SZ-a).</w:t>
      </w:r>
    </w:p>
    <w:p w:rsidRDefault="000436DA" w:rsidP="00E33042" w:rsidR="000436DA">
      <w:pPr>
        <w:spacing w:after="0"/>
        <w:jc w:val="both"/>
        <w:rPr>
          <w:rFonts w:cs="Times New Roman" w:eastAsia="Times New Roman"/>
          <w:sz w:val="16"/>
          <w:szCs w:val="16"/>
          <w:lang w:eastAsia="hr-HR"/>
        </w:rPr>
      </w:pPr>
    </w:p>
    <w:p w:rsidRDefault="00686426" w:rsidP="002152A3" w:rsidR="00686426" w:rsidRPr="0087660A">
      <w:pPr>
        <w:jc w:val="right"/>
        <w:rPr>
          <w:szCs w:val="20"/>
        </w:rPr>
      </w:pPr>
      <w:r w:rsidRPr="0087660A">
        <w:rPr>
          <w:szCs w:val="20"/>
        </w:rPr>
        <w:t>za točnost otpravka-ovlašteni službenik</w:t>
      </w:r>
    </w:p>
    <w:p w:rsidRDefault="00686426" w:rsidP="002152A3" w:rsidR="00686426" w:rsidRPr="0087660A">
      <w:pPr>
        <w:jc w:val="right"/>
        <w:rPr>
          <w:szCs w:val="20"/>
        </w:rPr>
      </w:pPr>
      <w:r w:rsidRPr="0087660A">
        <w:rPr>
          <w:szCs w:val="20"/>
        </w:rPr>
        <w:t>Višnja Svečak</w:t>
      </w:r>
    </w:p>
    <w:p w:rsidRDefault="00686426" w:rsidP="00E33042" w:rsidR="00686426">
      <w:pPr>
        <w:spacing w:after="0"/>
        <w:jc w:val="both"/>
        <w:rPr>
          <w:rFonts w:cs="Times New Roman" w:eastAsia="Times New Roman"/>
          <w:sz w:val="16"/>
          <w:szCs w:val="16"/>
          <w:lang w:eastAsia="hr-HR"/>
        </w:rPr>
      </w:pPr>
    </w:p>
    <w:sectPr w:rsidSect="00EB0D4C" w:rsidR="00686426">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865" w:rsidP="00537B78" w:rsidR="00424865">
      <w:r>
        <w:separator/>
      </w:r>
    </w:p>
  </w:endnote>
  <w:endnote w:id="0" w:type="continuationSeparator">
    <w:p w:rsidRDefault="00424865" w:rsidP="00537B78" w:rsidR="00424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865" w:rsidP="00537B78" w:rsidR="00424865">
      <w:r>
        <w:separator/>
      </w:r>
    </w:p>
  </w:footnote>
  <w:footnote w:id="0" w:type="continuationSeparator">
    <w:p w:rsidRDefault="00424865" w:rsidP="00537B78" w:rsidR="00424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B36" w:rsidR="008333A9">
    <w:pPr>
      <w:pStyle w:val="Zaglavlje"/>
    </w:pPr>
    <w:r>
      <w:rPr>
        <w:rStyle w:val="PozadinaSvijetloCrvena"/>
        <w:shd w:fill="auto" w:color="auto" w:val="clear"/>
      </w:rPr>
      <w:t>48 St- 1511/15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4"/>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6DA"/>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18F"/>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AC2"/>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2E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9AB"/>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60C"/>
    <w:rsid w:val="00424865"/>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CF5"/>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93A"/>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57F"/>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426"/>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5EB"/>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35D"/>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8E6"/>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35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441"/>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3F3"/>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40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11C"/>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B36"/>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77F"/>
    <w:rsid w:val="00D82294"/>
    <w:rsid w:val="00D8264D"/>
    <w:rsid w:val="00D82ACE"/>
    <w:rsid w:val="00D83357"/>
    <w:rsid w:val="00D843ED"/>
    <w:rsid w:val="00D8481B"/>
    <w:rsid w:val="00D85C47"/>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042"/>
    <w:rsid w:val="00E361C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522"/>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035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5709</izvorni_sadrzaj>
    <derivirana_varijabla naziv="DomainObject.Predmet.Broj_1">5709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St-5709/2016</izvorni_sadrzaj>
    <derivirana_varijabla naziv="DomainObject.Predmet.OznakaBroj_1">St-5709/2016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EUROFAKT d.o.o. zastupanog po punomoćniku Vlasta Zaloker</izvorni_sadrzaj>
    <derivirana_varijabla naziv="DomainObject.Predmet.ProtustrankaFormated_1">  EUROFAKT d.o.o. zastupanog po punomoćniku Vlasta Zaloker</derivirana_varijabla>
  </DomainObject.Predmet.ProtustrankaFormated>
  <DomainObject.Predmet.ProtustrankaFormatedOIB>
    <izvorni_sadrzaj>  EUROFAKT d.o.o., OIB 80262558324 zastupanog po punomoćniku Vlasta Zaloker</izvorni_sadrzaj>
    <derivirana_varijabla naziv="DomainObject.Predmet.ProtustrankaFormatedOIB_1">  EUROFAKT d.o.o., OIB 80262558324 zastupanog po punomoćniku Vlasta Zaloker</derivirana_varijabla>
  </DomainObject.Predmet.ProtustrankaFormatedOIB>
  <DomainObject.Predmet.ProtustrankaFormatedWithAdress>
    <izvorni_sadrzaj> EUROFAKT d.o.o., Avenija Dubrovnik 10, 10000 Zagreb zastupanog po punomoćniku Vlasta Zaloker</izvorni_sadrzaj>
    <derivirana_varijabla naziv="DomainObject.Predmet.ProtustrankaFormatedWithAdress_1"> EUROFAKT d.o.o., Avenija Dubrovnik 10, 10000 Zagreb zastupanog po punomoćniku Vlasta Zaloker</derivirana_varijabla>
  </DomainObject.Predmet.ProtustrankaFormatedWithAdress>
  <DomainObject.Predmet.ProtustrankaFormatedWithAdressOIB>
    <izvorni_sadrzaj> EUROFAKT d.o.o., OIB 80262558324, Avenija Dubrovnik 10, 10000 Zagreb zastupanog po punomoćniku Vlasta Zaloker</izvorni_sadrzaj>
    <derivirana_varijabla naziv="DomainObject.Predmet.ProtustrankaFormatedWithAdressOIB_1"> EUROFAKT d.o.o., OIB 80262558324, Avenija Dubrovnik 10, 10000 Zagreb zastupanog po punomoćniku Vlasta Zaloker</derivirana_varijabla>
  </DomainObject.Predmet.ProtustrankaFormatedWithAdressOIB>
  <DomainObject.Predmet.ProtustrankaWithAdress>
    <izvorni_sadrzaj>EUROFAKT d.o.o. Avenija Dubrovnik 10, 10000 Zagreb</izvorni_sadrzaj>
    <derivirana_varijabla naziv="DomainObject.Predmet.ProtustrankaWithAdress_1">EUROFAKT d.o.o. Avenija Dubrovnik 10, 10000 Zagreb</derivirana_varijabla>
  </DomainObject.Predmet.ProtustrankaWithAdress>
  <DomainObject.Predmet.ProtustrankaWithAdressOIB>
    <izvorni_sadrzaj>EUROFAKT d.o.o., OIB 80262558324, Avenija Dubrovnik 10, 10000 Zagreb</izvorni_sadrzaj>
    <derivirana_varijabla naziv="DomainObject.Predmet.ProtustrankaWithAdressOIB_1">EUROFAKT d.o.o., OIB 80262558324, Avenija Dubrovnik 10, 10000 Zagreb</derivirana_varijabla>
  </DomainObject.Predmet.ProtustrankaWithAdressOIB>
  <DomainObject.Predmet.ProtustrankaNazivFormated>
    <izvorni_sadrzaj>EUROFAKT d.o.o.</izvorni_sadrzaj>
    <derivirana_varijabla naziv="DomainObject.Predmet.ProtustrankaNazivFormated_1">EUROFAKT d.o.o.</derivirana_varijabla>
  </DomainObject.Predmet.ProtustrankaNazivFormated>
  <DomainObject.Predmet.ProtustrankaNazivFormatedOIB>
    <izvorni_sadrzaj>EUROFAKT d.o.o., OIB 80262558324</izvorni_sadrzaj>
    <derivirana_varijabla naziv="DomainObject.Predmet.ProtustrankaNazivFormatedOIB_1">EUROFAKT d.o.o., OIB 80262558324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EUROFAKT d.o.o. zastupanog po punomoćniku Vlasta Zaloker</item>
    </izvorni_sadrzaj>
    <derivirana_varijabla naziv="DomainObject.Predmet.ProtuStrankaListFormated_1">
      <item>EUROFAKT d.o.o. zastupanog po punomoćniku Vlasta Zaloker</item>
    </derivirana_varijabla>
  </DomainObject.Predmet.ProtuStrankaListFormated>
  <DomainObject.Predmet.ProtuStrankaListFormatedOIB>
    <izvorni_sadrzaj>
      <item>EUROFAKT d.o.o., OIB 80262558324 zastupanog po punomoćniku Vlasta Zaloker</item>
    </izvorni_sadrzaj>
    <derivirana_varijabla naziv="DomainObject.Predmet.ProtuStrankaListFormatedOIB_1">
      <item>EUROFAKT d.o.o., OIB 80262558324 zastupanog po punomoćniku Vlasta Zaloker</item>
    </derivirana_varijabla>
  </DomainObject.Predmet.ProtuStrankaListFormatedOIB>
  <DomainObject.Predmet.ProtuStrankaListFormatedWithAdress>
    <izvorni_sadrzaj>
      <item>EUROFAKT d.o.o., Avenija Dubrovnik 10, 10000 Zagreb zastupanog po punomoćniku Vlasta Zaloker</item>
    </izvorni_sadrzaj>
    <derivirana_varijabla naziv="DomainObject.Predmet.ProtuStrankaListFormatedWithAdress_1">
      <item>EUROFAKT d.o.o., Avenija Dubrovnik 10, 10000 Zagreb zastupanog po punomoćniku Vlasta Zaloker</item>
    </derivirana_varijabla>
  </DomainObject.Predmet.ProtuStrankaListFormatedWithAdress>
  <DomainObject.Predmet.ProtuStrankaListFormatedWithAdressOIB>
    <izvorni_sadrzaj>
      <item>EUROFAKT d.o.o., OIB 80262558324, Avenija Dubrovnik 10, 10000 Zagreb zastupanog po punomoćniku Vlasta Zaloker</item>
    </izvorni_sadrzaj>
    <derivirana_varijabla naziv="DomainObject.Predmet.ProtuStrankaListFormatedWithAdressOIB_1">
      <item>EUROFAKT d.o.o., OIB 80262558324, Avenija Dubrovnik 10, 10000 Zagreb zastupanog po punomoćniku Vlasta Zaloker</item>
    </derivirana_varijabla>
  </DomainObject.Predmet.ProtuStrankaListFormatedWithAdressOIB>
  <DomainObject.Predmet.ProtuStrankaListNazivFormated>
    <izvorni_sadrzaj>
      <item>EUROFAKT d.o.o.</item>
    </izvorni_sadrzaj>
    <derivirana_varijabla naziv="DomainObject.Predmet.ProtuStrankaListNazivFormated_1">
      <item>EUROFAKT d.o.o.</item>
    </derivirana_varijabla>
  </DomainObject.Predmet.ProtuStrankaListNazivFormated>
  <DomainObject.Predmet.ProtuStrankaListNazivFormatedOIB>
    <izvorni_sadrzaj>
      <item>EUROFAKT d.o.o., OIB 80262558324</item>
    </izvorni_sadrzaj>
    <derivirana_varijabla naziv="DomainObject.Predmet.ProtuStrankaListNazivFormatedOIB_1">
      <item>EUROFAKT d.o.o., OIB 80262558324</item>
    </derivirana_varijabla>
  </DomainObject.Predmet.ProtuStrankaListNazivFormatedOIB>
  <DomainObject.Predmet.OstaliListFormated>
    <izvorni_sadrzaj>
      <item>Vlasta Zaloker punomoćnik sudionika u postupku EUROFAKT d.o.o.</item>
    </izvorni_sadrzaj>
    <derivirana_varijabla naziv="DomainObject.Predmet.OstaliListFormated_1">
      <item>Vlasta Zaloker punomoćnik sudionika u postupku EUROFAKT d.o.o.</item>
    </derivirana_varijabla>
  </DomainObject.Predmet.OstaliListFormated>
  <DomainObject.Predmet.OstaliListFormatedOIB>
    <izvorni_sadrzaj>
      <item>Vlasta Zaloker, OIB 59975283879 punomoćnik sudionika u postupku EUROFAKT d.o.o.</item>
    </izvorni_sadrzaj>
    <derivirana_varijabla naziv="DomainObject.Predmet.OstaliListFormatedOIB_1">
      <item>Vlasta Zaloker, OIB 59975283879 punomoćnik sudionika u postupku EUROFAKT d.o.o.</item>
    </derivirana_varijabla>
  </DomainObject.Predmet.OstaliListFormatedOIB>
  <DomainObject.Predmet.OstaliListFormatedWithAdress>
    <izvorni_sadrzaj>
      <item>Vlasta Zaloker punomoćnik sudionika u postupku EUROFAKT d.o.o.</item>
    </izvorni_sadrzaj>
    <derivirana_varijabla naziv="DomainObject.Predmet.OstaliListFormatedWithAdress_1">
      <item>Vlasta Zaloker punomoćnik sudionika u postupku EUROFAKT d.o.o.</item>
    </derivirana_varijabla>
  </DomainObject.Predmet.OstaliListFormatedWithAdress>
  <DomainObject.Predmet.OstaliListFormatedWithAdressOIB>
    <izvorni_sadrzaj>
      <item>Vlasta Zaloker, OIB 59975283879 punomoćnik sudionika u postupku EUROFAKT d.o.o.</item>
    </izvorni_sadrzaj>
    <derivirana_varijabla naziv="DomainObject.Predmet.OstaliListFormatedWithAdressOIB_1">
      <item>Vlasta Zaloker, OIB 59975283879 punomoćnik sudionika u postupku EUROFAKT d.o.o.</item>
    </derivirana_varijabla>
  </DomainObject.Predmet.OstaliListFormatedWithAdressOIB>
  <DomainObject.Predmet.OstaliListNazivFormated>
    <izvorni_sadrzaj>
      <item>Vlasta Zaloker</item>
    </izvorni_sadrzaj>
    <derivirana_varijabla naziv="DomainObject.Predmet.OstaliListNazivFormated_1">
      <item>Vlasta Zaloker</item>
    </derivirana_varijabla>
  </DomainObject.Predmet.OstaliListNazivFormated>
  <DomainObject.Predmet.OstaliListNazivFormatedOIB>
    <izvorni_sadrzaj>
      <item>Vlasta Zaloker, OIB 59975283879</item>
    </izvorni_sadrzaj>
    <derivirana_varijabla naziv="DomainObject.Predmet.OstaliListNazivFormatedOIB_1">
      <item>Vlasta Zaloker, OIB 59975283879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EUROFAKT d.o.o.</izvorni_sadrzaj>
    <derivirana_varijabla naziv="DomainObject.Predmet.ProtustrankaIDrugi_1">EUROFAKT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EUROFAKT d.o.o., OIB 80262558324, Avenija Dubrovnik 10, 10000 Zagreb</izvorni_sadrzaj>
    <derivirana_varijabla naziv="DomainObject.Predmet.ProtustrankaIDrugiAdressOIB_1">EUROFAKT d.o.o., OIB 80262558324,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EUROFAKT d.o.o.</item>
      <item>Vlasta Zaloker</item>
    </izvorni_sadrzaj>
    <derivirana_varijabla naziv="DomainObject.Predmet.SudioniciListNaziv_1">
      <item>FINA Regionalni centar Zagreb</item>
      <item>EUROFAKT d.o.o.</item>
      <item>Vlasta Zaloker</item>
    </derivirana_varijabla>
  </DomainObject.Predmet.SudioniciListNaziv>
  <DomainObject.Predmet.SudioniciListAdressOIB>
    <izvorni_sadrzaj>
      <item>FINA Regionalni centar Zagreb, OIB 85821130368, Trg svibanjskih žrtava 1995. 1,10000 Zagreb</item>
      <item>EUROFAKT d.o.o., OIB 80262558324, Avenija Dubrovnik 10,10000 Zagreb</item>
      <item>Vlasta Zaloker, OIB 59975283879</item>
    </izvorni_sadrzaj>
    <derivirana_varijabla naziv="DomainObject.Predmet.SudioniciListAdressOIB_1">
      <item>FINA Regionalni centar Zagreb, OIB 85821130368, Trg svibanjskih žrtava 1995. 1,10000 Zagreb</item>
      <item>EUROFAKT d.o.o., OIB 80262558324, Avenija Dubrovnik 10,10000 Zagreb</item>
      <item>Vlasta Zaloker, OIB 59975283879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F627C7-663F-447D-AD85-2ED843793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4797</properties:Characters>
  <properties:Lines>142</properties:Lines>
  <properties:Paragraphs>62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2017-07-27T11:58:00Z</dcterms:created>
  <dc:creator>Ratko Gospodnetić, ZI5 d.o.o. Zagreb</dc:creator>
  <dc:description>Ovaj predložak služi kao osnova za kreiranje novih eSPIS predložaka tijekom obrade sudskih dokumenata.</dc:description>
  <cp:lastModifiedBy>Višnja Svečak</cp:lastModifiedBy>
  <cp:lastPrinted>2017-07-27T12:00:00Z</cp:lastPrinted>
  <dcterms:modified xmlns:xsi="http://www.w3.org/2001/XMLSchema-instance" xsi:type="dcterms:W3CDTF">2017-07-27T12:00:00Z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