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6907" w14:paraId="cb86907" w:rsidRDefault="00D63025" w:rsidP="00D63025" w:rsidR="00D63025">
      <w:pPr>
        <w:jc w:val="both"/>
        <w15:collapsed w:val="false"/>
      </w:pPr>
      <w:bookmarkStart w:name="_GoBack" w:id="0"/>
      <w:bookmarkEnd w:id="0"/>
    </w:p>
    <w:p w:rsidRDefault="00D63025" w:rsidP="00D63025" w:rsidR="00D63025">
      <w:pPr>
        <w:jc w:val="right"/>
      </w:pPr>
      <w:r>
        <w:t>14 St-</w:t>
      </w:r>
      <w:r w:rsidR="00F6406A">
        <w:t>1733</w:t>
      </w:r>
      <w:r>
        <w:t>/1</w:t>
      </w:r>
      <w:r w:rsidR="00BF1C21">
        <w:t>6</w:t>
      </w:r>
      <w:r>
        <w:t>-</w:t>
      </w:r>
      <w:r w:rsidR="00F6406A">
        <w:t>34</w:t>
      </w:r>
    </w:p>
    <w:p w:rsidRDefault="00D63025" w:rsidP="00D63025" w:rsidR="00D630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025" w:rsidP="00D63025" w:rsidR="00D63025"/>
    <w:p w:rsidRDefault="00D63025" w:rsidP="00D63025" w:rsidR="00D630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63025" w:rsidP="00D63025" w:rsidR="00D630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63025" w:rsidP="00D63025" w:rsidR="00D63025">
      <w:pPr>
        <w:jc w:val="both"/>
      </w:pPr>
    </w:p>
    <w:p w:rsidRDefault="003D797E" w:rsidP="003D797E" w:rsidR="003D797E">
      <w:pPr>
        <w:jc w:val="center"/>
      </w:pPr>
      <w:r>
        <w:t>REPUBLIKA HRVATSKA</w:t>
      </w: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881B5F" w:rsidP="0066453B" w:rsidR="003D797E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="00BF1D3B" w:rsidRPr="00FD27A6">
        <w:t>stečajn</w:t>
      </w:r>
      <w:r w:rsidR="00BF1D3B">
        <w:t>i</w:t>
      </w:r>
      <w:r w:rsidR="00BF1D3B" w:rsidRPr="00FD27A6">
        <w:t>m dužnik</w:t>
      </w:r>
      <w:r w:rsidR="00BF1D3B">
        <w:t>om</w:t>
      </w:r>
      <w:r w:rsidR="00BF1D3B" w:rsidRPr="00FD27A6">
        <w:t xml:space="preserve"> </w:t>
      </w:r>
      <w:r w:rsidR="00F6406A" w:rsidRPr="00F6406A">
        <w:t>STEĆAK d.o.o. za građevinarstvo, promet roba i usluga</w:t>
      </w:r>
      <w:r w:rsidR="00D43DC2">
        <w:t xml:space="preserve"> u stečaju</w:t>
      </w:r>
      <w:r w:rsidR="00F6406A" w:rsidRPr="00F6406A">
        <w:t>, Vinkovci, Osječka 2, MBS 030021001, OIB: 45284149578</w:t>
      </w:r>
      <w:r>
        <w:t xml:space="preserve">, dana </w:t>
      </w:r>
      <w:r w:rsidR="00F6406A">
        <w:t>5</w:t>
      </w:r>
      <w:r>
        <w:t xml:space="preserve">. </w:t>
      </w:r>
      <w:r w:rsidR="00F6406A">
        <w:t>sr</w:t>
      </w:r>
      <w:r w:rsidR="007838AE">
        <w:t>p</w:t>
      </w:r>
      <w:r w:rsidR="0084505A">
        <w:t>nj</w:t>
      </w:r>
      <w:r>
        <w:t>a 201</w:t>
      </w:r>
      <w:r w:rsidR="0084505A">
        <w:t>8</w:t>
      </w:r>
      <w:r>
        <w:t xml:space="preserve">. </w:t>
      </w:r>
    </w:p>
    <w:p w:rsidRDefault="0066453B" w:rsidP="0066453B" w:rsidR="0066453B">
      <w:pPr>
        <w:ind w:firstLine="720"/>
        <w:jc w:val="both"/>
      </w:pPr>
    </w:p>
    <w:p w:rsidRDefault="00A61200" w:rsidP="0066453B" w:rsidR="00A61200">
      <w:pPr>
        <w:ind w:firstLine="720"/>
        <w:jc w:val="both"/>
      </w:pPr>
    </w:p>
    <w:p w:rsidRDefault="003D797E" w:rsidP="003D797E" w:rsidR="003D797E">
      <w:pPr>
        <w:jc w:val="center"/>
      </w:pPr>
      <w:r>
        <w:t>r i j e š i o  j e</w:t>
      </w:r>
    </w:p>
    <w:p w:rsidRDefault="00A61200" w:rsidP="003D797E" w:rsidR="00A61200">
      <w:pPr>
        <w:jc w:val="center"/>
      </w:pPr>
    </w:p>
    <w:p w:rsidRDefault="00510BB4" w:rsidP="00510BB4" w:rsidR="00510BB4"/>
    <w:p w:rsidRDefault="00EF02B0" w:rsidP="00510BB4" w:rsidR="00510BB4" w:rsidRPr="00390C17">
      <w:pPr>
        <w:rPr>
          <w:bCs/>
          <w:color w:val="000000"/>
        </w:rPr>
      </w:pPr>
      <w:r>
        <w:rPr>
          <w:bCs/>
          <w:color w:val="000000"/>
        </w:rPr>
        <w:t>Prvi</w:t>
      </w:r>
      <w:r w:rsidR="00BF1D3B">
        <w:rPr>
          <w:bCs/>
          <w:color w:val="000000"/>
        </w:rPr>
        <w:t xml:space="preserve"> viši</w:t>
      </w:r>
      <w:r w:rsidR="00510BB4" w:rsidRPr="00390C17">
        <w:rPr>
          <w:bCs/>
          <w:color w:val="000000"/>
        </w:rPr>
        <w:t xml:space="preserve"> isplatni red</w:t>
      </w:r>
    </w:p>
    <w:p w:rsidRDefault="00510BB4" w:rsidP="00510BB4" w:rsidR="00510BB4"/>
    <w:tbl>
      <w:tblPr>
        <w:tblW w:type="pct" w:w="5000"/>
        <w:tblLook w:val="04A0" w:noVBand="1" w:noHBand="0" w:lastColumn="0" w:firstColumn="1" w:lastRow="0" w:firstRow="1"/>
      </w:tblPr>
      <w:tblGrid>
        <w:gridCol w:w="549"/>
        <w:gridCol w:w="4607"/>
        <w:gridCol w:w="1476"/>
        <w:gridCol w:w="1462"/>
        <w:gridCol w:w="1476"/>
      </w:tblGrid>
      <w:tr w:rsidTr="00246CF1" w:rsidR="00247A74" w:rsidRPr="006016D4">
        <w:trPr>
          <w:trHeight w:val="900"/>
          <w:tblHeader/>
        </w:trPr>
        <w:tc>
          <w:tcPr>
            <w:tcW w:type="pct" w:w="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47A74" w:rsidP="00EA663C" w:rsidR="00247A74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R.</w:t>
            </w:r>
          </w:p>
          <w:p w:rsidRDefault="00247A74" w:rsidP="00EA663C" w:rsidR="00247A74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br.</w:t>
            </w:r>
          </w:p>
        </w:tc>
        <w:tc>
          <w:tcPr>
            <w:tcW w:type="pct" w:w="24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47A74" w:rsidP="001D24C1" w:rsidR="00247A74" w:rsidRPr="001564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Ime i prezime/t</w:t>
            </w:r>
            <w:r w:rsidRPr="00156465">
              <w:rPr>
                <w:bCs/>
                <w:color w:val="000000"/>
              </w:rPr>
              <w:t>vrtka  ili naziv vjerovnika</w:t>
            </w:r>
          </w:p>
          <w:p w:rsidRDefault="00247A74" w:rsidP="00EA663C" w:rsidR="00247A74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OIB vjerovnika</w:t>
            </w:r>
          </w:p>
          <w:p w:rsidRDefault="00247A74" w:rsidP="00EA663C" w:rsidR="00247A74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Adresa / sjedište vjerovnika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47A74" w:rsidP="00EA663C" w:rsidR="00247A74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47A74" w:rsidP="00EA663C" w:rsidR="00247A74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47A74" w:rsidP="00EA663C" w:rsidR="00247A74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246CF1" w:rsidR="00247A74" w:rsidRPr="00C71413">
        <w:trPr>
          <w:trHeight w:val="834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47A74" w:rsidP="00EA663C" w:rsidR="00247A74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1.</w:t>
            </w:r>
          </w:p>
        </w:tc>
        <w:tc>
          <w:tcPr>
            <w:tcW w:type="pct" w:w="24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2410C" w:rsidP="00247A74" w:rsidR="005C791F" w:rsidRPr="00C71413">
            <w:pPr>
              <w:rPr>
                <w:color w:val="000000"/>
              </w:rPr>
            </w:pPr>
            <w:r w:rsidRPr="007C1F46">
              <w:t>Josip Bašić, Vinkovci, Slavija 28, OIB 16416025154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F02B0" w:rsidP="00EA663C" w:rsidR="00247A74" w:rsidRPr="00C71413">
            <w:pPr>
              <w:jc w:val="right"/>
              <w:rPr>
                <w:color w:val="000000"/>
              </w:rPr>
            </w:pPr>
            <w:r>
              <w:t>24.352,97</w:t>
            </w:r>
          </w:p>
        </w:tc>
        <w:tc>
          <w:tcPr>
            <w:tcW w:type="pct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F02B0" w:rsidP="00EA663C" w:rsidR="00247A74" w:rsidRPr="00C71413">
            <w:pPr>
              <w:jc w:val="right"/>
              <w:rPr>
                <w:color w:val="000000"/>
              </w:rPr>
            </w:pPr>
            <w:r>
              <w:t>24.352,97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47A74" w:rsidP="00EA663C" w:rsidR="00247A74" w:rsidRPr="00C71413">
            <w:pPr>
              <w:jc w:val="right"/>
              <w:rPr>
                <w:color w:val="000000"/>
              </w:rPr>
            </w:pPr>
          </w:p>
        </w:tc>
      </w:tr>
      <w:tr w:rsidTr="00246CF1" w:rsidR="00247A74" w:rsidRPr="00C71413">
        <w:trPr>
          <w:trHeight w:val="704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247A74" w:rsidP="00EA663C" w:rsidR="00247A74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type="pct" w:w="24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F02B0" w:rsidP="005C791F" w:rsidR="00247A74">
            <w:pPr>
              <w:rPr>
                <w:color w:val="000000"/>
              </w:rPr>
            </w:pPr>
            <w:r w:rsidRPr="007C1F46">
              <w:t>Ivo Beljo, Vinkovci, Kralja Zvonimira 132 A, OIB 95868822299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F02B0" w:rsidP="00EA663C" w:rsidR="00247A74">
            <w:pPr>
              <w:jc w:val="right"/>
              <w:rPr>
                <w:color w:val="000000"/>
              </w:rPr>
            </w:pPr>
            <w:r>
              <w:t>16.292,99</w:t>
            </w:r>
          </w:p>
        </w:tc>
        <w:tc>
          <w:tcPr>
            <w:tcW w:type="pct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F02B0" w:rsidP="00EA663C" w:rsidR="00247A74" w:rsidRPr="00F557A5">
            <w:pPr>
              <w:jc w:val="right"/>
              <w:rPr>
                <w:color w:val="000000"/>
              </w:rPr>
            </w:pPr>
            <w:r>
              <w:t>16.292,99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47A74" w:rsidP="00EA663C" w:rsidR="00247A74" w:rsidRPr="00C71413">
            <w:pPr>
              <w:jc w:val="right"/>
              <w:rPr>
                <w:color w:val="000000"/>
              </w:rPr>
            </w:pPr>
          </w:p>
        </w:tc>
      </w:tr>
      <w:tr w:rsidTr="00246CF1" w:rsidR="00247A74" w:rsidRPr="00C71413">
        <w:trPr>
          <w:trHeight w:val="700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247A74" w:rsidP="00EA663C" w:rsidR="00247A7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type="pct" w:w="24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F02B0" w:rsidP="005C791F" w:rsidR="00247A74">
            <w:r w:rsidRPr="007C1F46">
              <w:t>Snježana Salopek, Vinkovci, I. Brlić Mažuranić 17, OIB 67897814354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60EA1" w:rsidP="00EA663C" w:rsidR="00247A74" w:rsidRPr="00317773">
            <w:pPr>
              <w:jc w:val="right"/>
            </w:pPr>
            <w:r>
              <w:t>26.741,62</w:t>
            </w:r>
          </w:p>
        </w:tc>
        <w:tc>
          <w:tcPr>
            <w:tcW w:type="pct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60EA1" w:rsidP="00EA663C" w:rsidR="00247A74" w:rsidRPr="00317773">
            <w:pPr>
              <w:jc w:val="right"/>
            </w:pPr>
            <w:r>
              <w:t>26.741,62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47A74" w:rsidP="00EA663C" w:rsidR="00247A74" w:rsidRPr="00317773">
            <w:pPr>
              <w:jc w:val="right"/>
              <w:rPr>
                <w:color w:val="000000"/>
              </w:rPr>
            </w:pPr>
          </w:p>
        </w:tc>
      </w:tr>
      <w:tr w:rsidTr="00246CF1" w:rsidR="00456E35" w:rsidRPr="00C71413">
        <w:trPr>
          <w:trHeight w:val="700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456E35" w:rsidP="00EA663C" w:rsidR="00456E3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</w:p>
        </w:tc>
        <w:tc>
          <w:tcPr>
            <w:tcW w:type="pct" w:w="24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60EA1" w:rsidP="005C791F" w:rsidR="00456E35" w:rsidRPr="005C791F">
            <w:r w:rsidRPr="007C1F46">
              <w:t>Ivo Širić, Ivanovo, Slatine</w:t>
            </w:r>
            <w:r>
              <w:t xml:space="preserve"> </w:t>
            </w:r>
            <w:r w:rsidRPr="007C1F46">
              <w:t>2, OIB 67669729927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60EA1" w:rsidP="00EA663C" w:rsidR="00456E35" w:rsidRPr="00456E35">
            <w:pPr>
              <w:jc w:val="right"/>
            </w:pPr>
            <w:r>
              <w:t>13.097,91</w:t>
            </w:r>
          </w:p>
        </w:tc>
        <w:tc>
          <w:tcPr>
            <w:tcW w:type="pct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60EA1" w:rsidP="00EA663C" w:rsidR="00456E35" w:rsidRPr="00456E35">
            <w:pPr>
              <w:jc w:val="right"/>
            </w:pPr>
            <w:r>
              <w:t>13.097,91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56E35" w:rsidP="00EA663C" w:rsidR="00456E35" w:rsidRPr="00317773">
            <w:pPr>
              <w:jc w:val="right"/>
              <w:rPr>
                <w:color w:val="000000"/>
              </w:rPr>
            </w:pPr>
          </w:p>
        </w:tc>
      </w:tr>
      <w:tr w:rsidTr="00246CF1" w:rsidR="00F8491B" w:rsidRPr="00C71413">
        <w:trPr>
          <w:trHeight w:val="700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F8491B" w:rsidP="00EA663C" w:rsidR="00F8491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</w:p>
        </w:tc>
        <w:tc>
          <w:tcPr>
            <w:tcW w:type="pct" w:w="24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60EA1" w:rsidP="005C791F" w:rsidR="00F8491B">
            <w:r w:rsidRPr="007C1F46">
              <w:t>Franjo Tot, Čakovci, Šandora Petefija 49, OIB 89652464426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60EA1" w:rsidP="00EA663C" w:rsidR="00F8491B" w:rsidRPr="00F8491B">
            <w:pPr>
              <w:jc w:val="right"/>
            </w:pPr>
            <w:r>
              <w:t>20.348,84</w:t>
            </w:r>
          </w:p>
        </w:tc>
        <w:tc>
          <w:tcPr>
            <w:tcW w:type="pct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60EA1" w:rsidP="00EA663C" w:rsidR="00F8491B" w:rsidRPr="00F8491B">
            <w:pPr>
              <w:jc w:val="right"/>
            </w:pPr>
            <w:r>
              <w:t>20.348,84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F8491B" w:rsidP="00EA663C" w:rsidR="00F8491B" w:rsidRPr="00317773">
            <w:pPr>
              <w:jc w:val="right"/>
              <w:rPr>
                <w:color w:val="000000"/>
              </w:rPr>
            </w:pPr>
          </w:p>
        </w:tc>
      </w:tr>
      <w:tr w:rsidTr="00246CF1" w:rsidR="00246CF1" w:rsidRPr="00C71413">
        <w:trPr>
          <w:trHeight w:val="700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246CF1" w:rsidP="00EA663C" w:rsidR="00246C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</w:t>
            </w:r>
          </w:p>
        </w:tc>
        <w:tc>
          <w:tcPr>
            <w:tcW w:type="pct" w:w="24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46CF1" w:rsidP="00A52F9A" w:rsidR="00246CF1" w:rsidRPr="00C71413">
            <w:pPr>
              <w:rPr>
                <w:color w:val="000000"/>
              </w:rPr>
            </w:pPr>
            <w:r w:rsidRPr="007C1F46">
              <w:t>MF, Porezna uprava, Vukovar, Trg Republike Hrvatske 5, OIB 18683136487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46CF1" w:rsidP="00EA663C" w:rsidR="00246CF1">
            <w:pPr>
              <w:jc w:val="right"/>
            </w:pPr>
            <w:r w:rsidRPr="007C1F46">
              <w:t>81.343,32</w:t>
            </w:r>
          </w:p>
        </w:tc>
        <w:tc>
          <w:tcPr>
            <w:tcW w:type="pct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46CF1" w:rsidP="00EA663C" w:rsidR="00246CF1">
            <w:pPr>
              <w:jc w:val="right"/>
            </w:pPr>
            <w:r w:rsidRPr="007C1F46">
              <w:t>81.343,32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46CF1" w:rsidP="00EA663C" w:rsidR="00246CF1" w:rsidRPr="00317773">
            <w:pPr>
              <w:jc w:val="right"/>
              <w:rPr>
                <w:color w:val="000000"/>
              </w:rPr>
            </w:pPr>
          </w:p>
        </w:tc>
      </w:tr>
      <w:tr w:rsidTr="00246CF1" w:rsidR="00246CF1" w:rsidRPr="00C50425">
        <w:trPr>
          <w:trHeight w:val="225"/>
        </w:trPr>
        <w:tc>
          <w:tcPr>
            <w:tcW w:type="pct" w:w="269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46CF1" w:rsidP="00EA663C" w:rsidR="00246CF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</w:t>
            </w:r>
          </w:p>
          <w:p w:rsidRDefault="00246CF1" w:rsidP="00EA663C" w:rsidR="00246CF1" w:rsidRP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K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P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N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O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: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46CF1" w:rsidP="00EA663C" w:rsidR="00246CF1" w:rsidRPr="00C71413">
            <w:pPr>
              <w:jc w:val="right"/>
              <w:rPr>
                <w:b/>
                <w:bCs/>
              </w:rPr>
            </w:pPr>
            <w:r>
              <w:t>182.177,65</w:t>
            </w:r>
          </w:p>
        </w:tc>
        <w:tc>
          <w:tcPr>
            <w:tcW w:type="pct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46CF1" w:rsidP="00EA663C" w:rsidR="00246CF1" w:rsidRPr="00C50425">
            <w:pPr>
              <w:jc w:val="right"/>
              <w:rPr>
                <w:bCs/>
                <w:color w:val="000000"/>
              </w:rPr>
            </w:pPr>
            <w:r>
              <w:t>182.177,65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46CF1" w:rsidP="00EA663C" w:rsidR="00246CF1" w:rsidRPr="00C50425">
            <w:pPr>
              <w:jc w:val="right"/>
              <w:rPr>
                <w:bCs/>
                <w:color w:val="000000"/>
              </w:rPr>
            </w:pPr>
          </w:p>
        </w:tc>
      </w:tr>
    </w:tbl>
    <w:p w:rsidRDefault="003D797E" w:rsidP="003D797E" w:rsidR="003D797E"/>
    <w:p w:rsidRDefault="003D797E" w:rsidP="003D797E" w:rsidR="003D797E"/>
    <w:p w:rsidRDefault="00A61200" w:rsidP="003D797E" w:rsidR="00A61200"/>
    <w:p w:rsidRDefault="00246CF1" w:rsidP="003D797E" w:rsidR="00246CF1"/>
    <w:p w:rsidRDefault="00246CF1" w:rsidP="003D797E" w:rsidR="00246CF1"/>
    <w:p w:rsidRDefault="00221667" w:rsidP="00246CF1" w:rsidR="00246CF1" w:rsidRPr="00390C17">
      <w:pPr>
        <w:rPr>
          <w:bCs/>
          <w:color w:val="000000"/>
        </w:rPr>
      </w:pPr>
      <w:r>
        <w:rPr>
          <w:bCs/>
          <w:color w:val="000000"/>
        </w:rPr>
        <w:t>Drug</w:t>
      </w:r>
      <w:r w:rsidR="00246CF1">
        <w:rPr>
          <w:bCs/>
          <w:color w:val="000000"/>
        </w:rPr>
        <w:t>i viši</w:t>
      </w:r>
      <w:r w:rsidR="00246CF1" w:rsidRPr="00390C17">
        <w:rPr>
          <w:bCs/>
          <w:color w:val="000000"/>
        </w:rPr>
        <w:t xml:space="preserve"> isplatni red</w:t>
      </w:r>
    </w:p>
    <w:p w:rsidRDefault="00246CF1" w:rsidP="00246CF1" w:rsidR="00246CF1"/>
    <w:tbl>
      <w:tblPr>
        <w:tblW w:type="pct" w:w="5000"/>
        <w:tblLook w:val="04A0" w:noVBand="1" w:noHBand="0" w:lastColumn="0" w:firstColumn="1" w:lastRow="0" w:firstRow="1"/>
      </w:tblPr>
      <w:tblGrid>
        <w:gridCol w:w="544"/>
        <w:gridCol w:w="4602"/>
        <w:gridCol w:w="1476"/>
        <w:gridCol w:w="1476"/>
        <w:gridCol w:w="1472"/>
      </w:tblGrid>
      <w:tr w:rsidTr="00A52F9A" w:rsidR="00246CF1" w:rsidRPr="006016D4">
        <w:trPr>
          <w:trHeight w:val="900"/>
          <w:tblHeader/>
        </w:trPr>
        <w:tc>
          <w:tcPr>
            <w:tcW w:type="pct" w:w="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46CF1" w:rsidP="00A52F9A" w:rsidR="00246CF1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R.</w:t>
            </w:r>
          </w:p>
          <w:p w:rsidRDefault="00246CF1" w:rsidP="00A52F9A" w:rsidR="00246CF1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br.</w:t>
            </w:r>
          </w:p>
        </w:tc>
        <w:tc>
          <w:tcPr>
            <w:tcW w:type="pct" w:w="24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46CF1" w:rsidP="00A52F9A" w:rsidR="00246CF1" w:rsidRPr="001564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Ime i prezime/t</w:t>
            </w:r>
            <w:r w:rsidRPr="00156465">
              <w:rPr>
                <w:bCs/>
                <w:color w:val="000000"/>
              </w:rPr>
              <w:t>vrtka  ili naziv vjerovnika</w:t>
            </w:r>
          </w:p>
          <w:p w:rsidRDefault="00246CF1" w:rsidP="00A52F9A" w:rsidR="00246CF1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OIB vjerovnika</w:t>
            </w:r>
          </w:p>
          <w:p w:rsidRDefault="00246CF1" w:rsidP="00A52F9A" w:rsidR="00246CF1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Adresa / sjedište vjerovnika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46CF1" w:rsidP="00A52F9A" w:rsidR="00246CF1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46CF1" w:rsidP="00A52F9A" w:rsidR="00246CF1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46CF1" w:rsidP="00A52F9A" w:rsidR="00246CF1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A52F9A" w:rsidR="00246CF1" w:rsidRPr="00C71413">
        <w:trPr>
          <w:trHeight w:val="834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46CF1" w:rsidP="00A52F9A" w:rsidR="00246CF1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1.</w:t>
            </w:r>
          </w:p>
        </w:tc>
        <w:tc>
          <w:tcPr>
            <w:tcW w:type="pct" w:w="24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21667" w:rsidP="00A52F9A" w:rsidR="00246CF1" w:rsidRPr="00C71413">
            <w:pPr>
              <w:rPr>
                <w:color w:val="000000"/>
              </w:rPr>
            </w:pPr>
            <w:r w:rsidRPr="007C1F46">
              <w:t>MF, Porezna uprava, Vukovar, Trg Republike Hrvatske 5, OIB 18683136487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21667" w:rsidP="00A52F9A" w:rsidR="00246CF1" w:rsidRPr="00C71413">
            <w:pPr>
              <w:jc w:val="right"/>
              <w:rPr>
                <w:color w:val="000000"/>
              </w:rPr>
            </w:pPr>
            <w:r>
              <w:t>11.789,67</w:t>
            </w:r>
          </w:p>
        </w:tc>
        <w:tc>
          <w:tcPr>
            <w:tcW w:type="pct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21667" w:rsidP="00A52F9A" w:rsidR="00246CF1" w:rsidRPr="00C71413">
            <w:pPr>
              <w:jc w:val="right"/>
              <w:rPr>
                <w:color w:val="000000"/>
              </w:rPr>
            </w:pPr>
            <w:r>
              <w:t>11.789,67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46CF1" w:rsidP="00A52F9A" w:rsidR="00246CF1" w:rsidRPr="00C71413">
            <w:pPr>
              <w:jc w:val="right"/>
              <w:rPr>
                <w:color w:val="000000"/>
              </w:rPr>
            </w:pPr>
          </w:p>
        </w:tc>
      </w:tr>
      <w:tr w:rsidTr="00A52F9A" w:rsidR="00246CF1" w:rsidRPr="00C71413">
        <w:trPr>
          <w:trHeight w:val="704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246CF1" w:rsidP="00A52F9A" w:rsidR="00246CF1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type="pct" w:w="24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21667" w:rsidP="00A52F9A" w:rsidR="00246CF1">
            <w:pPr>
              <w:rPr>
                <w:color w:val="000000"/>
              </w:rPr>
            </w:pPr>
            <w:r>
              <w:t>FINA, Zagreb, Grada Vukovara 70, OIB 85821130368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21667" w:rsidP="00A52F9A" w:rsidR="00246CF1">
            <w:pPr>
              <w:jc w:val="right"/>
              <w:rPr>
                <w:color w:val="000000"/>
              </w:rPr>
            </w:pPr>
            <w:r>
              <w:t>3.160,28</w:t>
            </w:r>
          </w:p>
        </w:tc>
        <w:tc>
          <w:tcPr>
            <w:tcW w:type="pct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21667" w:rsidP="00A52F9A" w:rsidR="00246CF1" w:rsidRPr="00F557A5">
            <w:pPr>
              <w:jc w:val="right"/>
              <w:rPr>
                <w:color w:val="000000"/>
              </w:rPr>
            </w:pPr>
            <w:r>
              <w:t>3.160,28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46CF1" w:rsidP="00A52F9A" w:rsidR="00246CF1" w:rsidRPr="00C71413">
            <w:pPr>
              <w:jc w:val="right"/>
              <w:rPr>
                <w:color w:val="000000"/>
              </w:rPr>
            </w:pPr>
          </w:p>
        </w:tc>
      </w:tr>
      <w:tr w:rsidTr="00A52F9A" w:rsidR="00246CF1" w:rsidRPr="00C71413">
        <w:trPr>
          <w:trHeight w:val="700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246CF1" w:rsidP="00A52F9A" w:rsidR="00246C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type="pct" w:w="24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21667" w:rsidP="00A52F9A" w:rsidR="00246CF1">
            <w:r>
              <w:t>Suvlasnici stambene zgrade, zastupani po upravitelju: VIA-NOVA d.o.o., OIB 90935382019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755A0" w:rsidP="00A52F9A" w:rsidR="00246CF1" w:rsidRPr="00317773">
            <w:pPr>
              <w:jc w:val="right"/>
            </w:pPr>
            <w:r>
              <w:t>1.724,96</w:t>
            </w:r>
          </w:p>
        </w:tc>
        <w:tc>
          <w:tcPr>
            <w:tcW w:type="pct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755A0" w:rsidP="00A52F9A" w:rsidR="00246CF1" w:rsidRPr="00317773">
            <w:pPr>
              <w:jc w:val="right"/>
            </w:pPr>
            <w:r>
              <w:t>1.724,96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46CF1" w:rsidP="00A52F9A" w:rsidR="00246CF1" w:rsidRPr="00317773">
            <w:pPr>
              <w:jc w:val="right"/>
              <w:rPr>
                <w:color w:val="000000"/>
              </w:rPr>
            </w:pPr>
          </w:p>
        </w:tc>
      </w:tr>
      <w:tr w:rsidTr="00A52F9A" w:rsidR="00246CF1" w:rsidRPr="00C71413">
        <w:trPr>
          <w:trHeight w:val="700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246CF1" w:rsidP="00A52F9A" w:rsidR="00246C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</w:p>
        </w:tc>
        <w:tc>
          <w:tcPr>
            <w:tcW w:type="pct" w:w="24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755A0" w:rsidP="00A52F9A" w:rsidR="00246CF1" w:rsidRPr="005C791F">
            <w:r>
              <w:t>TRIGLAV OSIGURANJE d.d. Zagreb, Antuna Heinza 4, OIB 29743547503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755A0" w:rsidP="00A52F9A" w:rsidR="00246CF1" w:rsidRPr="00456E35">
            <w:pPr>
              <w:jc w:val="right"/>
            </w:pPr>
            <w:r>
              <w:t>3.474,27</w:t>
            </w:r>
          </w:p>
        </w:tc>
        <w:tc>
          <w:tcPr>
            <w:tcW w:type="pct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755A0" w:rsidP="00A52F9A" w:rsidR="00246CF1" w:rsidRPr="00456E35">
            <w:pPr>
              <w:jc w:val="right"/>
            </w:pPr>
            <w:r>
              <w:t>3.474,27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46CF1" w:rsidP="00A52F9A" w:rsidR="00246CF1" w:rsidRPr="00317773">
            <w:pPr>
              <w:jc w:val="right"/>
              <w:rPr>
                <w:color w:val="000000"/>
              </w:rPr>
            </w:pPr>
          </w:p>
        </w:tc>
      </w:tr>
      <w:tr w:rsidTr="00A52F9A" w:rsidR="00246CF1" w:rsidRPr="00C71413">
        <w:trPr>
          <w:trHeight w:val="700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246CF1" w:rsidP="00A52F9A" w:rsidR="00246C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</w:p>
        </w:tc>
        <w:tc>
          <w:tcPr>
            <w:tcW w:type="pct" w:w="24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755A0" w:rsidP="00A52F9A" w:rsidR="00246CF1">
            <w:r>
              <w:t>CROATIA BANKA d.d. Zagreb, Mihanovićeva 9, OIB 3224779589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70473" w:rsidP="00A52F9A" w:rsidR="00246CF1" w:rsidRPr="00F8491B">
            <w:pPr>
              <w:jc w:val="right"/>
            </w:pPr>
            <w:r>
              <w:t>1.399.206,90</w:t>
            </w:r>
          </w:p>
        </w:tc>
        <w:tc>
          <w:tcPr>
            <w:tcW w:type="pct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70473" w:rsidP="00A52F9A" w:rsidR="00246CF1" w:rsidRPr="00F8491B">
            <w:pPr>
              <w:jc w:val="right"/>
            </w:pPr>
            <w:r>
              <w:t>1.398.977,09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70473" w:rsidP="00A52F9A" w:rsidR="00246CF1" w:rsidRPr="00317773">
            <w:pPr>
              <w:jc w:val="right"/>
              <w:rPr>
                <w:color w:val="000000"/>
              </w:rPr>
            </w:pPr>
            <w:r>
              <w:t>229,81</w:t>
            </w:r>
          </w:p>
        </w:tc>
      </w:tr>
      <w:tr w:rsidTr="00A52F9A" w:rsidR="00246CF1" w:rsidRPr="00C71413">
        <w:trPr>
          <w:trHeight w:val="700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246CF1" w:rsidP="00A52F9A" w:rsidR="00246C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</w:t>
            </w:r>
          </w:p>
        </w:tc>
        <w:tc>
          <w:tcPr>
            <w:tcW w:type="pct" w:w="24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70473" w:rsidP="00A52F9A" w:rsidR="00246CF1" w:rsidRPr="00C71413">
            <w:pPr>
              <w:rPr>
                <w:color w:val="000000"/>
              </w:rPr>
            </w:pPr>
            <w:r>
              <w:t>HEP ELEKTRA d.o.o. Zagreb, Ul. grada Vukovara 37, OIB 43965974818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70473" w:rsidP="00A52F9A" w:rsidR="00246CF1">
            <w:pPr>
              <w:jc w:val="right"/>
            </w:pPr>
            <w:r>
              <w:t>154,16</w:t>
            </w:r>
          </w:p>
        </w:tc>
        <w:tc>
          <w:tcPr>
            <w:tcW w:type="pct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70473" w:rsidP="00A52F9A" w:rsidR="00246CF1" w:rsidRPr="00E70473">
            <w:pPr>
              <w:jc w:val="right"/>
              <w:rPr>
                <w:b/>
              </w:rPr>
            </w:pPr>
            <w:r>
              <w:t>154,16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46CF1" w:rsidP="00A52F9A" w:rsidR="00246CF1" w:rsidRPr="00317773">
            <w:pPr>
              <w:jc w:val="right"/>
              <w:rPr>
                <w:color w:val="000000"/>
              </w:rPr>
            </w:pPr>
          </w:p>
        </w:tc>
      </w:tr>
      <w:tr w:rsidTr="00A52F9A" w:rsidR="00545026" w:rsidRPr="00C71413">
        <w:trPr>
          <w:trHeight w:val="700"/>
        </w:trPr>
        <w:tc>
          <w:tcPr>
            <w:tcW w:type="pct" w:w="2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545026" w:rsidP="00A52F9A" w:rsidR="0054502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7.</w:t>
            </w:r>
          </w:p>
        </w:tc>
        <w:tc>
          <w:tcPr>
            <w:tcW w:type="pct" w:w="24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45026" w:rsidP="00A52F9A" w:rsidR="00545026">
            <w:r>
              <w:t>CROATIA OSIGURANJE d.d. Zagreb, V. Jagića 33, OIB 16187994862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45026" w:rsidP="00A52F9A" w:rsidR="00545026">
            <w:pPr>
              <w:jc w:val="right"/>
            </w:pPr>
            <w:r>
              <w:t>11.124,17</w:t>
            </w:r>
          </w:p>
        </w:tc>
        <w:tc>
          <w:tcPr>
            <w:tcW w:type="pct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45026" w:rsidP="00A52F9A" w:rsidR="00545026">
            <w:pPr>
              <w:jc w:val="right"/>
            </w:pPr>
            <w:r>
              <w:t>11.124,17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45026" w:rsidP="00A52F9A" w:rsidR="00545026" w:rsidRPr="00317773">
            <w:pPr>
              <w:jc w:val="right"/>
              <w:rPr>
                <w:color w:val="000000"/>
              </w:rPr>
            </w:pPr>
          </w:p>
        </w:tc>
      </w:tr>
      <w:tr w:rsidTr="00A52F9A" w:rsidR="00246CF1" w:rsidRPr="00C50425">
        <w:trPr>
          <w:trHeight w:val="225"/>
        </w:trPr>
        <w:tc>
          <w:tcPr>
            <w:tcW w:type="pct" w:w="269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46CF1" w:rsidP="00A52F9A" w:rsidR="00246CF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</w:t>
            </w:r>
          </w:p>
          <w:p w:rsidRDefault="00246CF1" w:rsidP="00A52F9A" w:rsidR="00246CF1" w:rsidRP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K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P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N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O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: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5026" w:rsidP="00A52F9A" w:rsidR="00246CF1" w:rsidRPr="00C71413">
            <w:pPr>
              <w:jc w:val="right"/>
              <w:rPr>
                <w:b/>
                <w:bCs/>
              </w:rPr>
            </w:pPr>
            <w:r>
              <w:t>1.430.634,41</w:t>
            </w:r>
          </w:p>
        </w:tc>
        <w:tc>
          <w:tcPr>
            <w:tcW w:type="pct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45026" w:rsidP="00A52F9A" w:rsidR="00246CF1" w:rsidRPr="00C50425">
            <w:pPr>
              <w:jc w:val="right"/>
              <w:rPr>
                <w:bCs/>
                <w:color w:val="000000"/>
              </w:rPr>
            </w:pPr>
            <w:r>
              <w:t>1.430.404,60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70473" w:rsidP="00A52F9A" w:rsidR="00246CF1" w:rsidRPr="00C50425">
            <w:pPr>
              <w:jc w:val="right"/>
              <w:rPr>
                <w:bCs/>
                <w:color w:val="000000"/>
              </w:rPr>
            </w:pPr>
            <w:r>
              <w:t>229,81</w:t>
            </w:r>
          </w:p>
        </w:tc>
      </w:tr>
    </w:tbl>
    <w:p w:rsidRDefault="00A61200" w:rsidP="003D797E" w:rsidR="00A61200"/>
    <w:p w:rsidRDefault="00A61200" w:rsidP="003D797E" w:rsidR="00A61200"/>
    <w:p w:rsidRDefault="003D797E" w:rsidP="003D797E" w:rsidR="003D797E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D797E" w:rsidP="003D797E" w:rsidR="003D797E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>3.</w:t>
      </w:r>
      <w:r>
        <w:tab/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D797E" w:rsidP="003D797E" w:rsidR="003D797E">
      <w:pPr>
        <w:ind w:hanging="426" w:left="1560"/>
        <w:jc w:val="both"/>
      </w:pPr>
      <w:r>
        <w:tab/>
      </w:r>
    </w:p>
    <w:p w:rsidRDefault="003D797E" w:rsidP="003D797E" w:rsidR="003D797E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A61200" w:rsidP="003D797E" w:rsidR="00A61200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545026" w:rsidP="003D797E" w:rsidR="005450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545026" w:rsidP="003D797E" w:rsidR="005450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545026" w:rsidP="003D797E" w:rsidR="005450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545026" w:rsidP="003D797E" w:rsidR="005450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6B5D32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3D797E" w:rsidP="003D797E" w:rsidR="003D797E">
      <w:pPr>
        <w:rPr>
          <w:b/>
          <w:bCs/>
        </w:rPr>
      </w:pPr>
    </w:p>
    <w:p w:rsidRDefault="00A61200" w:rsidP="003D797E" w:rsidR="00A61200">
      <w:pPr>
        <w:rPr>
          <w:b/>
          <w:bCs/>
        </w:rPr>
      </w:pPr>
    </w:p>
    <w:p w:rsidRDefault="003D797E" w:rsidP="003D797E" w:rsidR="003D797E">
      <w:pPr>
        <w:jc w:val="both"/>
      </w:pPr>
      <w:r>
        <w:rPr>
          <w:b/>
          <w:bCs/>
        </w:rPr>
        <w:tab/>
      </w:r>
      <w:r>
        <w:t>Dana</w:t>
      </w:r>
      <w:r>
        <w:rPr>
          <w:b/>
          <w:bCs/>
        </w:rPr>
        <w:t xml:space="preserve"> </w:t>
      </w:r>
      <w:r w:rsidR="00545026">
        <w:rPr>
          <w:bCs/>
        </w:rPr>
        <w:t>5</w:t>
      </w:r>
      <w:r>
        <w:t>.</w:t>
      </w:r>
      <w:r w:rsidR="00206AA4">
        <w:t>0</w:t>
      </w:r>
      <w:r w:rsidR="00545026">
        <w:t>7</w:t>
      </w:r>
      <w:r>
        <w:t>.201</w:t>
      </w:r>
      <w:r w:rsidR="00206AA4">
        <w:t>8</w:t>
      </w:r>
      <w:r>
        <w:t xml:space="preserve">. godine održano je ispitno ročište u stečajnom postupku nad </w:t>
      </w:r>
      <w:r w:rsidR="00387B02" w:rsidRPr="00387B02">
        <w:t xml:space="preserve">stečajnim dužnikom </w:t>
      </w:r>
      <w:r w:rsidR="00D43DC2" w:rsidRPr="00F6406A">
        <w:t>STEĆAK d.o.o. za građevinarstvo, promet roba i usluga</w:t>
      </w:r>
      <w:r w:rsidR="00D43DC2">
        <w:t xml:space="preserve"> u stečaju</w:t>
      </w:r>
      <w:r w:rsidR="00D43DC2" w:rsidRPr="00F6406A">
        <w:t>, Vinkovci, Osječka 2, MBS 030021001, OIB: 45284149578</w:t>
      </w:r>
      <w:r>
        <w:rPr>
          <w:bCs/>
        </w:rPr>
        <w:t>,</w:t>
      </w:r>
      <w:r>
        <w:t xml:space="preserve"> na kojemu je stečajn</w:t>
      </w:r>
      <w:r w:rsidR="001532FB">
        <w:t>i</w:t>
      </w:r>
      <w:r>
        <w:t xml:space="preserve"> upravitelj da</w:t>
      </w:r>
      <w:r w:rsidR="001532FB">
        <w:t>o</w:t>
      </w:r>
      <w:r>
        <w:t xml:space="preserve"> izjašnjenje o prispjelim tražbinama, prema njihovim iznosima i isplatnim redovima.</w:t>
      </w:r>
      <w:r w:rsidR="00857EC0">
        <w:t xml:space="preserve"> </w:t>
      </w:r>
    </w:p>
    <w:p w:rsidRDefault="003D797E" w:rsidP="003D797E" w:rsidR="003D797E">
      <w:pPr>
        <w:jc w:val="both"/>
      </w:pPr>
    </w:p>
    <w:p w:rsidRDefault="003D797E" w:rsidP="003D797E" w:rsidR="003D797E">
      <w:pPr>
        <w:jc w:val="both"/>
      </w:pPr>
      <w:r>
        <w:tab/>
        <w:t>Stečajn</w:t>
      </w:r>
      <w:r w:rsidR="001532FB">
        <w:t>i</w:t>
      </w:r>
      <w:r>
        <w:t xml:space="preserve"> upravitelj je na propisanom obrascu sastavi</w:t>
      </w:r>
      <w:r w:rsidR="001532FB">
        <w:t>o</w:t>
      </w:r>
      <w:r>
        <w:t xml:space="preserve"> tablicu prijavljenih tražbina s podacima navedenim u članku 257. Stečajnog zakona (NN </w:t>
      </w:r>
      <w:r w:rsidR="00B21094">
        <w:t xml:space="preserve">71/15 i </w:t>
      </w:r>
      <w:r w:rsidR="00813776">
        <w:t>104/17</w:t>
      </w:r>
      <w:r>
        <w:t>, dalje: SZ) te je postupljeno sukladno odredbi čl. 259. SZ-a.</w:t>
      </w:r>
    </w:p>
    <w:p w:rsidRDefault="003D797E" w:rsidP="003D797E" w:rsidR="003D797E">
      <w:pPr>
        <w:jc w:val="both"/>
      </w:pPr>
    </w:p>
    <w:p w:rsidRDefault="00206AA4" w:rsidP="00C0417A" w:rsidR="00C0417A">
      <w:pPr>
        <w:jc w:val="both"/>
      </w:pPr>
      <w:r>
        <w:tab/>
      </w:r>
      <w:r w:rsidR="003D797E">
        <w:t>Na ročištu se stečajn</w:t>
      </w:r>
      <w:r w:rsidR="001532FB">
        <w:t>i</w:t>
      </w:r>
      <w:r w:rsidR="003D797E">
        <w:t xml:space="preserve"> upravitelj</w:t>
      </w:r>
      <w:r w:rsidR="001532FB">
        <w:t xml:space="preserve"> </w:t>
      </w:r>
      <w:r w:rsidR="003D797E">
        <w:t>izjašnjava</w:t>
      </w:r>
      <w:r w:rsidR="001532FB">
        <w:t>o</w:t>
      </w:r>
      <w:r w:rsidR="003D797E">
        <w:t xml:space="preserve"> o prijavljenim tražbinama, te je nave</w:t>
      </w:r>
      <w:r w:rsidR="001532FB">
        <w:t>o</w:t>
      </w:r>
      <w:r w:rsidR="003D797E">
        <w:t xml:space="preserve"> da je zaprimi</w:t>
      </w:r>
      <w:r w:rsidR="001532FB">
        <w:t>o</w:t>
      </w:r>
      <w:r w:rsidR="003D797E">
        <w:t xml:space="preserve"> </w:t>
      </w:r>
      <w:r w:rsidR="00C0417A">
        <w:t>6 prijava tražbina vjerovnika I. višeg isplatnog reda u ukupnom iznosu od 182.177,65 kn koje su priznate u cijelosti i to:</w:t>
      </w:r>
    </w:p>
    <w:p w:rsidRDefault="00C0417A" w:rsidP="00C0417A" w:rsidR="00C0417A" w:rsidRPr="00C0417A">
      <w:pPr>
        <w:pStyle w:val="Odlomakpopisa"/>
        <w:numPr>
          <w:ilvl w:val="0"/>
          <w:numId w:val="16"/>
        </w:numPr>
        <w:spacing w:after="200"/>
        <w:jc w:val="both"/>
        <w:rPr>
          <w:rFonts w:cs="Times New Roman" w:hAnsi="Times New Roman" w:ascii="Times New Roman"/>
          <w:lang w:val="hr-HR"/>
        </w:rPr>
      </w:pPr>
      <w:r w:rsidRPr="00C0417A">
        <w:rPr>
          <w:rFonts w:cs="Times New Roman" w:hAnsi="Times New Roman" w:ascii="Times New Roman"/>
          <w:lang w:val="hr-HR"/>
        </w:rPr>
        <w:t xml:space="preserve">Josip Bašić, Vinkovci, Slavija 28, OIB 16416025154, prijavljen je </w:t>
      </w:r>
      <w:r w:rsidRPr="00C0417A">
        <w:rPr>
          <w:rFonts w:hAnsi="Times New Roman" w:ascii="Times New Roman"/>
          <w:lang w:val="hr-HR"/>
        </w:rPr>
        <w:t xml:space="preserve">bruto2 </w:t>
      </w:r>
      <w:r w:rsidRPr="00C0417A">
        <w:rPr>
          <w:rFonts w:cs="Times New Roman" w:hAnsi="Times New Roman" w:ascii="Times New Roman"/>
          <w:lang w:val="hr-HR"/>
        </w:rPr>
        <w:t xml:space="preserve">iznos 35.311,68 kn </w:t>
      </w:r>
      <w:r w:rsidRPr="00C0417A">
        <w:rPr>
          <w:rFonts w:hAnsi="Times New Roman" w:ascii="Times New Roman"/>
          <w:lang w:val="hr-HR"/>
        </w:rPr>
        <w:t xml:space="preserve">(neto 24.352,97 kn) </w:t>
      </w:r>
      <w:r w:rsidRPr="00C0417A">
        <w:rPr>
          <w:rFonts w:cs="Times New Roman" w:hAnsi="Times New Roman" w:ascii="Times New Roman"/>
          <w:lang w:val="hr-HR"/>
        </w:rPr>
        <w:t>koji iznos je priznat u cijelosti</w:t>
      </w:r>
    </w:p>
    <w:p w:rsidRDefault="00C0417A" w:rsidP="00C0417A" w:rsidR="00C0417A" w:rsidRPr="00C0417A">
      <w:pPr>
        <w:pStyle w:val="Odlomakpopisa"/>
        <w:numPr>
          <w:ilvl w:val="0"/>
          <w:numId w:val="16"/>
        </w:numPr>
        <w:spacing w:after="200"/>
        <w:jc w:val="both"/>
        <w:rPr>
          <w:rFonts w:cs="Times New Roman" w:hAnsi="Times New Roman" w:ascii="Times New Roman"/>
          <w:lang w:val="hr-HR"/>
        </w:rPr>
      </w:pPr>
      <w:r w:rsidRPr="00C0417A">
        <w:rPr>
          <w:rFonts w:cs="Times New Roman" w:hAnsi="Times New Roman" w:ascii="Times New Roman"/>
          <w:lang w:val="hr-HR"/>
        </w:rPr>
        <w:t xml:space="preserve">Ivo Beljo, Vinkovci, Kralja Zvonimira 132 A, OIB 95868822299, prijavljen je </w:t>
      </w:r>
      <w:r w:rsidRPr="00C0417A">
        <w:rPr>
          <w:rFonts w:hAnsi="Times New Roman" w:ascii="Times New Roman"/>
          <w:lang w:val="hr-HR"/>
        </w:rPr>
        <w:t xml:space="preserve">bruto2 </w:t>
      </w:r>
      <w:r w:rsidRPr="00C0417A">
        <w:rPr>
          <w:rFonts w:cs="Times New Roman" w:hAnsi="Times New Roman" w:ascii="Times New Roman"/>
          <w:lang w:val="hr-HR"/>
        </w:rPr>
        <w:t>iznos od 20.791,28 kn</w:t>
      </w:r>
      <w:r w:rsidRPr="00C0417A">
        <w:rPr>
          <w:rFonts w:hAnsi="Times New Roman" w:ascii="Times New Roman"/>
          <w:lang w:val="hr-HR"/>
        </w:rPr>
        <w:t xml:space="preserve"> (16.292,99 kn) </w:t>
      </w:r>
      <w:r w:rsidRPr="00C0417A">
        <w:rPr>
          <w:rFonts w:cs="Times New Roman" w:hAnsi="Times New Roman" w:ascii="Times New Roman"/>
          <w:lang w:val="hr-HR"/>
        </w:rPr>
        <w:t>koji iznos je priznat u cijelosti</w:t>
      </w:r>
    </w:p>
    <w:p w:rsidRDefault="00C0417A" w:rsidP="00C0417A" w:rsidR="00C0417A" w:rsidRPr="00C0417A">
      <w:pPr>
        <w:pStyle w:val="Odlomakpopisa"/>
        <w:numPr>
          <w:ilvl w:val="0"/>
          <w:numId w:val="16"/>
        </w:numPr>
        <w:spacing w:after="200"/>
        <w:jc w:val="both"/>
        <w:rPr>
          <w:rFonts w:cs="Times New Roman" w:hAnsi="Times New Roman" w:ascii="Times New Roman"/>
          <w:lang w:val="hr-HR"/>
        </w:rPr>
      </w:pPr>
      <w:r w:rsidRPr="00C0417A">
        <w:rPr>
          <w:rFonts w:cs="Times New Roman" w:hAnsi="Times New Roman" w:ascii="Times New Roman"/>
          <w:lang w:val="hr-HR"/>
        </w:rPr>
        <w:t xml:space="preserve">Snježana Salopek, Vinkovci, I. Brlić Mažuranić 17, OIB 67897814354, prijavljen je </w:t>
      </w:r>
      <w:r w:rsidRPr="00C0417A">
        <w:rPr>
          <w:rFonts w:hAnsi="Times New Roman" w:ascii="Times New Roman"/>
          <w:lang w:val="hr-HR"/>
        </w:rPr>
        <w:t xml:space="preserve">bruto 2 </w:t>
      </w:r>
      <w:r w:rsidRPr="00C0417A">
        <w:rPr>
          <w:rFonts w:cs="Times New Roman" w:hAnsi="Times New Roman" w:ascii="Times New Roman"/>
          <w:lang w:val="hr-HR"/>
        </w:rPr>
        <w:t xml:space="preserve">iznos od 30.993,47 kn </w:t>
      </w:r>
      <w:r w:rsidRPr="00C0417A">
        <w:rPr>
          <w:rFonts w:hAnsi="Times New Roman" w:ascii="Times New Roman"/>
          <w:lang w:val="hr-HR"/>
        </w:rPr>
        <w:t xml:space="preserve">(26.741,62 kn) </w:t>
      </w:r>
      <w:r w:rsidRPr="00C0417A">
        <w:rPr>
          <w:rFonts w:cs="Times New Roman" w:hAnsi="Times New Roman" w:ascii="Times New Roman"/>
          <w:lang w:val="hr-HR"/>
        </w:rPr>
        <w:t>koji iznos je priznat u cijelosti</w:t>
      </w:r>
    </w:p>
    <w:p w:rsidRDefault="00C0417A" w:rsidP="00C0417A" w:rsidR="00C0417A" w:rsidRPr="00C0417A">
      <w:pPr>
        <w:pStyle w:val="Odlomakpopisa"/>
        <w:numPr>
          <w:ilvl w:val="0"/>
          <w:numId w:val="16"/>
        </w:numPr>
        <w:spacing w:after="200"/>
        <w:jc w:val="both"/>
        <w:rPr>
          <w:rFonts w:cs="Times New Roman" w:hAnsi="Times New Roman" w:ascii="Times New Roman"/>
          <w:lang w:val="hr-HR"/>
        </w:rPr>
      </w:pPr>
      <w:r w:rsidRPr="00C0417A">
        <w:rPr>
          <w:rFonts w:cs="Times New Roman" w:hAnsi="Times New Roman" w:ascii="Times New Roman"/>
          <w:lang w:val="hr-HR"/>
        </w:rPr>
        <w:t>Ivo Širić, Ivanovo, Slatine</w:t>
      </w:r>
      <w:r w:rsidRPr="00C0417A">
        <w:rPr>
          <w:rFonts w:hAnsi="Times New Roman" w:ascii="Times New Roman"/>
          <w:lang w:val="hr-HR"/>
        </w:rPr>
        <w:t xml:space="preserve"> </w:t>
      </w:r>
      <w:r w:rsidRPr="00C0417A">
        <w:rPr>
          <w:rFonts w:cs="Times New Roman" w:hAnsi="Times New Roman" w:ascii="Times New Roman"/>
          <w:lang w:val="hr-HR"/>
        </w:rPr>
        <w:t xml:space="preserve">2, OIB 67669729927, prijavljen je </w:t>
      </w:r>
      <w:r w:rsidRPr="00C0417A">
        <w:rPr>
          <w:rFonts w:hAnsi="Times New Roman" w:ascii="Times New Roman"/>
          <w:lang w:val="hr-HR"/>
        </w:rPr>
        <w:t xml:space="preserve">bruto2 </w:t>
      </w:r>
      <w:r w:rsidRPr="00C0417A">
        <w:rPr>
          <w:rFonts w:cs="Times New Roman" w:hAnsi="Times New Roman" w:ascii="Times New Roman"/>
          <w:lang w:val="hr-HR"/>
        </w:rPr>
        <w:t>iznos od 14.170,10 kn</w:t>
      </w:r>
      <w:r w:rsidRPr="00C0417A">
        <w:rPr>
          <w:rFonts w:hAnsi="Times New Roman" w:ascii="Times New Roman"/>
          <w:lang w:val="hr-HR"/>
        </w:rPr>
        <w:t xml:space="preserve"> (13.097,91 kn)</w:t>
      </w:r>
      <w:r w:rsidRPr="00C0417A">
        <w:rPr>
          <w:rFonts w:cs="Times New Roman" w:hAnsi="Times New Roman" w:ascii="Times New Roman"/>
          <w:lang w:val="hr-HR"/>
        </w:rPr>
        <w:t xml:space="preserve"> koji iznos je priznat u cijelosti</w:t>
      </w:r>
    </w:p>
    <w:p w:rsidRDefault="00C0417A" w:rsidP="00C0417A" w:rsidR="00C0417A">
      <w:pPr>
        <w:pStyle w:val="Odlomakpopisa"/>
        <w:numPr>
          <w:ilvl w:val="0"/>
          <w:numId w:val="16"/>
        </w:numPr>
        <w:spacing w:after="200"/>
        <w:jc w:val="both"/>
        <w:rPr>
          <w:rFonts w:cs="Times New Roman" w:hAnsi="Times New Roman" w:ascii="Times New Roman"/>
          <w:lang w:val="hr-HR"/>
        </w:rPr>
      </w:pPr>
      <w:r w:rsidRPr="00C0417A">
        <w:rPr>
          <w:rFonts w:cs="Times New Roman" w:hAnsi="Times New Roman" w:ascii="Times New Roman"/>
          <w:lang w:val="hr-HR"/>
        </w:rPr>
        <w:t>Franjo Tot, Čakovci, Šandora Petefija 49, OIB 89652464426, prijavljen je</w:t>
      </w:r>
      <w:r w:rsidRPr="00C0417A">
        <w:rPr>
          <w:rFonts w:hAnsi="Times New Roman" w:ascii="Times New Roman"/>
          <w:lang w:val="hr-HR"/>
        </w:rPr>
        <w:t xml:space="preserve"> bruto2 </w:t>
      </w:r>
      <w:r w:rsidRPr="00C0417A">
        <w:rPr>
          <w:rFonts w:cs="Times New Roman" w:hAnsi="Times New Roman" w:ascii="Times New Roman"/>
          <w:lang w:val="hr-HR"/>
        </w:rPr>
        <w:t xml:space="preserve"> iznos od 26.199,52 kn</w:t>
      </w:r>
      <w:r w:rsidRPr="00C0417A">
        <w:rPr>
          <w:rFonts w:hAnsi="Times New Roman" w:ascii="Times New Roman"/>
          <w:lang w:val="hr-HR"/>
        </w:rPr>
        <w:t xml:space="preserve"> (20.348,84 kn)</w:t>
      </w:r>
      <w:r w:rsidRPr="00C0417A">
        <w:rPr>
          <w:rFonts w:cs="Times New Roman" w:hAnsi="Times New Roman" w:ascii="Times New Roman"/>
          <w:lang w:val="hr-HR"/>
        </w:rPr>
        <w:t xml:space="preserve"> koji iznos je priznat u cijelosti</w:t>
      </w:r>
    </w:p>
    <w:p w:rsidRDefault="00C0417A" w:rsidP="00C0417A" w:rsidR="00BA4401" w:rsidRPr="00C0417A">
      <w:pPr>
        <w:pStyle w:val="Odlomakpopisa"/>
        <w:numPr>
          <w:ilvl w:val="0"/>
          <w:numId w:val="16"/>
        </w:numPr>
        <w:spacing w:after="200"/>
        <w:jc w:val="both"/>
        <w:rPr>
          <w:rFonts w:cs="Times New Roman" w:hAnsi="Times New Roman" w:ascii="Times New Roman"/>
          <w:lang w:val="hr-HR"/>
        </w:rPr>
      </w:pPr>
      <w:r w:rsidRPr="007C1F46">
        <w:rPr>
          <w:rFonts w:cs="Times New Roman" w:hAnsi="Times New Roman" w:ascii="Times New Roman"/>
        </w:rPr>
        <w:t>MF, Porezna uprava, Vukovar, Trg Republike Hrvatske 5, OIB 18683136487, prijavljen je je iznos od 81.343,32 kn koji iznos je priznat u cijelosti.</w:t>
      </w:r>
    </w:p>
    <w:p w:rsidRDefault="00C0417A" w:rsidP="00C0417A" w:rsidR="00C0417A">
      <w:pPr>
        <w:jc w:val="both"/>
      </w:pPr>
      <w:r>
        <w:tab/>
        <w:t>Nadalje je zaprimio sam 7 prijava tražbina vjerovnika II. višeg isplatnog reda u iznosu od 1.430.634,41 kn od čega je priznat iznos od 1.430.404,60 kn, a osporen je iznos od 229,81 kn i to:</w:t>
      </w:r>
    </w:p>
    <w:p w:rsidRDefault="00C0417A" w:rsidP="00C0417A" w:rsidR="00C0417A">
      <w:pPr>
        <w:jc w:val="both"/>
      </w:pPr>
    </w:p>
    <w:p w:rsidRDefault="00C0417A" w:rsidP="00C0417A" w:rsidR="00C0417A" w:rsidRPr="00C0417A">
      <w:pPr>
        <w:pStyle w:val="Odlomakpopisa"/>
        <w:numPr>
          <w:ilvl w:val="0"/>
          <w:numId w:val="15"/>
        </w:numPr>
        <w:spacing w:after="200"/>
        <w:jc w:val="both"/>
        <w:rPr>
          <w:rFonts w:hAnsi="Times New Roman" w:ascii="Times New Roman"/>
          <w:lang w:val="hr-HR"/>
        </w:rPr>
      </w:pPr>
      <w:r w:rsidRPr="00C0417A">
        <w:rPr>
          <w:rFonts w:cs="Times New Roman" w:hAnsi="Times New Roman" w:ascii="Times New Roman"/>
          <w:lang w:val="hr-HR"/>
        </w:rPr>
        <w:t xml:space="preserve">MF, Porezna uprava, Vukovar, Trg Republike Hrvatske 5, OIB 18683136487, prijavljen je je iznos od </w:t>
      </w:r>
      <w:r w:rsidRPr="00C0417A">
        <w:rPr>
          <w:rFonts w:hAnsi="Times New Roman" w:ascii="Times New Roman"/>
          <w:lang w:val="hr-HR"/>
        </w:rPr>
        <w:t>11.789,67</w:t>
      </w:r>
      <w:r w:rsidRPr="00C0417A">
        <w:rPr>
          <w:rFonts w:cs="Times New Roman" w:hAnsi="Times New Roman" w:ascii="Times New Roman"/>
          <w:lang w:val="hr-HR"/>
        </w:rPr>
        <w:t xml:space="preserve"> kn koji iznos je priznat u cijelosti.</w:t>
      </w:r>
    </w:p>
    <w:p w:rsidRDefault="00C0417A" w:rsidP="00C0417A" w:rsidR="00C0417A" w:rsidRPr="00C0417A">
      <w:pPr>
        <w:pStyle w:val="Odlomakpopisa"/>
        <w:numPr>
          <w:ilvl w:val="0"/>
          <w:numId w:val="15"/>
        </w:numPr>
        <w:spacing w:after="200"/>
        <w:jc w:val="both"/>
        <w:rPr>
          <w:lang w:val="hr-HR"/>
        </w:rPr>
      </w:pPr>
      <w:r w:rsidRPr="00C0417A">
        <w:rPr>
          <w:rFonts w:hAnsi="Times New Roman" w:ascii="Times New Roman"/>
          <w:lang w:val="hr-HR"/>
        </w:rPr>
        <w:t>FINA, Zagreb, Grada Vukovara 70, OIB 85821130368 prijavljen je iznos od 3.160,28 kn koji iznos je priznat u cijelosti</w:t>
      </w:r>
    </w:p>
    <w:p w:rsidRDefault="00C0417A" w:rsidP="00C0417A" w:rsidR="00C0417A" w:rsidRPr="00C0417A">
      <w:pPr>
        <w:pStyle w:val="Odlomakpopisa"/>
        <w:numPr>
          <w:ilvl w:val="0"/>
          <w:numId w:val="15"/>
        </w:numPr>
        <w:spacing w:after="200"/>
        <w:jc w:val="both"/>
        <w:rPr>
          <w:lang w:val="hr-HR"/>
        </w:rPr>
      </w:pPr>
      <w:r w:rsidRPr="00C0417A">
        <w:rPr>
          <w:rFonts w:hAnsi="Times New Roman" w:ascii="Times New Roman"/>
          <w:lang w:val="hr-HR"/>
        </w:rPr>
        <w:t>Suvlasnici stambene zgrade, zastupani po upravitelju: VIA-NOVA d.o.o., OIB 90935382019 prijavljen je iznos od 1.724,96 kn koji iznos je priznat u cijelosti</w:t>
      </w:r>
    </w:p>
    <w:p w:rsidRDefault="00C0417A" w:rsidP="00C0417A" w:rsidR="00C0417A" w:rsidRPr="00C0417A">
      <w:pPr>
        <w:pStyle w:val="Odlomakpopisa"/>
        <w:numPr>
          <w:ilvl w:val="0"/>
          <w:numId w:val="15"/>
        </w:numPr>
        <w:spacing w:after="200"/>
        <w:jc w:val="both"/>
        <w:rPr>
          <w:lang w:val="hr-HR"/>
        </w:rPr>
      </w:pPr>
      <w:r w:rsidRPr="00C0417A">
        <w:rPr>
          <w:rFonts w:hAnsi="Times New Roman" w:ascii="Times New Roman"/>
          <w:lang w:val="hr-HR"/>
        </w:rPr>
        <w:t>TRIGLAV OSIGURANJE d.d. Zagreb, Antuna Heinza 4, OIB 29743547503 prijavljen je iznos od 3.474,27 kn koji iznos je priznat u cijelosti</w:t>
      </w:r>
    </w:p>
    <w:p w:rsidRDefault="00C0417A" w:rsidP="00C0417A" w:rsidR="00C0417A" w:rsidRPr="00C0417A">
      <w:pPr>
        <w:pStyle w:val="Odlomakpopisa"/>
        <w:numPr>
          <w:ilvl w:val="0"/>
          <w:numId w:val="15"/>
        </w:numPr>
        <w:spacing w:after="200"/>
        <w:jc w:val="both"/>
        <w:rPr>
          <w:rFonts w:hAnsi="Calibri" w:ascii="Calibri"/>
          <w:sz w:val="22"/>
          <w:szCs w:val="22"/>
          <w:lang w:val="hr-HR"/>
        </w:rPr>
      </w:pPr>
      <w:r w:rsidRPr="00C0417A">
        <w:rPr>
          <w:rFonts w:hAnsi="Times New Roman" w:ascii="Times New Roman"/>
          <w:lang w:val="hr-HR"/>
        </w:rPr>
        <w:t>CROATIA BANKA d.d. Zagreb, Mihanovićeva 9, OIB 3224779589 prijavljen je iznos od 1.399.206,90 kn od čega je priznat iznos od 1.398.977,09 kn, a osporen je iznos od 229,81 kn iz razloga jer se radi o zastari potraživanja, dug je iz 2002. godine</w:t>
      </w:r>
    </w:p>
    <w:p w:rsidRDefault="00C0417A" w:rsidP="00C0417A" w:rsidR="00C0417A" w:rsidRPr="00C0417A">
      <w:pPr>
        <w:pStyle w:val="Odlomakpopisa"/>
        <w:numPr>
          <w:ilvl w:val="0"/>
          <w:numId w:val="15"/>
        </w:numPr>
        <w:spacing w:after="200"/>
        <w:jc w:val="both"/>
        <w:rPr>
          <w:rFonts w:hAnsi="Calibri" w:ascii="Calibri"/>
          <w:sz w:val="22"/>
          <w:szCs w:val="22"/>
          <w:lang w:val="hr-HR"/>
        </w:rPr>
      </w:pPr>
      <w:r w:rsidRPr="00C0417A">
        <w:rPr>
          <w:rFonts w:hAnsi="Times New Roman" w:ascii="Times New Roman"/>
          <w:lang w:val="hr-HR"/>
        </w:rPr>
        <w:t>HEP ELEKTRA d.o.o. Zagreb, Ul. grada Vukovara 37, OIB 43965974818 prijavljen je iznos od 154,16 kn koji iznos je priznat u cijelosti</w:t>
      </w:r>
    </w:p>
    <w:p w:rsidRDefault="00C0417A" w:rsidP="00C0417A" w:rsidR="00234D61" w:rsidRPr="00C0417A">
      <w:pPr>
        <w:pStyle w:val="Odlomakpopisa"/>
        <w:numPr>
          <w:ilvl w:val="0"/>
          <w:numId w:val="15"/>
        </w:numPr>
        <w:spacing w:after="200"/>
        <w:jc w:val="both"/>
        <w:rPr>
          <w:rFonts w:hAnsi="Calibri" w:ascii="Calibri"/>
          <w:sz w:val="22"/>
          <w:szCs w:val="22"/>
          <w:lang w:val="hr-HR"/>
        </w:rPr>
      </w:pPr>
      <w:r>
        <w:rPr>
          <w:rFonts w:hAnsi="Times New Roman" w:ascii="Times New Roman"/>
        </w:rPr>
        <w:t>CROATIA OSIGURANJE d.d. Zagreb, V. Jagića 33, OIB 16187994862 prijavljen je iznos od 11.124,17 kn koji iznos je priznat u cijelosti.</w:t>
      </w:r>
    </w:p>
    <w:p w:rsidRDefault="003D797E" w:rsidP="00234D61" w:rsidR="003D797E" w:rsidRPr="005B0602">
      <w:pPr>
        <w:jc w:val="both"/>
        <w:rPr>
          <w:color w:val="000000"/>
        </w:rPr>
      </w:pPr>
    </w:p>
    <w:p w:rsidRDefault="003D797E" w:rsidP="003D797E" w:rsidR="003D797E">
      <w:pPr>
        <w:jc w:val="both"/>
      </w:pPr>
      <w:r>
        <w:tab/>
        <w:t>Tražbine koje je priznao stečajni upravitelj na ispitnom ročištu, a nije ih osporio niti jedan od stečajnih vjerovnika, smatraju se temeljem odredbe čl. 263. SZ-a utvrđenim, a kako je to navedeno u izreci ovoga rješenja.</w:t>
      </w:r>
    </w:p>
    <w:p w:rsidRDefault="00A61200" w:rsidP="003D797E" w:rsidR="00A61200">
      <w:pPr>
        <w:jc w:val="both"/>
      </w:pPr>
    </w:p>
    <w:p w:rsidRDefault="003D797E" w:rsidP="003D797E" w:rsidR="003D797E">
      <w:pPr>
        <w:jc w:val="both"/>
      </w:pPr>
      <w:r>
        <w:tab/>
        <w:t>Slijedom navedenoga odlučeno je kao u izreci temeljem odredbi čl. 257., 259., 263., 265.-267. i 269. SZ-a.</w:t>
      </w:r>
    </w:p>
    <w:p w:rsidRDefault="003D797E" w:rsidP="003D797E" w:rsidR="003D797E">
      <w:pPr>
        <w:jc w:val="both"/>
      </w:pPr>
    </w:p>
    <w:p w:rsidRDefault="00A61200" w:rsidP="003D797E" w:rsidR="00A61200">
      <w:pPr>
        <w:jc w:val="both"/>
      </w:pPr>
    </w:p>
    <w:p w:rsidRDefault="003D797E" w:rsidP="00D22E48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377884">
        <w:rPr>
          <w:b w:val="false"/>
          <w:bCs w:val="false"/>
        </w:rPr>
        <w:t>5</w:t>
      </w:r>
      <w:r w:rsidR="00FB2CF3" w:rsidRPr="00FB2CF3">
        <w:rPr>
          <w:b w:val="false"/>
          <w:bCs w:val="false"/>
        </w:rPr>
        <w:t xml:space="preserve">. </w:t>
      </w:r>
      <w:r w:rsidR="00377884">
        <w:rPr>
          <w:b w:val="false"/>
          <w:bCs w:val="false"/>
        </w:rPr>
        <w:t>sr</w:t>
      </w:r>
      <w:r w:rsidR="00234D61">
        <w:rPr>
          <w:b w:val="false"/>
          <w:bCs w:val="false"/>
        </w:rPr>
        <w:t>p</w:t>
      </w:r>
      <w:r w:rsidR="00FB2CF3" w:rsidRPr="00FB2CF3">
        <w:rPr>
          <w:b w:val="false"/>
          <w:bCs w:val="false"/>
        </w:rPr>
        <w:t>nja 2018</w:t>
      </w:r>
      <w:r>
        <w:rPr>
          <w:b w:val="false"/>
          <w:bCs w:val="false"/>
        </w:rPr>
        <w:t>.</w:t>
      </w:r>
    </w:p>
    <w:p w:rsidRDefault="00A61200" w:rsidP="00A61200" w:rsidR="00A61200" w:rsidRPr="00A61200"/>
    <w:p w:rsidRDefault="003D797E" w:rsidP="003D797E" w:rsidR="003D797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B2CF3" w:rsidP="003D797E" w:rsidR="003D797E">
      <w:pPr>
        <w:jc w:val="both"/>
      </w:pPr>
      <w:r>
        <w:t>Elizabeta Đeke</w:t>
      </w:r>
      <w:r w:rsidR="009B7FB0">
        <w:tab/>
      </w:r>
      <w:r w:rsidR="009B7FB0">
        <w:tab/>
      </w:r>
      <w:r w:rsidR="009B7FB0">
        <w:tab/>
      </w:r>
      <w:r w:rsidR="009B7FB0">
        <w:tab/>
      </w:r>
      <w:r w:rsidR="009B7FB0">
        <w:tab/>
        <w:t xml:space="preserve">                 </w:t>
      </w:r>
      <w:r w:rsidR="003D797E">
        <w:t xml:space="preserve"> mr. sc. Tihomir Kovačević</w:t>
      </w:r>
    </w:p>
    <w:p w:rsidRDefault="003D797E" w:rsidP="003D797E" w:rsidR="003D797E">
      <w:pPr>
        <w:jc w:val="both"/>
      </w:pPr>
    </w:p>
    <w:p w:rsidRDefault="00A61200" w:rsidP="003D797E" w:rsidR="00A61200">
      <w:pPr>
        <w:jc w:val="both"/>
      </w:pPr>
    </w:p>
    <w:p w:rsidRDefault="003D797E" w:rsidP="003D797E" w:rsidR="003D797E">
      <w:pPr>
        <w:tabs>
          <w:tab w:pos="5220" w:val="left"/>
        </w:tabs>
        <w:ind w:right="4418"/>
        <w:jc w:val="both"/>
      </w:pPr>
      <w:r>
        <w:t>POUKA O PRAVNOM LIJEKU: Protiv ovoga rješenja pravo na žalbu imaju stečajni upravitelj i svaki vjerovnik u dijelu koji se tiče njegove prijavljene tražbine i tražbine koju je osporio (čl. 265. st. 3. SZ-a). Rok za žalbu iznosi 8 dana računajući od dana dostave prvostupanjskog rješenja (čl. 19. SZ-a). Žalba se podnosi ovome sudu u 2 primjerka.</w:t>
      </w:r>
    </w:p>
    <w:p w:rsidRDefault="003D797E" w:rsidP="003D797E" w:rsidR="003D797E"/>
    <w:p w:rsidRDefault="00A61200" w:rsidP="003D797E" w:rsidR="00A61200"/>
    <w:p w:rsidRDefault="00B17043" w:rsidP="00B17043" w:rsidR="00B17043">
      <w:r>
        <w:t>D N A :</w:t>
      </w:r>
    </w:p>
    <w:p w:rsidRDefault="00B17043" w:rsidP="00B17043" w:rsidR="00B17043">
      <w:pPr>
        <w:numPr>
          <w:ilvl w:val="0"/>
          <w:numId w:val="11"/>
        </w:numPr>
      </w:pPr>
      <w:r>
        <w:t>stečajn</w:t>
      </w:r>
      <w:r w:rsidR="00A61200">
        <w:t>i</w:t>
      </w:r>
      <w:r>
        <w:t xml:space="preserve"> upravitelj </w:t>
      </w:r>
      <w:r w:rsidR="00377884">
        <w:t>Zlatko Markasović</w:t>
      </w:r>
    </w:p>
    <w:p w:rsidRDefault="00377884" w:rsidP="00B17043" w:rsidR="00377884">
      <w:pPr>
        <w:numPr>
          <w:ilvl w:val="0"/>
          <w:numId w:val="11"/>
        </w:numPr>
      </w:pPr>
      <w:r>
        <w:t>CROATIA BANKA d.d. Zagreb, Mihanovićeva 9</w:t>
      </w:r>
    </w:p>
    <w:p w:rsidRDefault="00B17043" w:rsidP="00B17043" w:rsidR="00B17043">
      <w:pPr>
        <w:numPr>
          <w:ilvl w:val="0"/>
          <w:numId w:val="11"/>
        </w:numPr>
      </w:pPr>
      <w:r>
        <w:t>mrežna stranica e-Oglasna ploča sudova</w:t>
      </w:r>
    </w:p>
    <w:sectPr w:rsidR="00B17043">
      <w:headerReference w:type="even" r:id="rId11"/>
      <w:headerReference w:type="defaul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B2" w:rsidR="00F619B2">
      <w:r>
        <w:separator/>
      </w:r>
    </w:p>
  </w:endnote>
  <w:endnote w:id="0" w:type="continuationSeparator">
    <w:p w:rsidRDefault="00F619B2" w:rsidR="00F61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B2" w:rsidR="00F619B2">
      <w:r>
        <w:separator/>
      </w:r>
    </w:p>
  </w:footnote>
  <w:footnote w:id="0" w:type="continuationSeparator">
    <w:p w:rsidRDefault="00F619B2" w:rsidR="00F61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341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952AE8" w:rsidR="00952AE8">
    <w:pPr>
      <w:jc w:val="right"/>
    </w:pPr>
    <w:r>
      <w:tab/>
    </w:r>
    <w:r>
      <w:tab/>
    </w:r>
    <w:r w:rsidR="00952AE8">
      <w:t>14 St-</w:t>
    </w:r>
    <w:r w:rsidR="00F6406A" w:rsidRPr="00F6406A">
      <w:t>1733/16-34</w:t>
    </w:r>
  </w:p>
  <w:p w:rsidRDefault="003F70D6" w:rsidR="003F70D6">
    <w:pPr>
      <w:pStyle w:val="Zaglavlje"/>
    </w:pPr>
  </w:p>
  <w:p w:rsidRDefault="003F70D6" w:rsidR="003F70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E292F"/>
    <w:multiLevelType w:val="hybridMultilevel"/>
    <w:tmpl w:val="53BE359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8A1EC7"/>
    <w:multiLevelType w:val="hybridMultilevel"/>
    <w:tmpl w:val="F408586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4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6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6835728"/>
    <w:multiLevelType w:val="hybridMultilevel"/>
    <w:tmpl w:val="F900FDF6"/>
    <w:lvl w:tplc="26607F02" w:ilvl="0">
      <w:start w:val="14"/>
      <w:numFmt w:val="bullet"/>
      <w:lvlText w:val="-"/>
      <w:lvlJc w:val="left"/>
      <w:pPr>
        <w:ind w:hanging="360" w:left="1080"/>
      </w:pPr>
      <w:rPr>
        <w:rFonts w:cs="Times New Roman" w:eastAsia="SimSu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3">
    <w:nsid w:val="6BD509A2"/>
    <w:multiLevelType w:val="hybridMultilevel"/>
    <w:tmpl w:val="DAA0DDF2"/>
    <w:lvl w:tplc="2482E6C0" w:ilvl="0">
      <w:start w:val="39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9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0"/>
  </w:num>
  <w:num w:numId="14">
    <w:abstractNumId w:val="2"/>
  </w:num>
  <w:num w:numId="15">
    <w:abstractNumId w:val="11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81D"/>
    <w:rsid w:val="00046053"/>
    <w:rsid w:val="00052C0B"/>
    <w:rsid w:val="00053130"/>
    <w:rsid w:val="000626B8"/>
    <w:rsid w:val="00063AC3"/>
    <w:rsid w:val="00064B0C"/>
    <w:rsid w:val="00066089"/>
    <w:rsid w:val="00070319"/>
    <w:rsid w:val="000726FE"/>
    <w:rsid w:val="00081FFA"/>
    <w:rsid w:val="000908DF"/>
    <w:rsid w:val="00090D92"/>
    <w:rsid w:val="000A0C1A"/>
    <w:rsid w:val="000A19A0"/>
    <w:rsid w:val="000A6EA3"/>
    <w:rsid w:val="000B03AD"/>
    <w:rsid w:val="000B1FDB"/>
    <w:rsid w:val="000C4699"/>
    <w:rsid w:val="000D23BB"/>
    <w:rsid w:val="000E37B6"/>
    <w:rsid w:val="000F497C"/>
    <w:rsid w:val="00101225"/>
    <w:rsid w:val="001045B4"/>
    <w:rsid w:val="00105288"/>
    <w:rsid w:val="001074E2"/>
    <w:rsid w:val="00111495"/>
    <w:rsid w:val="00116795"/>
    <w:rsid w:val="001246D2"/>
    <w:rsid w:val="0012541D"/>
    <w:rsid w:val="00150CE4"/>
    <w:rsid w:val="001532FB"/>
    <w:rsid w:val="0015361E"/>
    <w:rsid w:val="00156465"/>
    <w:rsid w:val="0016435C"/>
    <w:rsid w:val="00167253"/>
    <w:rsid w:val="00180796"/>
    <w:rsid w:val="00184300"/>
    <w:rsid w:val="00195508"/>
    <w:rsid w:val="001A195E"/>
    <w:rsid w:val="001A523B"/>
    <w:rsid w:val="001B5956"/>
    <w:rsid w:val="001B597F"/>
    <w:rsid w:val="001C1A8A"/>
    <w:rsid w:val="001C77A9"/>
    <w:rsid w:val="001D24C1"/>
    <w:rsid w:val="001D6CC5"/>
    <w:rsid w:val="001E554E"/>
    <w:rsid w:val="00206AA4"/>
    <w:rsid w:val="00221667"/>
    <w:rsid w:val="00222985"/>
    <w:rsid w:val="00227441"/>
    <w:rsid w:val="002309B7"/>
    <w:rsid w:val="00234D61"/>
    <w:rsid w:val="00241AEE"/>
    <w:rsid w:val="002442D3"/>
    <w:rsid w:val="0024534F"/>
    <w:rsid w:val="00246CF1"/>
    <w:rsid w:val="00247A74"/>
    <w:rsid w:val="0025029D"/>
    <w:rsid w:val="00255029"/>
    <w:rsid w:val="00255640"/>
    <w:rsid w:val="0025777C"/>
    <w:rsid w:val="00270975"/>
    <w:rsid w:val="00275A67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012C"/>
    <w:rsid w:val="002C1D97"/>
    <w:rsid w:val="002D379B"/>
    <w:rsid w:val="002D4A69"/>
    <w:rsid w:val="002D7B85"/>
    <w:rsid w:val="002E3B3A"/>
    <w:rsid w:val="002E7349"/>
    <w:rsid w:val="002F32E3"/>
    <w:rsid w:val="002F443E"/>
    <w:rsid w:val="00300230"/>
    <w:rsid w:val="00301A82"/>
    <w:rsid w:val="0030662E"/>
    <w:rsid w:val="00311D2F"/>
    <w:rsid w:val="00316507"/>
    <w:rsid w:val="003175F0"/>
    <w:rsid w:val="00317773"/>
    <w:rsid w:val="00317870"/>
    <w:rsid w:val="0032620E"/>
    <w:rsid w:val="00333EFD"/>
    <w:rsid w:val="00340190"/>
    <w:rsid w:val="00361FD0"/>
    <w:rsid w:val="00371A4B"/>
    <w:rsid w:val="0037638F"/>
    <w:rsid w:val="00377884"/>
    <w:rsid w:val="0038344C"/>
    <w:rsid w:val="00387B02"/>
    <w:rsid w:val="00387DD1"/>
    <w:rsid w:val="00390B09"/>
    <w:rsid w:val="00390C17"/>
    <w:rsid w:val="003949DB"/>
    <w:rsid w:val="003974F9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C7818"/>
    <w:rsid w:val="003D797E"/>
    <w:rsid w:val="003E1379"/>
    <w:rsid w:val="003E4C50"/>
    <w:rsid w:val="003F70D6"/>
    <w:rsid w:val="00417551"/>
    <w:rsid w:val="00430189"/>
    <w:rsid w:val="00436EF9"/>
    <w:rsid w:val="00450AE7"/>
    <w:rsid w:val="00456E35"/>
    <w:rsid w:val="0046117D"/>
    <w:rsid w:val="0046659E"/>
    <w:rsid w:val="00467929"/>
    <w:rsid w:val="00474112"/>
    <w:rsid w:val="00476730"/>
    <w:rsid w:val="004801AF"/>
    <w:rsid w:val="0048410C"/>
    <w:rsid w:val="00485EBF"/>
    <w:rsid w:val="00493E76"/>
    <w:rsid w:val="004955F4"/>
    <w:rsid w:val="004A16E7"/>
    <w:rsid w:val="004A6DB2"/>
    <w:rsid w:val="004A7459"/>
    <w:rsid w:val="004A7C07"/>
    <w:rsid w:val="004B1262"/>
    <w:rsid w:val="004B56E7"/>
    <w:rsid w:val="004C2E59"/>
    <w:rsid w:val="004D0825"/>
    <w:rsid w:val="004D0A05"/>
    <w:rsid w:val="004D436C"/>
    <w:rsid w:val="004D6A9D"/>
    <w:rsid w:val="00500537"/>
    <w:rsid w:val="0050699A"/>
    <w:rsid w:val="00507F72"/>
    <w:rsid w:val="00510BB4"/>
    <w:rsid w:val="005130B1"/>
    <w:rsid w:val="00521EF9"/>
    <w:rsid w:val="00526D37"/>
    <w:rsid w:val="00537F04"/>
    <w:rsid w:val="0054037B"/>
    <w:rsid w:val="00545026"/>
    <w:rsid w:val="00560EA1"/>
    <w:rsid w:val="00563213"/>
    <w:rsid w:val="005644C7"/>
    <w:rsid w:val="00571EB4"/>
    <w:rsid w:val="00574C9B"/>
    <w:rsid w:val="00576C91"/>
    <w:rsid w:val="00592389"/>
    <w:rsid w:val="00597F84"/>
    <w:rsid w:val="00597F88"/>
    <w:rsid w:val="005A320F"/>
    <w:rsid w:val="005A73F6"/>
    <w:rsid w:val="005B0602"/>
    <w:rsid w:val="005B32E2"/>
    <w:rsid w:val="005C5A85"/>
    <w:rsid w:val="005C5FEF"/>
    <w:rsid w:val="005C791F"/>
    <w:rsid w:val="005D0D36"/>
    <w:rsid w:val="005D63CA"/>
    <w:rsid w:val="005F40BF"/>
    <w:rsid w:val="0060079E"/>
    <w:rsid w:val="00601CEB"/>
    <w:rsid w:val="00615E0F"/>
    <w:rsid w:val="0062410C"/>
    <w:rsid w:val="006244A2"/>
    <w:rsid w:val="00637939"/>
    <w:rsid w:val="00651A4B"/>
    <w:rsid w:val="0065665D"/>
    <w:rsid w:val="00660E15"/>
    <w:rsid w:val="0066453B"/>
    <w:rsid w:val="00666752"/>
    <w:rsid w:val="006757EB"/>
    <w:rsid w:val="00675A13"/>
    <w:rsid w:val="00680AFB"/>
    <w:rsid w:val="00685E50"/>
    <w:rsid w:val="00686C35"/>
    <w:rsid w:val="00696644"/>
    <w:rsid w:val="006A029C"/>
    <w:rsid w:val="006A17BA"/>
    <w:rsid w:val="006B1987"/>
    <w:rsid w:val="006B5D32"/>
    <w:rsid w:val="006B6049"/>
    <w:rsid w:val="006D6B89"/>
    <w:rsid w:val="006F4348"/>
    <w:rsid w:val="00715943"/>
    <w:rsid w:val="007208AB"/>
    <w:rsid w:val="007214D9"/>
    <w:rsid w:val="0072290D"/>
    <w:rsid w:val="0072486E"/>
    <w:rsid w:val="0072737B"/>
    <w:rsid w:val="007633F9"/>
    <w:rsid w:val="00782162"/>
    <w:rsid w:val="007838AE"/>
    <w:rsid w:val="007845B1"/>
    <w:rsid w:val="007922BB"/>
    <w:rsid w:val="0079282C"/>
    <w:rsid w:val="007928B4"/>
    <w:rsid w:val="00796F29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8027DC"/>
    <w:rsid w:val="00813776"/>
    <w:rsid w:val="0082194C"/>
    <w:rsid w:val="00823302"/>
    <w:rsid w:val="00824BF6"/>
    <w:rsid w:val="0084505A"/>
    <w:rsid w:val="00857EC0"/>
    <w:rsid w:val="0087511D"/>
    <w:rsid w:val="008755A0"/>
    <w:rsid w:val="00881B5F"/>
    <w:rsid w:val="00882406"/>
    <w:rsid w:val="00892416"/>
    <w:rsid w:val="0089293A"/>
    <w:rsid w:val="00896F2B"/>
    <w:rsid w:val="008A41D1"/>
    <w:rsid w:val="008B7D04"/>
    <w:rsid w:val="008C1382"/>
    <w:rsid w:val="008C1DBF"/>
    <w:rsid w:val="008C6489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23E3F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A25D2"/>
    <w:rsid w:val="009A2FE1"/>
    <w:rsid w:val="009A6759"/>
    <w:rsid w:val="009B2C97"/>
    <w:rsid w:val="009B7FB0"/>
    <w:rsid w:val="009C0496"/>
    <w:rsid w:val="009C60C6"/>
    <w:rsid w:val="009C64D8"/>
    <w:rsid w:val="009C6F26"/>
    <w:rsid w:val="009D572A"/>
    <w:rsid w:val="009F19F0"/>
    <w:rsid w:val="00A01E3A"/>
    <w:rsid w:val="00A04AC0"/>
    <w:rsid w:val="00A06F64"/>
    <w:rsid w:val="00A23433"/>
    <w:rsid w:val="00A251E3"/>
    <w:rsid w:val="00A3289A"/>
    <w:rsid w:val="00A33AC5"/>
    <w:rsid w:val="00A347D0"/>
    <w:rsid w:val="00A43D4C"/>
    <w:rsid w:val="00A46321"/>
    <w:rsid w:val="00A519A7"/>
    <w:rsid w:val="00A53600"/>
    <w:rsid w:val="00A61200"/>
    <w:rsid w:val="00A62819"/>
    <w:rsid w:val="00A756DA"/>
    <w:rsid w:val="00A766DD"/>
    <w:rsid w:val="00A80E48"/>
    <w:rsid w:val="00A82BBD"/>
    <w:rsid w:val="00A843D0"/>
    <w:rsid w:val="00A968D1"/>
    <w:rsid w:val="00AB1BAE"/>
    <w:rsid w:val="00AB51DF"/>
    <w:rsid w:val="00AB5CD5"/>
    <w:rsid w:val="00AC5B44"/>
    <w:rsid w:val="00AE3412"/>
    <w:rsid w:val="00AE3EE5"/>
    <w:rsid w:val="00AE4C49"/>
    <w:rsid w:val="00AF0ABC"/>
    <w:rsid w:val="00AF3505"/>
    <w:rsid w:val="00AF3B62"/>
    <w:rsid w:val="00AF7A14"/>
    <w:rsid w:val="00B04F0E"/>
    <w:rsid w:val="00B07E3E"/>
    <w:rsid w:val="00B132A9"/>
    <w:rsid w:val="00B17043"/>
    <w:rsid w:val="00B20693"/>
    <w:rsid w:val="00B2070B"/>
    <w:rsid w:val="00B21094"/>
    <w:rsid w:val="00B2428F"/>
    <w:rsid w:val="00B401A4"/>
    <w:rsid w:val="00B467F1"/>
    <w:rsid w:val="00B50BAC"/>
    <w:rsid w:val="00B51724"/>
    <w:rsid w:val="00B520B6"/>
    <w:rsid w:val="00B52545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A4401"/>
    <w:rsid w:val="00BB6472"/>
    <w:rsid w:val="00BC252C"/>
    <w:rsid w:val="00BD0F4A"/>
    <w:rsid w:val="00BD34A3"/>
    <w:rsid w:val="00BE4A6E"/>
    <w:rsid w:val="00BE75BA"/>
    <w:rsid w:val="00BF1C21"/>
    <w:rsid w:val="00BF1D3B"/>
    <w:rsid w:val="00BF5F61"/>
    <w:rsid w:val="00BF7A0D"/>
    <w:rsid w:val="00C03212"/>
    <w:rsid w:val="00C03EEF"/>
    <w:rsid w:val="00C0417A"/>
    <w:rsid w:val="00C07D19"/>
    <w:rsid w:val="00C1193E"/>
    <w:rsid w:val="00C124F5"/>
    <w:rsid w:val="00C3221C"/>
    <w:rsid w:val="00C3739F"/>
    <w:rsid w:val="00C50425"/>
    <w:rsid w:val="00C50B40"/>
    <w:rsid w:val="00C53A95"/>
    <w:rsid w:val="00C613D2"/>
    <w:rsid w:val="00C71055"/>
    <w:rsid w:val="00C71413"/>
    <w:rsid w:val="00C7265E"/>
    <w:rsid w:val="00C756BA"/>
    <w:rsid w:val="00C769B5"/>
    <w:rsid w:val="00C845CD"/>
    <w:rsid w:val="00CC6036"/>
    <w:rsid w:val="00CC6C56"/>
    <w:rsid w:val="00CD23AC"/>
    <w:rsid w:val="00CD6314"/>
    <w:rsid w:val="00CF3132"/>
    <w:rsid w:val="00CF4B7E"/>
    <w:rsid w:val="00CF5BF2"/>
    <w:rsid w:val="00D06A30"/>
    <w:rsid w:val="00D0707D"/>
    <w:rsid w:val="00D10CEF"/>
    <w:rsid w:val="00D10E71"/>
    <w:rsid w:val="00D22E48"/>
    <w:rsid w:val="00D24AFA"/>
    <w:rsid w:val="00D2512D"/>
    <w:rsid w:val="00D31FCC"/>
    <w:rsid w:val="00D354A9"/>
    <w:rsid w:val="00D378AB"/>
    <w:rsid w:val="00D43DC2"/>
    <w:rsid w:val="00D52E14"/>
    <w:rsid w:val="00D63025"/>
    <w:rsid w:val="00D63D54"/>
    <w:rsid w:val="00D75DA6"/>
    <w:rsid w:val="00D8111E"/>
    <w:rsid w:val="00D90165"/>
    <w:rsid w:val="00D9350C"/>
    <w:rsid w:val="00DA74CE"/>
    <w:rsid w:val="00DB499E"/>
    <w:rsid w:val="00DC1D90"/>
    <w:rsid w:val="00DC2A67"/>
    <w:rsid w:val="00DC2EDE"/>
    <w:rsid w:val="00DD4557"/>
    <w:rsid w:val="00DD4AD5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0473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D1826"/>
    <w:rsid w:val="00ED2A7E"/>
    <w:rsid w:val="00ED2F4F"/>
    <w:rsid w:val="00EE202B"/>
    <w:rsid w:val="00EE20EB"/>
    <w:rsid w:val="00EE3029"/>
    <w:rsid w:val="00EF02B0"/>
    <w:rsid w:val="00EF2692"/>
    <w:rsid w:val="00EF3A52"/>
    <w:rsid w:val="00EF6E5F"/>
    <w:rsid w:val="00F144AE"/>
    <w:rsid w:val="00F16D6E"/>
    <w:rsid w:val="00F17547"/>
    <w:rsid w:val="00F301CD"/>
    <w:rsid w:val="00F34C10"/>
    <w:rsid w:val="00F452DA"/>
    <w:rsid w:val="00F557A5"/>
    <w:rsid w:val="00F60686"/>
    <w:rsid w:val="00F60AF1"/>
    <w:rsid w:val="00F619B2"/>
    <w:rsid w:val="00F631BE"/>
    <w:rsid w:val="00F6406A"/>
    <w:rsid w:val="00F75896"/>
    <w:rsid w:val="00F77204"/>
    <w:rsid w:val="00F8491B"/>
    <w:rsid w:val="00F91201"/>
    <w:rsid w:val="00FB1B5D"/>
    <w:rsid w:val="00FB2CF3"/>
    <w:rsid w:val="00FB39A0"/>
    <w:rsid w:val="00FC7305"/>
    <w:rsid w:val="00FE17C5"/>
    <w:rsid w:val="00FE1D39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116795"/>
    <w:rPr>
      <w:rFonts w:cs="Cambria" w:eastAsia="MS ??" w:hAnsi="Cambria" w:asci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E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4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4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4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4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116795"/>
    <w:rPr>
      <w:rFonts w:ascii="Cambria" w:cs="Cambria" w:eastAsia="MS ??" w:hAns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E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4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4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4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4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1733</izvorni_sadrzaj>
    <derivirana_varijabla naziv="DomainObject.Predmet.Broj_1">1733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St-1733/2016</izvorni_sadrzaj>
    <derivirana_varijabla naziv="DomainObject.Predmet.OznakaBroj_1">St-1733/2016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STEĆAK d.o.o. za građevinarstvo, promet roba i usluga</izvorni_sadrzaj>
    <derivirana_varijabla naziv="DomainObject.Predmet.ProtustrankaFormated_1">  STEĆAK d.o.o. za građevinarstvo, promet roba i usluga</derivirana_varijabla>
  </DomainObject.Predmet.ProtustrankaFormated>
  <DomainObject.Predmet.ProtustrankaFormatedOIB>
    <izvorni_sadrzaj>  STEĆAK d.o.o. za građevinarstvo, promet roba i usluga, OIB 45284149578</izvorni_sadrzaj>
    <derivirana_varijabla naziv="DomainObject.Predmet.ProtustrankaFormatedOIB_1">  STEĆAK d.o.o. za građevinarstvo, promet roba i usluga, OIB 45284149578</derivirana_varijabla>
  </DomainObject.Predmet.ProtustrankaFormatedOIB>
  <DomainObject.Predmet.ProtustrankaFormatedWithAdress>
    <izvorni_sadrzaj> STEĆAK d.o.o. za građevinarstvo, promet roba i usluga, Osječka 2, 32100 Vinkovci</izvorni_sadrzaj>
    <derivirana_varijabla naziv="DomainObject.Predmet.ProtustrankaFormatedWithAdress_1"> STEĆAK d.o.o. za građevinarstvo, promet roba i usluga, Osječka 2, 32100 Vinkovci</derivirana_varijabla>
  </DomainObject.Predmet.ProtustrankaFormatedWithAdress>
  <DomainObject.Predmet.ProtustrankaFormatedWithAdressOIB>
    <izvorni_sadrzaj> STEĆAK d.o.o. za građevinarstvo, promet roba i usluga, OIB 45284149578, Osječka 2, 32100 Vinkovci</izvorni_sadrzaj>
    <derivirana_varijabla naziv="DomainObject.Predmet.ProtustrankaFormatedWithAdressOIB_1"> STEĆAK d.o.o. za građevinarstvo, promet roba i usluga, OIB 45284149578, Osječka 2, 32100 Vinkovci</derivirana_varijabla>
  </DomainObject.Predmet.ProtustrankaFormatedWithAdressOIB>
  <DomainObject.Predmet.ProtustrankaWithAdress>
    <izvorni_sadrzaj>STEĆAK d.o.o. za građevinarstvo, promet roba i usluga Osječka 2, 32100 Vinkovci</izvorni_sadrzaj>
    <derivirana_varijabla naziv="DomainObject.Predmet.ProtustrankaWithAdress_1">STEĆAK d.o.o. za građevinarstvo, promet roba i usluga Osječka 2, 32100 Vinkovci</derivirana_varijabla>
  </DomainObject.Predmet.ProtustrankaWithAdress>
  <DomainObject.Predmet.ProtustrankaWithAdressOIB>
    <izvorni_sadrzaj>STEĆAK d.o.o. za građevinarstvo, promet roba i usluga, OIB 45284149578, Osječka 2, 32100 Vinkovci</izvorni_sadrzaj>
    <derivirana_varijabla naziv="DomainObject.Predmet.ProtustrankaWithAdressOIB_1">STEĆAK d.o.o. za građevinarstvo, promet roba i usluga, OIB 45284149578, Osječka 2, 32100 Vinkovci</derivirana_varijabla>
  </DomainObject.Predmet.ProtustrankaWithAdressOIB>
  <DomainObject.Predmet.ProtustrankaNazivFormated>
    <izvorni_sadrzaj>STEĆAK d.o.o. za građevinarstvo, promet roba i usluga</izvorni_sadrzaj>
    <derivirana_varijabla naziv="DomainObject.Predmet.ProtustrankaNazivFormated_1">STEĆAK d.o.o. za građevinarstvo, promet roba i usluga</derivirana_varijabla>
  </DomainObject.Predmet.ProtustrankaNazivFormated>
  <DomainObject.Predmet.ProtustrankaNazivFormatedOIB>
    <izvorni_sadrzaj>STEĆAK d.o.o. za građevinarstvo, promet roba i usluga, OIB 45284149578</izvorni_sadrzaj>
    <derivirana_varijabla naziv="DomainObject.Predmet.ProtustrankaNazivFormatedOIB_1">STEĆAK d.o.o. za građevinarstvo, promet roba i usluga, OIB 45284149578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STEĆAK d.o.o. za građevinarstvo, promet roba i usluga</item>
    </izvorni_sadrzaj>
    <derivirana_varijabla naziv="DomainObject.Predmet.ProtuStrankaListFormated_1">
      <item>STEĆAK d.o.o. za građevinarstvo, promet roba i usluga</item>
    </derivirana_varijabla>
  </DomainObject.Predmet.ProtuStrankaListFormated>
  <DomainObject.Predmet.ProtuStrankaListFormatedOIB>
    <izvorni_sadrzaj>
      <item>STEĆAK d.o.o. za građevinarstvo, promet roba i usluga, OIB 45284149578</item>
    </izvorni_sadrzaj>
    <derivirana_varijabla naziv="DomainObject.Predmet.ProtuStrankaListFormatedOIB_1">
      <item>STEĆAK d.o.o. za građevinarstvo, promet roba i usluga, OIB 45284149578</item>
    </derivirana_varijabla>
  </DomainObject.Predmet.ProtuStrankaListFormatedOIB>
  <DomainObject.Predmet.ProtuStrankaListFormatedWithAdress>
    <izvorni_sadrzaj>
      <item>STEĆAK d.o.o. za građevinarstvo, promet roba i usluga, Osječka 2, 32100 Vinkovci</item>
    </izvorni_sadrzaj>
    <derivirana_varijabla naziv="DomainObject.Predmet.ProtuStrankaListFormatedWithAdress_1">
      <item>STEĆAK d.o.o. za građevinarstvo, promet roba i usluga, Osječka 2, 32100 Vinkovci</item>
    </derivirana_varijabla>
  </DomainObject.Predmet.ProtuStrankaListFormatedWithAdress>
  <DomainObject.Predmet.ProtuStrankaListFormatedWithAdressOIB>
    <izvorni_sadrzaj>
      <item>STEĆAK d.o.o. za građevinarstvo, promet roba i usluga, OIB 45284149578, Osječka 2, 32100 Vinkovci</item>
    </izvorni_sadrzaj>
    <derivirana_varijabla naziv="DomainObject.Predmet.ProtuStrankaListFormatedWithAdressOIB_1">
      <item>STEĆAK d.o.o. za građevinarstvo, promet roba i usluga, OIB 45284149578, Osječka 2, 32100 Vinkovci</item>
    </derivirana_varijabla>
  </DomainObject.Predmet.ProtuStrankaListFormatedWithAdressOIB>
  <DomainObject.Predmet.ProtuStrankaListNazivFormated>
    <izvorni_sadrzaj>
      <item>STEĆAK d.o.o. za građevinarstvo, promet roba i usluga</item>
    </izvorni_sadrzaj>
    <derivirana_varijabla naziv="DomainObject.Predmet.ProtuStrankaListNazivFormated_1">
      <item>STEĆAK d.o.o. za građevinarstvo, promet roba i usluga</item>
    </derivirana_varijabla>
  </DomainObject.Predmet.ProtuStrankaListNazivFormated>
  <DomainObject.Predmet.ProtuStrankaListNazivFormatedOIB>
    <izvorni_sadrzaj>
      <item>STEĆAK d.o.o. za građevinarstvo, promet roba i usluga, OIB 45284149578</item>
    </izvorni_sadrzaj>
    <derivirana_varijabla naziv="DomainObject.Predmet.ProtuStrankaListNazivFormatedOIB_1">
      <item>STEĆAK d.o.o. za građevinarstvo, promet roba i usluga, OIB 45284149578</item>
    </derivirana_varijabla>
  </DomainObject.Predmet.ProtuStrankaListNazivFormatedOIB>
  <DomainObject.Predmet.OstaliListFormated>
    <izvorni_sadrzaj>
      <item>Branko Barać</item>
    </izvorni_sadrzaj>
    <derivirana_varijabla naziv="DomainObject.Predmet.OstaliListFormated_1">
      <item>Branko Barać</item>
    </derivirana_varijabla>
  </DomainObject.Predmet.OstaliListFormated>
  <DomainObject.Predmet.OstaliListFormatedOIB>
    <izvorni_sadrzaj>
      <item>Branko Barać, OIB 38534090162</item>
    </izvorni_sadrzaj>
    <derivirana_varijabla naziv="DomainObject.Predmet.OstaliListFormatedOIB_1">
      <item>Branko Barać, OIB 38534090162</item>
    </derivirana_varijabla>
  </DomainObject.Predmet.OstaliListFormatedOIB>
  <DomainObject.Predmet.OstaliListFormatedWithAdress>
    <izvorni_sadrzaj>
      <item>Branko Barać, Nikole Šubića Zrinskog 12, 32100 Vinkovci</item>
    </izvorni_sadrzaj>
    <derivirana_varijabla naziv="DomainObject.Predmet.OstaliListFormatedWithAdress_1">
      <item>Branko Barać, Nikole Šubića Zrinskog 12, 32100 Vinkovci</item>
    </derivirana_varijabla>
  </DomainObject.Predmet.OstaliListFormatedWithAdress>
  <DomainObject.Predmet.OstaliListFormatedWithAdressOIB>
    <izvorni_sadrzaj>
      <item>Branko Barać, OIB 38534090162, Nikole Šubića Zrinskog 12, 32100 Vinkovci</item>
    </izvorni_sadrzaj>
    <derivirana_varijabla naziv="DomainObject.Predmet.OstaliListFormatedWithAdressOIB_1">
      <item>Branko Barać, OIB 38534090162, Nikole Šubića Zrinskog 12, 32100 Vinkovci</item>
    </derivirana_varijabla>
  </DomainObject.Predmet.OstaliListFormatedWithAdressOIB>
  <DomainObject.Predmet.OstaliListNazivFormated>
    <izvorni_sadrzaj>
      <item>Branko Barać</item>
    </izvorni_sadrzaj>
    <derivirana_varijabla naziv="DomainObject.Predmet.OstaliListNazivFormated_1">
      <item>Branko Barać</item>
    </derivirana_varijabla>
  </DomainObject.Predmet.OstaliListNazivFormated>
  <DomainObject.Predmet.OstaliListNazivFormatedOIB>
    <izvorni_sadrzaj>
      <item>Branko Barać, OIB 38534090162</item>
    </izvorni_sadrzaj>
    <derivirana_varijabla naziv="DomainObject.Predmet.OstaliListNazivFormatedOIB_1">
      <item>Branko Barać, OIB 38534090162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STEĆAK d.o.o. za građevinarstvo, promet roba i usluga</izvorni_sadrzaj>
    <derivirana_varijabla naziv="DomainObject.Predmet.ProtustrankaIDrugi_1">STEĆAK d.o.o. za građevinarstvo, promet roba i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STEĆAK d.o.o. za građevinarstvo, promet roba i usluga, OIB 45284149578, Osječka 2, 32100 Vinkovci</izvorni_sadrzaj>
    <derivirana_varijabla naziv="DomainObject.Predmet.ProtustrankaIDrugiAdressOIB_1">STEĆAK d.o.o. za građevinarstvo, promet roba i usluga, OIB 45284149578, Osječka 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STEĆAK d.o.o. za građevinarstvo, promet roba i usluga</item>
      <item>Branko Barać</item>
    </izvorni_sadrzaj>
    <derivirana_varijabla naziv="DomainObject.Predmet.SudioniciListNaziv_1">
      <item>FINA RC OSIJEK</item>
      <item>STEĆAK d.o.o. za građevinarstvo, promet roba i usluga</item>
      <item>Branko Barać</item>
    </derivirana_varijabla>
  </DomainObject.Predmet.SudioniciListNaziv>
  <DomainObject.Predmet.SudioniciListAdressOIB>
    <izvorni_sadrzaj>
      <item>FINA RC OSIJEK, OIB 85821130368</item>
      <item>STEĆAK d.o.o. za građevinarstvo, promet roba i usluga, OIB 45284149578, Osječka 2,32100 Vinkovci</item>
      <item>Branko Barać, OIB 38534090162, Nikole Šubića Zrinskog 12,32100 Vinkovci</item>
    </izvorni_sadrzaj>
    <derivirana_varijabla naziv="DomainObject.Predmet.SudioniciListAdressOIB_1">
      <item>FINA RC OSIJEK, OIB 85821130368</item>
      <item>STEĆAK d.o.o. za građevinarstvo, promet roba i usluga, OIB 45284149578, Osječka 2,32100 Vinkovci</item>
      <item>Branko Barać, OIB 38534090162, Nikole Šubića Zrinskog 12,32100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45284149578</item>
      <item>, OIB 38534090162</item>
    </izvorni_sadrzaj>
    <derivirana_varijabla naziv="DomainObject.Predmet.SudioniciListNazivOIB_1">
      <item>, OIB 85821130368</item>
      <item>, OIB 45284149578</item>
      <item>, OIB 38534090162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3B3B3F-F504-464F-BEA6-E6ECBC5891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1001</properties:Words>
  <properties:Characters>5413</properties:Characters>
  <properties:Lines>229</properties:Lines>
  <properties:Paragraphs>116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2018-06-05T11:54:00Z</dcterms:created>
  <dc:creator>banka</dc:creator>
  <cp:lastModifiedBy>Elizabeta Đeke</cp:lastModifiedBy>
  <cp:lastPrinted>2018-06-08T07:14:00Z</cp:lastPrinted>
  <dcterms:modified xmlns:xsi="http://www.w3.org/2001/XMLSchema-instance" xsi:type="dcterms:W3CDTF">2018-07-05T12:33:00Z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isp.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