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33179" w14:paraId="a033179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AE7E6A">
        <w:rPr>
          <w:b/>
          <w:lang w:val="hr-HR"/>
        </w:rPr>
        <w:t>471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350160">
        <w:rPr>
          <w:lang w:val="hr-HR"/>
        </w:rPr>
        <w:t>POPRAD d.o.o. Split, St</w:t>
      </w:r>
      <w:r w:rsidR="00AE7E6A">
        <w:rPr>
          <w:lang w:val="hr-HR"/>
        </w:rPr>
        <w:t>anka Vraza 12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AE7E6A">
        <w:rPr>
          <w:lang w:val="hr-HR"/>
        </w:rPr>
        <w:t>67302115198</w:t>
      </w:r>
      <w:r w:rsidR="005E5BE0">
        <w:rPr>
          <w:lang w:val="hr-HR"/>
        </w:rPr>
        <w:t xml:space="preserve">, MBS: </w:t>
      </w:r>
      <w:r w:rsidR="00AE7E6A">
        <w:rPr>
          <w:lang w:val="hr-HR"/>
        </w:rPr>
        <w:t>060330902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E53C4F">
        <w:rPr>
          <w:lang w:val="hr-HR"/>
        </w:rPr>
        <w:t>11</w:t>
      </w:r>
      <w:r w:rsidR="004443EA">
        <w:rPr>
          <w:lang w:val="hr-HR"/>
        </w:rPr>
        <w:t xml:space="preserve">. srpnja </w:t>
      </w:r>
      <w:r w:rsidR="006C2042">
        <w:rPr>
          <w:lang w:val="hr-HR"/>
        </w:rPr>
        <w:t>2018</w:t>
      </w:r>
      <w:r w:rsidR="000467BE">
        <w:rPr>
          <w:lang w:val="hr-HR"/>
        </w:rPr>
        <w:t>.,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AE7E6A" w:rsidRPr="00AE7E6A">
        <w:rPr>
          <w:lang w:val="hr-HR"/>
        </w:rPr>
        <w:t xml:space="preserve">POPRAD d.o.o. Split, </w:t>
      </w:r>
      <w:r w:rsidR="00350160">
        <w:rPr>
          <w:lang w:val="hr-HR"/>
        </w:rPr>
        <w:t xml:space="preserve">Stanka </w:t>
      </w:r>
      <w:r w:rsidR="00AE7E6A" w:rsidRPr="00AE7E6A">
        <w:rPr>
          <w:lang w:val="hr-HR"/>
        </w:rPr>
        <w:t>Vraza 12, OIB: 67302115198</w:t>
      </w:r>
      <w:r w:rsidR="00B70173">
        <w:rPr>
          <w:lang w:val="hr-HR"/>
        </w:rPr>
        <w:t xml:space="preserve">, na dan </w:t>
      </w:r>
      <w:r w:rsidR="00E80DF3">
        <w:rPr>
          <w:lang w:val="hr-HR"/>
        </w:rPr>
        <w:t>1</w:t>
      </w:r>
      <w:r w:rsidR="00AE7E6A">
        <w:rPr>
          <w:lang w:val="hr-HR"/>
        </w:rPr>
        <w:t>8</w:t>
      </w:r>
      <w:r w:rsidR="003A6C3F">
        <w:rPr>
          <w:lang w:val="hr-HR"/>
        </w:rPr>
        <w:t>. lipnja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AE7E6A">
        <w:rPr>
          <w:lang w:val="hr-HR"/>
        </w:rPr>
        <w:t>2.693.071,64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E53C4F">
        <w:rPr>
          <w:lang w:val="hr-HR"/>
        </w:rPr>
        <w:t>11</w:t>
      </w:r>
      <w:r w:rsidR="004443EA">
        <w:rPr>
          <w:lang w:val="hr-HR"/>
        </w:rPr>
        <w:t>. srpnja</w:t>
      </w:r>
      <w:r w:rsidR="003F03F2">
        <w:rPr>
          <w:lang w:val="hr-HR"/>
        </w:rPr>
        <w:t xml:space="preserve">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0A44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0160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E690C"/>
    <w:rsid w:val="003F03F2"/>
    <w:rsid w:val="003F3500"/>
    <w:rsid w:val="00403F01"/>
    <w:rsid w:val="00405361"/>
    <w:rsid w:val="004171BE"/>
    <w:rsid w:val="00440D94"/>
    <w:rsid w:val="004443EA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B5C66"/>
    <w:rsid w:val="006C2042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AE7E6A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53C4F"/>
    <w:rsid w:val="00E70E1F"/>
    <w:rsid w:val="00E80DF3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0A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A4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40A4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40A4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40A4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2018.</izvorni_sadrzaj>
    <derivirana_varijabla naziv="DomainObject.Predmet.DatumOsnivanja_1">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St-471/2018</izvorni_sadrzaj>
    <derivirana_varijabla naziv="DomainObject.Predmet.OznakaBroj_1">St-471/2018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POPRAD društvo s ograničenom odgovornošću, za trgovinu i usluge</izvorni_sadrzaj>
    <derivirana_varijabla naziv="DomainObject.Predmet.ProtustrankaFormated_1">  POPRAD društvo s ograničenom odgovornošću, za trgovinu i usluge</derivirana_varijabla>
  </DomainObject.Predmet.ProtustrankaFormated>
  <DomainObject.Predmet.ProtustrankaFormatedOIB>
    <izvorni_sadrzaj>  POPRAD društvo s ograničenom odgovornošću, za trgovinu i usluge, OIB 67302115198</izvorni_sadrzaj>
    <derivirana_varijabla naziv="DomainObject.Predmet.ProtustrankaFormatedOIB_1">  POPRAD društvo s ograničenom odgovornošću, za trgovinu i usluge, OIB 67302115198</derivirana_varijabla>
  </DomainObject.Predmet.ProtustrankaFormatedOIB>
  <DomainObject.Predmet.ProtustrankaFormatedWithAdress>
    <izvorni_sadrzaj> POPRAD društvo s ograničenom odgovornošću, za trgovinu i usluge, Stanka Vraza 12, 21000 Split</izvorni_sadrzaj>
    <derivirana_varijabla naziv="DomainObject.Predmet.ProtustrankaFormatedWithAdress_1"> POPRAD društvo s ograničenom odgovornošću, za trgovinu i usluge, Stanka Vraza 12, 21000 Split</derivirana_varijabla>
  </DomainObject.Predmet.ProtustrankaFormatedWithAdress>
  <DomainObject.Predmet.ProtustrankaFormatedWithAdressOIB>
    <izvorni_sadrzaj> POPRAD društvo s ograničenom odgovornošću, za trgovinu i usluge, OIB 67302115198, Stanka Vraza 12, 21000 Split</izvorni_sadrzaj>
    <derivirana_varijabla naziv="DomainObject.Predmet.ProtustrankaFormatedWithAdressOIB_1"> POPRAD društvo s ograničenom odgovornošću, za trgovinu i usluge, OIB 67302115198, Stanka Vraza 12, 21000 Split</derivirana_varijabla>
  </DomainObject.Predmet.ProtustrankaFormatedWithAdressOIB>
  <DomainObject.Predmet.ProtustrankaWithAdress>
    <izvorni_sadrzaj>POPRAD društvo s ograničenom odgovornošću, za trgovinu i usluge Stanka Vraza 12, 21000 Split</izvorni_sadrzaj>
    <derivirana_varijabla naziv="DomainObject.Predmet.ProtustrankaWithAdress_1">POPRAD društvo s ograničenom odgovornošću, za trgovinu i usluge Stanka Vraza 12, 21000 Split</derivirana_varijabla>
  </DomainObject.Predmet.ProtustrankaWithAdress>
  <DomainObject.Predmet.ProtustrankaWithAdressOIB>
    <izvorni_sadrzaj>POPRAD društvo s ograničenom odgovornošću, za trgovinu i usluge, OIB 67302115198, Stanka Vraza 12, 21000 Split</izvorni_sadrzaj>
    <derivirana_varijabla naziv="DomainObject.Predmet.ProtustrankaWithAdressOIB_1">POPRAD društvo s ograničenom odgovornošću, za trgovinu i usluge, OIB 67302115198, Stanka Vraza 12, 21000 Split</derivirana_varijabla>
  </DomainObject.Predmet.ProtustrankaWithAdressOIB>
  <DomainObject.Predmet.ProtustrankaNazivFormated>
    <izvorni_sadrzaj>POPRAD društvo s ograničenom odgovornošću, za trgovinu i usluge</izvorni_sadrzaj>
    <derivirana_varijabla naziv="DomainObject.Predmet.ProtustrankaNazivFormated_1">POPRAD društvo s ograničenom odgovornošću, za trgovinu i usluge</derivirana_varijabla>
  </DomainObject.Predmet.ProtustrankaNazivFormated>
  <DomainObject.Predmet.ProtustrankaNazivFormatedOIB>
    <izvorni_sadrzaj>POPRAD društvo s ograničenom odgovornošću, za trgovinu i usluge, OIB 67302115198</izvorni_sadrzaj>
    <derivirana_varijabla naziv="DomainObject.Predmet.ProtustrankaNazivFormatedOIB_1">POPRAD društvo s ograničenom odgovornošću, za trgovinu i usluge, OIB 67302115198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2693071.64</izvorni_sadrzaj>
    <derivirana_varijabla naziv="DomainObject.Predmet.TrenutnaVrijednost_1">2693071.64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POPRAD društvo s ograničenom odgovornošću, za trgovinu i usluge</item>
    </izvorni_sadrzaj>
    <derivirana_varijabla naziv="DomainObject.Predmet.ProtuStrankaListFormated_1">
      <item>POPRAD društvo s ograničenom odgovornošću, za trgovinu i usluge</item>
    </derivirana_varijabla>
  </DomainObject.Predmet.ProtuStrankaListFormated>
  <DomainObject.Predmet.ProtuStrankaListFormatedOIB>
    <izvorni_sadrzaj>
      <item>POPRAD društvo s ograničenom odgovornošću, za trgovinu i usluge, OIB 67302115198</item>
    </izvorni_sadrzaj>
    <derivirana_varijabla naziv="DomainObject.Predmet.ProtuStrankaListFormatedOIB_1">
      <item>POPRAD društvo s ograničenom odgovornošću, za trgovinu i usluge, OIB 67302115198</item>
    </derivirana_varijabla>
  </DomainObject.Predmet.ProtuStrankaListFormatedOIB>
  <DomainObject.Predmet.ProtuStrankaListFormatedWithAdress>
    <izvorni_sadrzaj>
      <item>POPRAD društvo s ograničenom odgovornošću, za trgovinu i usluge, Stanka Vraza 12, 21000 Split</item>
    </izvorni_sadrzaj>
    <derivirana_varijabla naziv="DomainObject.Predmet.ProtuStrankaListFormatedWithAdress_1">
      <item>POPRAD društvo s ograničenom odgovornošću, za trgovinu i usluge, Stanka Vraza 12, 21000 Split</item>
    </derivirana_varijabla>
  </DomainObject.Predmet.ProtuStrankaListFormatedWithAdress>
  <DomainObject.Predmet.ProtuStrankaListFormatedWithAdressOIB>
    <izvorni_sadrzaj>
      <item>POPRAD društvo s ograničenom odgovornošću, za trgovinu i usluge, OIB 67302115198, Stanka Vraza 12, 21000 Split</item>
    </izvorni_sadrzaj>
    <derivirana_varijabla naziv="DomainObject.Predmet.ProtuStrankaListFormatedWithAdressOIB_1">
      <item>POPRAD društvo s ograničenom odgovornošću, za trgovinu i usluge, OIB 67302115198, Stanka Vraza 12, 21000 Split</item>
    </derivirana_varijabla>
  </DomainObject.Predmet.ProtuStrankaListFormatedWithAdressOIB>
  <DomainObject.Predmet.ProtuStrankaListNazivFormated>
    <izvorni_sadrzaj>
      <item>POPRAD društvo s ograničenom odgovornošću, za trgovinu i usluge</item>
    </izvorni_sadrzaj>
    <derivirana_varijabla naziv="DomainObject.Predmet.ProtuStrankaListNazivFormated_1">
      <item>POPRAD društvo s ograničenom odgovornošću, za trgovinu i usluge</item>
    </derivirana_varijabla>
  </DomainObject.Predmet.ProtuStrankaListNazivFormated>
  <DomainObject.Predmet.ProtuStrankaListNazivFormatedOIB>
    <izvorni_sadrzaj>
      <item>POPRAD društvo s ograničenom odgovornošću, za trgovinu i usluge, OIB 67302115198</item>
    </izvorni_sadrzaj>
    <derivirana_varijabla naziv="DomainObject.Predmet.ProtuStrankaListNazivFormatedOIB_1">
      <item>POPRAD društvo s ograničenom odgovornošću, za trgovinu i usluge, OIB 67302115198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POPRAD društvo s ograničenom odgovornošću, za trgovinu i usluge</izvorni_sadrzaj>
    <derivirana_varijabla naziv="DomainObject.Predmet.ProtustrankaIDrugi_1">POPRAD društvo s ograničenom odgovornošću,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POPRAD društvo s ograničenom odgovornošću, za trgovinu i usluge, OIB 67302115198, Stanka Vraza 12, 21000 Split</izvorni_sadrzaj>
    <derivirana_varijabla naziv="DomainObject.Predmet.ProtustrankaIDrugiAdressOIB_1">POPRAD društvo s ograničenom odgovornošću, za trgovinu i usluge, OIB 67302115198, Stanka Vraza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POPRAD društvo s ograničenom odgovornošću, za trgovinu i usluge</item>
      <item>FINANCIJSKA AGENCIJA, RC SPLIT</item>
    </izvorni_sadrzaj>
    <derivirana_varijabla naziv="DomainObject.Predmet.SudioniciListNaziv_1">
      <item>POPRAD društvo s ograničenom odgovornošću, za trgovinu i usluge</item>
      <item>FINANCIJSKA AGENCIJA, RC SPLIT</item>
    </derivirana_varijabla>
  </DomainObject.Predmet.SudioniciListNaziv>
  <DomainObject.Predmet.SudioniciListAdressOIB>
    <izvorni_sadrzaj>
      <item>POPRAD društvo s ograničenom odgovornošću, za trgovinu i usluge, OIB 67302115198, Stanka Vraza 12,21000 Split</item>
      <item>FINANCIJSKA AGENCIJA, RC SPLIT, OIB 85821130368, Mažuranićevo šetalište 24 b,21000 Split</item>
    </izvorni_sadrzaj>
    <derivirana_varijabla naziv="DomainObject.Predmet.SudioniciListAdressOIB_1">
      <item>POPRAD društvo s ograničenom odgovornošću, za trgovinu i usluge, OIB 67302115198, Stanka Vraza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67302115198</item>
      <item>, OIB 85821130368</item>
    </izvorni_sadrzaj>
    <derivirana_varijabla naziv="DomainObject.Predmet.SudioniciListNazivOIB_1">
      <item>, OIB 67302115198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15710D-2EE6-40D2-B4D3-D2B6E1788E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1746</properties:Characters>
  <properties:Lines>50</properties:Lines>
  <properties:Paragraphs>16</properties:Paragraphs>
  <properties:TotalTime>492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2018-07-11T08:37:00Z</cp:lastPrinted>
  <dcterms:modified xmlns:xsi="http://www.w3.org/2001/XMLSchema-instance" xsi:type="dcterms:W3CDTF">2018-07-11T08:46:00Z</dcterms:modified>
  <cp:revision>220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