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def8d" w14:paraId="c7def8d" w:rsidRDefault="000F4149" w:rsidP="001A669A" w:rsidR="000F4149" w:rsidRPr="00E40A6D">
      <w:pPr>
        <w15:collapsed w:val="false"/>
      </w:pPr>
      <w:bookmarkStart w:name="_GoBack" w:id="0"/>
      <w:bookmarkEnd w:id="0"/>
      <w:r w:rsidRPr="00E40A6D">
        <w:t>REPUBLIKA HRVATSKA</w:t>
      </w:r>
    </w:p>
    <w:p w:rsidRDefault="000F4149" w:rsidP="001A669A" w:rsidR="000F4149" w:rsidRPr="00E40A6D">
      <w:r w:rsidRPr="00E40A6D">
        <w:t>TRGOVAČKI SUD U ZAGREBU</w:t>
      </w:r>
    </w:p>
    <w:p w:rsidRDefault="000F4149" w:rsidP="001A669A" w:rsidR="000F4149" w:rsidRPr="00E40A6D">
      <w:r w:rsidRPr="00E40A6D">
        <w:t xml:space="preserve">Zagreb, Amruševa 2/II                                          </w:t>
      </w:r>
      <w:r w:rsidRPr="00E40A6D">
        <w:tab/>
      </w:r>
      <w:r w:rsidRPr="00E40A6D">
        <w:tab/>
      </w:r>
      <w:r w:rsidRPr="00E40A6D">
        <w:tab/>
      </w:r>
      <w:r w:rsidRPr="00E40A6D">
        <w:tab/>
      </w:r>
    </w:p>
    <w:p w:rsidRDefault="000F4149" w:rsidP="001A669A" w:rsidR="000F4149" w:rsidRPr="00E40A6D"/>
    <w:p w:rsidRDefault="000F4149" w:rsidP="00203CF1" w:rsidR="000F4149" w:rsidRPr="00E40A6D">
      <w:pPr>
        <w:jc w:val="right"/>
      </w:pPr>
      <w:r w:rsidRPr="00E40A6D">
        <w:t xml:space="preserve"> </w:t>
      </w:r>
    </w:p>
    <w:p w:rsidRDefault="00B820FF" w:rsidP="00B820FF" w:rsidR="00B820FF" w:rsidRPr="00E40A6D">
      <w:pPr>
        <w:jc w:val="center"/>
      </w:pPr>
      <w:r w:rsidRPr="00E40A6D">
        <w:t>Z A P I S N I K</w:t>
      </w:r>
    </w:p>
    <w:p w:rsidRDefault="00B820FF" w:rsidP="00B820FF" w:rsidR="00B820FF">
      <w:pPr>
        <w:jc w:val="center"/>
      </w:pPr>
      <w:r w:rsidRPr="00E40A6D">
        <w:t xml:space="preserve">s ročišta za ispitivanje tražbina, u predstečajnom postupku nad dužnikom </w:t>
      </w:r>
    </w:p>
    <w:p w:rsidRDefault="001A194A" w:rsidP="00B820FF" w:rsidR="00B820FF">
      <w:pPr>
        <w:jc w:val="center"/>
      </w:pPr>
      <w:r>
        <w:t>OVUM d.o.o., Zagreb, Gradišćanska 34.</w:t>
      </w:r>
      <w:r w:rsidRPr="007A3302">
        <w:t xml:space="preserve">, OIB </w:t>
      </w:r>
      <w:r>
        <w:t>93991942410,</w:t>
      </w:r>
      <w:r w:rsidRPr="00E40A6D">
        <w:t xml:space="preserve"> </w:t>
      </w:r>
      <w:r w:rsidR="00B820FF" w:rsidRPr="00E40A6D">
        <w:t>sastavljen kod Trgovačko</w:t>
      </w:r>
      <w:r w:rsidR="00044033">
        <w:t>g</w:t>
      </w:r>
      <w:r w:rsidR="00B820FF" w:rsidRPr="00E40A6D">
        <w:t xml:space="preserve"> sud</w:t>
      </w:r>
      <w:r w:rsidR="00044033">
        <w:t>a</w:t>
      </w:r>
      <w:r w:rsidR="00B820FF" w:rsidRPr="00E40A6D">
        <w:t xml:space="preserve"> u Zagrebu dana </w:t>
      </w:r>
      <w:r>
        <w:t>23.svibnja</w:t>
      </w:r>
      <w:r w:rsidR="00B820FF">
        <w:t xml:space="preserve"> 201</w:t>
      </w:r>
      <w:r w:rsidR="00536EA2">
        <w:t>8</w:t>
      </w:r>
      <w:r w:rsidR="00B820FF" w:rsidRPr="00E40A6D">
        <w:t xml:space="preserve">. </w:t>
      </w:r>
    </w:p>
    <w:p w:rsidRDefault="00B820FF" w:rsidP="00B820FF" w:rsidR="00B820FF">
      <w:pPr>
        <w:jc w:val="center"/>
      </w:pPr>
    </w:p>
    <w:p w:rsidRDefault="00B820FF" w:rsidP="00B820FF" w:rsidR="00B820FF" w:rsidRPr="00E40A6D">
      <w:pPr>
        <w:jc w:val="center"/>
      </w:pPr>
    </w:p>
    <w:p w:rsidRDefault="00B820FF" w:rsidP="00B820FF" w:rsidR="00B820FF" w:rsidRPr="00E40A6D">
      <w:r w:rsidRPr="00E40A6D">
        <w:t>Nazočni od suda:</w:t>
      </w:r>
    </w:p>
    <w:p w:rsidRDefault="00B820FF" w:rsidP="00B820FF" w:rsidR="00B820FF" w:rsidRPr="00E40A6D">
      <w:r w:rsidRPr="00E40A6D">
        <w:t xml:space="preserve">Sudac </w:t>
      </w:r>
      <w:r>
        <w:t>Ante Galić</w:t>
      </w:r>
    </w:p>
    <w:p w:rsidRDefault="00B820FF" w:rsidP="00B820FF" w:rsidR="00B820FF" w:rsidRPr="00E40A6D">
      <w:r w:rsidRPr="00E40A6D">
        <w:t xml:space="preserve">Zapisničar : </w:t>
      </w:r>
      <w:r>
        <w:t xml:space="preserve">Valentina Delač </w:t>
      </w:r>
    </w:p>
    <w:p w:rsidRDefault="00B820FF" w:rsidP="00B820FF" w:rsidR="00B820FF" w:rsidRPr="000F4149"/>
    <w:p w:rsidRDefault="00B820FF" w:rsidP="00B820FF" w:rsidR="00B820FF">
      <w:r w:rsidRPr="000F4149">
        <w:t xml:space="preserve">Započeto u </w:t>
      </w:r>
      <w:r>
        <w:t>1</w:t>
      </w:r>
      <w:r w:rsidR="00CF097A">
        <w:t>1</w:t>
      </w:r>
      <w:r>
        <w:t xml:space="preserve">,00 </w:t>
      </w:r>
      <w:r w:rsidRPr="000F4149">
        <w:t xml:space="preserve"> sati</w:t>
      </w:r>
    </w:p>
    <w:p w:rsidRDefault="00B820FF" w:rsidP="00B820FF" w:rsidR="00B820FF" w:rsidRPr="000F4149"/>
    <w:p w:rsidRDefault="00B820FF" w:rsidP="00B820FF" w:rsidR="00B820FF">
      <w:r>
        <w:t>Sud otvara ročište za ispitivanje tražbina, ročište je javno.</w:t>
      </w:r>
    </w:p>
    <w:p w:rsidRDefault="003604C4" w:rsidP="00B820FF" w:rsidR="003604C4"/>
    <w:p w:rsidRDefault="00B820FF" w:rsidP="00B820FF" w:rsidR="00B820FF" w:rsidRPr="000F4149">
      <w:r w:rsidRPr="000F4149">
        <w:t xml:space="preserve">Utvrđuje se da je </w:t>
      </w:r>
      <w:r>
        <w:t xml:space="preserve">na ročište </w:t>
      </w:r>
      <w:r w:rsidRPr="000F4149">
        <w:t>pristupio</w:t>
      </w:r>
      <w:r>
        <w:t xml:space="preserve"> povjerenik predstečajnog postupka </w:t>
      </w:r>
      <w:r w:rsidR="00536EA2">
        <w:t>Mateo Erceg</w:t>
      </w:r>
      <w:r>
        <w:t xml:space="preserve"> </w:t>
      </w:r>
      <w:r w:rsidRPr="000F4149">
        <w:t>, te:</w:t>
      </w:r>
    </w:p>
    <w:p w:rsidRDefault="00B820FF" w:rsidP="00B820FF" w:rsidR="00B820FF"/>
    <w:p w:rsidRDefault="00536EA2" w:rsidP="00B820FF" w:rsidR="00536EA2" w:rsidRPr="000F4149"/>
    <w:p w:rsidRDefault="00B820FF" w:rsidP="00B820FF" w:rsidR="00B820FF">
      <w:pPr>
        <w:ind w:hanging="705" w:left="705"/>
        <w:jc w:val="both"/>
      </w:pPr>
      <w:r w:rsidRPr="000F4149">
        <w:t>Za dužnika:</w:t>
      </w:r>
      <w:r w:rsidR="001103BA">
        <w:t>po</w:t>
      </w:r>
      <w:r w:rsidRPr="000F4149">
        <w:t xml:space="preserve"> </w:t>
      </w:r>
      <w:r w:rsidR="00CF097A">
        <w:t xml:space="preserve"> punomoćnik</w:t>
      </w:r>
      <w:r w:rsidR="001103BA">
        <w:t>u</w:t>
      </w:r>
      <w:r w:rsidR="00CF097A">
        <w:t xml:space="preserve"> </w:t>
      </w:r>
      <w:r w:rsidR="00DE025A">
        <w:t>Goran Jujnović Lučić</w:t>
      </w:r>
      <w:r w:rsidR="00931925">
        <w:t>, prema punomoći u spisu</w:t>
      </w:r>
    </w:p>
    <w:p w:rsidRDefault="00B820FF" w:rsidP="00B820FF" w:rsidR="00B820FF" w:rsidRPr="000F4149">
      <w:r w:rsidRPr="000F4149">
        <w:tab/>
        <w:t xml:space="preserve"> </w:t>
      </w:r>
    </w:p>
    <w:p w:rsidRDefault="00B820FF" w:rsidP="00B820FF" w:rsidR="00B820FF">
      <w:r>
        <w:t>Vjerovnici</w:t>
      </w:r>
      <w:r w:rsidRPr="000F4149">
        <w:t xml:space="preserve">: </w:t>
      </w:r>
    </w:p>
    <w:p w:rsidRDefault="001103BA" w:rsidP="00B820FF" w:rsidR="001103BA"/>
    <w:p w:rsidRDefault="001103BA" w:rsidP="00B820FF" w:rsidR="00931925">
      <w:r>
        <w:t>-</w:t>
      </w:r>
      <w:r w:rsidR="00931925">
        <w:t>AGROKOKA</w:t>
      </w:r>
      <w:r w:rsidR="00854E12">
        <w:t>-</w:t>
      </w:r>
      <w:r w:rsidR="00931925">
        <w:t xml:space="preserve"> PULA , po zz Boris Bevandić, uz punomoćnika Aleksandra Đorđević Bugarin</w:t>
      </w:r>
    </w:p>
    <w:p w:rsidRDefault="00B820FF" w:rsidP="00B820FF" w:rsidR="00B820FF"/>
    <w:p w:rsidRDefault="00B820FF" w:rsidP="00B820FF" w:rsidR="00B820FF" w:rsidRPr="000F4149">
      <w:pPr>
        <w:ind w:firstLine="708"/>
        <w:jc w:val="both"/>
      </w:pPr>
      <w:r>
        <w:t xml:space="preserve">Utvrđuje se </w:t>
      </w:r>
      <w:r w:rsidRPr="000F4149">
        <w:t>kako slijedi:</w:t>
      </w:r>
    </w:p>
    <w:p w:rsidRDefault="00B820FF" w:rsidP="00B820FF" w:rsidR="00B820FF" w:rsidRPr="000F4149">
      <w:pPr>
        <w:ind w:firstLine="708"/>
        <w:jc w:val="both"/>
      </w:pPr>
      <w:r w:rsidRPr="000F4149">
        <w:t xml:space="preserve">-rješenjem ovog suda broj gornji od </w:t>
      </w:r>
      <w:r w:rsidR="002351FD">
        <w:t>31.siječnja</w:t>
      </w:r>
      <w:r>
        <w:t xml:space="preserve"> </w:t>
      </w:r>
      <w:r w:rsidRPr="000F4149">
        <w:t xml:space="preserve"> </w:t>
      </w:r>
      <w:r>
        <w:t>201</w:t>
      </w:r>
      <w:r w:rsidR="002351FD">
        <w:t>8</w:t>
      </w:r>
      <w:r w:rsidRPr="000F4149">
        <w:t>.</w:t>
      </w:r>
      <w:r>
        <w:t xml:space="preserve"> </w:t>
      </w:r>
      <w:r w:rsidRPr="000F4149">
        <w:t xml:space="preserve"> otvoren je </w:t>
      </w:r>
      <w:r>
        <w:t xml:space="preserve"> predstečajni </w:t>
      </w:r>
      <w:r w:rsidRPr="000F4149">
        <w:t xml:space="preserve">postupak nad dužnikom </w:t>
      </w:r>
      <w:r w:rsidR="002351FD">
        <w:t>OVUM d.o.o., Zagreb, Gradišćanska 34.</w:t>
      </w:r>
      <w:r w:rsidR="002351FD" w:rsidRPr="007A3302">
        <w:t xml:space="preserve">, OIB </w:t>
      </w:r>
      <w:r w:rsidR="002351FD">
        <w:t>93991942410,</w:t>
      </w:r>
    </w:p>
    <w:p w:rsidRDefault="00B820FF" w:rsidP="00B820FF" w:rsidR="00696A9E">
      <w:pPr>
        <w:ind w:firstLine="708"/>
        <w:jc w:val="both"/>
      </w:pPr>
      <w:r w:rsidRPr="000F4149">
        <w:t>- rješenjem o otv</w:t>
      </w:r>
      <w:r>
        <w:t>a</w:t>
      </w:r>
      <w:r w:rsidRPr="000F4149">
        <w:t xml:space="preserve">ranju </w:t>
      </w:r>
      <w:r>
        <w:t xml:space="preserve"> predstečajnog </w:t>
      </w:r>
      <w:r w:rsidRPr="000F4149">
        <w:t xml:space="preserve">postupka nad dužnikom određeno je održavanje </w:t>
      </w:r>
      <w:r w:rsidR="00696A9E">
        <w:t>raočišta za ispitivanje tražbina za dan 19.stravnja 2018., a zaključkom od 13. travnja 2018. odgođeno održavanje raočišta za ispitivanje tražbina za dan 23. svibnja 2018.</w:t>
      </w:r>
    </w:p>
    <w:p w:rsidRDefault="00B820FF" w:rsidP="00B820FF" w:rsidR="00B820FF" w:rsidRPr="000F4149">
      <w:pPr>
        <w:ind w:firstLine="708"/>
        <w:jc w:val="both"/>
      </w:pPr>
      <w:r w:rsidRPr="000F4149">
        <w:t xml:space="preserve">- na e-oglasnoj ploči suda </w:t>
      </w:r>
      <w:r>
        <w:t>objavljeno</w:t>
      </w:r>
      <w:r w:rsidRPr="000F4149">
        <w:t xml:space="preserve"> je:</w:t>
      </w:r>
    </w:p>
    <w:p w:rsidRDefault="00B820FF" w:rsidP="00B820FF" w:rsidR="00B820FF" w:rsidRPr="000F4149">
      <w:pPr>
        <w:ind w:left="1416"/>
        <w:jc w:val="both"/>
      </w:pPr>
      <w:r w:rsidRPr="000F4149">
        <w:t>-rješenje o otv</w:t>
      </w:r>
      <w:r>
        <w:t>a</w:t>
      </w:r>
      <w:r w:rsidRPr="000F4149">
        <w:t>ranju predstečajne postup</w:t>
      </w:r>
      <w:r>
        <w:t>a</w:t>
      </w:r>
      <w:r w:rsidRPr="000F4149">
        <w:t xml:space="preserve">k nad dužnikom - dana </w:t>
      </w:r>
      <w:r w:rsidR="00151376">
        <w:t>31.siječnja 2018., a zaključak kojim je određeno održavanje današnjeg ročišta dana 13.travnja 2018.</w:t>
      </w:r>
      <w:r w:rsidRPr="000F4149">
        <w:t>,</w:t>
      </w:r>
    </w:p>
    <w:p w:rsidRDefault="00B820FF" w:rsidP="00B820FF" w:rsidR="00696A9E">
      <w:pPr>
        <w:ind w:left="1416"/>
        <w:jc w:val="both"/>
      </w:pPr>
      <w:r>
        <w:t xml:space="preserve">-tablice prijavljenih tražbina - dana </w:t>
      </w:r>
      <w:r w:rsidR="006C355E">
        <w:t>15.ožujka 2018.</w:t>
      </w:r>
    </w:p>
    <w:p w:rsidRDefault="00B820FF" w:rsidP="00B820FF" w:rsidR="00B820FF" w:rsidRPr="000F4149">
      <w:pPr>
        <w:ind w:firstLine="708" w:left="708"/>
        <w:jc w:val="both"/>
      </w:pPr>
      <w:r w:rsidRPr="000F4149">
        <w:t>-očitovanje dužnika o</w:t>
      </w:r>
      <w:r>
        <w:t xml:space="preserve"> prijavljenim tražbinama </w:t>
      </w:r>
      <w:r w:rsidR="006C355E">
        <w:t>–</w:t>
      </w:r>
      <w:r>
        <w:t xml:space="preserve"> dana</w:t>
      </w:r>
      <w:r w:rsidR="006C355E">
        <w:t xml:space="preserve"> 16.travnja 2018.</w:t>
      </w:r>
      <w:r>
        <w:t xml:space="preserve"> </w:t>
      </w:r>
    </w:p>
    <w:p w:rsidRDefault="00B820FF" w:rsidP="00B820FF" w:rsidR="00696A9E">
      <w:pPr>
        <w:ind w:firstLine="708" w:left="708"/>
        <w:jc w:val="both"/>
      </w:pPr>
      <w:r w:rsidRPr="000F4149">
        <w:t xml:space="preserve">-očitovanje povjerenika </w:t>
      </w:r>
      <w:r>
        <w:t xml:space="preserve"> </w:t>
      </w:r>
      <w:r w:rsidRPr="000F4149">
        <w:t>o prijavljenim tražbinama -</w:t>
      </w:r>
      <w:r>
        <w:t xml:space="preserve"> </w:t>
      </w:r>
      <w:r w:rsidRPr="000F4149">
        <w:t xml:space="preserve">dana </w:t>
      </w:r>
      <w:r w:rsidR="006C355E">
        <w:t>16.travnja 2018.</w:t>
      </w:r>
    </w:p>
    <w:p w:rsidRDefault="00B820FF" w:rsidP="00B820FF" w:rsidR="00B820FF" w:rsidRPr="000F4149">
      <w:pPr>
        <w:ind w:firstLine="708" w:left="708"/>
        <w:jc w:val="both"/>
      </w:pPr>
      <w:r w:rsidRPr="000F4149">
        <w:t xml:space="preserve">-tablica osporenih tražbina </w:t>
      </w:r>
      <w:r>
        <w:t xml:space="preserve">- dana </w:t>
      </w:r>
      <w:r w:rsidR="006C355E">
        <w:t>14.svibnja 2018.</w:t>
      </w:r>
    </w:p>
    <w:p w:rsidRDefault="00B820FF" w:rsidP="00B820FF" w:rsidR="00B820FF">
      <w:pPr>
        <w:jc w:val="both"/>
      </w:pPr>
      <w:r w:rsidRPr="000F4149">
        <w:tab/>
        <w:t>-sudu nije dostavljen prigovor dužnikovih radnika i prijašnjih dužnikovih radnika iz članka 37. SZ-a</w:t>
      </w:r>
    </w:p>
    <w:p w:rsidRDefault="00B820FF" w:rsidP="00B820FF" w:rsidR="00B820FF">
      <w:pPr>
        <w:jc w:val="both"/>
      </w:pPr>
    </w:p>
    <w:p w:rsidRDefault="00B820FF" w:rsidP="00B820FF" w:rsidR="00B820FF">
      <w:pPr>
        <w:jc w:val="both"/>
      </w:pPr>
    </w:p>
    <w:p w:rsidRDefault="00255F31" w:rsidP="00B820FF" w:rsidR="00B820FF" w:rsidRPr="00C80279">
      <w:pPr>
        <w:ind w:firstLine="708"/>
        <w:jc w:val="both"/>
        <w:rPr>
          <w:b/>
        </w:rPr>
      </w:pPr>
      <w:r>
        <w:t xml:space="preserve"> Financijska</w:t>
      </w:r>
      <w:r w:rsidR="00B820FF" w:rsidRPr="00C80279">
        <w:t xml:space="preserve">  agencij</w:t>
      </w:r>
      <w:r>
        <w:t>a</w:t>
      </w:r>
      <w:r w:rsidR="00B820FF" w:rsidRPr="00C80279">
        <w:t xml:space="preserve"> nije dostavila dopunu tablice u odnosu na prijave zaprimiljene izvan roka iz članka 34. stavak 1. podstavak drugi Stečajnog zakona (N.N.br.71/15</w:t>
      </w:r>
      <w:r w:rsidR="003604C4">
        <w:t xml:space="preserve"> i 104/17</w:t>
      </w:r>
      <w:r w:rsidR="00B820FF" w:rsidRPr="00C80279">
        <w:t xml:space="preserve">, dalje: SZ), </w:t>
      </w:r>
    </w:p>
    <w:p w:rsidRDefault="00B820FF" w:rsidP="00B820FF" w:rsidR="00B820FF">
      <w:pPr>
        <w:ind w:firstLine="567"/>
        <w:jc w:val="both"/>
      </w:pPr>
    </w:p>
    <w:p w:rsidRDefault="000F4149" w:rsidP="001A669A" w:rsidR="000F4149" w:rsidRPr="000F4149">
      <w:pPr>
        <w:jc w:val="both"/>
      </w:pPr>
      <w:r w:rsidRPr="000F4149">
        <w:tab/>
        <w:t>Tražbina prijavljena u propisanom roku, odnosno tražbina za koju postoji predmnjeva prijave tražbine  smatra se utvrđenom ako je nije osporio dužnik, povjerenik ili vjerovnik (čl.47. SZ-a).</w:t>
      </w:r>
    </w:p>
    <w:p w:rsidRDefault="000F4149" w:rsidP="001A669A" w:rsidR="000F4149">
      <w:pPr>
        <w:jc w:val="both"/>
      </w:pPr>
    </w:p>
    <w:p w:rsidRDefault="00D53FAC" w:rsidP="00C66AB9" w:rsidR="008F6A0D">
      <w:pPr>
        <w:ind w:firstLine="708"/>
        <w:jc w:val="both"/>
      </w:pPr>
      <w:r w:rsidRPr="00255F31">
        <w:t>Uz podnesak od 14.svibnja 2018. Financijska agencija nije dostavila prijave tražbina vjerovnika (članak 43. stavak 6. SZ-a), a što je utvrđeno pregle</w:t>
      </w:r>
      <w:r w:rsidR="00C66AB9" w:rsidRPr="00255F31">
        <w:t>dom ICMS spisa.</w:t>
      </w:r>
      <w:r w:rsidRPr="00255F31">
        <w:t xml:space="preserve"> </w:t>
      </w:r>
    </w:p>
    <w:p w:rsidRDefault="00854E12" w:rsidP="00C66AB9" w:rsidR="00854E12">
      <w:pPr>
        <w:ind w:firstLine="708"/>
        <w:jc w:val="both"/>
      </w:pPr>
    </w:p>
    <w:p w:rsidRDefault="00854E12" w:rsidP="00C66AB9" w:rsidR="00854E12">
      <w:pPr>
        <w:ind w:firstLine="708"/>
        <w:jc w:val="both"/>
      </w:pPr>
      <w:r>
        <w:t>Utvrđuje se da spisu prileži podnesak vjerovnika AGROKOKA-PULA d.o.o. od 22. svibnja 2018.g.</w:t>
      </w:r>
    </w:p>
    <w:p w:rsidRDefault="008F6426" w:rsidP="00C66AB9" w:rsidR="008F6426">
      <w:pPr>
        <w:ind w:firstLine="708"/>
        <w:jc w:val="both"/>
      </w:pPr>
    </w:p>
    <w:p w:rsidRDefault="008F6426" w:rsidP="00C66AB9" w:rsidR="008F6426" w:rsidRPr="00255F31">
      <w:pPr>
        <w:ind w:firstLine="708"/>
        <w:jc w:val="both"/>
      </w:pPr>
      <w:r>
        <w:t xml:space="preserve">Nazočni </w:t>
      </w:r>
      <w:r w:rsidR="00802A92">
        <w:t>zz dužnika  izjavlj</w:t>
      </w:r>
      <w:r>
        <w:t>uje kako  sa nazočnom odvjetnicom sklapa ugovor o punomoćstvu i ovlašćuje ju da ga zastupa u ovom postupku predstečajne nagodbe.</w:t>
      </w:r>
    </w:p>
    <w:p w:rsidRDefault="008F6A0D" w:rsidP="001A669A" w:rsidR="008F6A0D">
      <w:pPr>
        <w:jc w:val="both"/>
      </w:pPr>
    </w:p>
    <w:p w:rsidRDefault="003604C4" w:rsidP="001A669A" w:rsidR="003604C4" w:rsidRPr="000F4149">
      <w:pPr>
        <w:jc w:val="both"/>
      </w:pPr>
    </w:p>
    <w:p w:rsidRDefault="000F4149" w:rsidP="001A669A" w:rsidR="000F4149">
      <w:pPr>
        <w:jc w:val="both"/>
        <w:rPr>
          <w:b/>
        </w:rPr>
      </w:pPr>
      <w:r w:rsidRPr="001D0969">
        <w:rPr>
          <w:b/>
        </w:rPr>
        <w:tab/>
        <w:t xml:space="preserve"> Utvrđuje se da niže navedene prijave tražbina nije osporio dužnik, povjerenik ili vjerovnik, te se temeljem članka 47. SZ-a utvrđenim smatraju sljedeće tražbine:</w:t>
      </w:r>
    </w:p>
    <w:p w:rsidRDefault="00DD7391" w:rsidP="00FA560A" w:rsidR="00DD7391"/>
    <w:tbl>
      <w:tblPr>
        <w:tblW w:type="dxa" w:w="9356"/>
        <w:tblInd w:type="dxa" w:w="-14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68"/>
        <w:gridCol w:w="3402"/>
        <w:gridCol w:w="1701"/>
        <w:gridCol w:w="2268"/>
        <w:gridCol w:w="1417"/>
      </w:tblGrid>
      <w:tr w:rsidTr="00D45D5E" w:rsidR="00FA0336" w:rsidRPr="00D45D5E">
        <w:trPr>
          <w:trHeight w:val="499"/>
        </w:trPr>
        <w:tc>
          <w:tcPr>
            <w:tcW w:type="dxa" w:w="568"/>
            <w:shd w:fill="auto" w:color="auto" w:val="clear"/>
            <w:noWrap/>
            <w:vAlign w:val="center"/>
            <w:hideMark/>
          </w:tcPr>
          <w:p w:rsidRDefault="00FA0336" w:rsidP="00C93917" w:rsidR="00FA0336" w:rsidRPr="00C93917">
            <w:pPr>
              <w:jc w:val="right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C93917">
              <w:rPr>
                <w:rFonts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402"/>
            <w:shd w:fill="auto" w:color="auto" w:val="clear"/>
            <w:vAlign w:val="center"/>
            <w:hideMark/>
          </w:tcPr>
          <w:p w:rsidRDefault="00FA0336" w:rsidP="00C93917" w:rsidR="00FA0336" w:rsidRPr="00C93917">
            <w:pPr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C93917">
              <w:rPr>
                <w:rFonts w:eastAsia="Times New Roman"/>
                <w:sz w:val="20"/>
                <w:szCs w:val="20"/>
                <w:lang w:eastAsia="hr-HR" w:val="hr-HR"/>
              </w:rPr>
              <w:t>AGRO LINE DISTRIBUCIJA, društvo s ograničenom odgovornošću za usluge</w:t>
            </w:r>
          </w:p>
        </w:tc>
        <w:tc>
          <w:tcPr>
            <w:tcW w:type="dxa" w:w="1701"/>
            <w:shd w:fill="auto" w:color="auto" w:val="clear"/>
            <w:noWrap/>
            <w:vAlign w:val="center"/>
            <w:hideMark/>
          </w:tcPr>
          <w:p w:rsidRDefault="00FA0336" w:rsidP="00C93917" w:rsidR="00FA0336" w:rsidRPr="00C93917">
            <w:pPr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C93917">
              <w:rPr>
                <w:rFonts w:eastAsia="Times New Roman"/>
                <w:sz w:val="20"/>
                <w:szCs w:val="20"/>
                <w:lang w:eastAsia="hr-HR" w:val="hr-HR"/>
              </w:rPr>
              <w:t>39247442860</w:t>
            </w:r>
          </w:p>
        </w:tc>
        <w:tc>
          <w:tcPr>
            <w:tcW w:type="dxa" w:w="2268"/>
            <w:shd w:fill="auto" w:color="auto" w:val="clear"/>
            <w:vAlign w:val="center"/>
            <w:hideMark/>
          </w:tcPr>
          <w:p w:rsidRDefault="00FA0336" w:rsidP="00C93917" w:rsidR="00FA0336" w:rsidRPr="00C93917">
            <w:pPr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C93917">
              <w:rPr>
                <w:rFonts w:eastAsia="Times New Roman"/>
                <w:sz w:val="20"/>
                <w:szCs w:val="20"/>
                <w:lang w:eastAsia="hr-HR" w:val="hr-HR"/>
              </w:rPr>
              <w:t>Svetice 42, 10000 Zagreb</w:t>
            </w:r>
          </w:p>
        </w:tc>
        <w:tc>
          <w:tcPr>
            <w:tcW w:type="dxa" w:w="1417"/>
            <w:shd w:fill="auto" w:color="auto" w:val="clear"/>
            <w:noWrap/>
            <w:vAlign w:val="center"/>
            <w:hideMark/>
          </w:tcPr>
          <w:p w:rsidRDefault="00FA0336" w:rsidP="00C93917" w:rsidR="00FA0336" w:rsidRPr="00C93917">
            <w:pPr>
              <w:jc w:val="right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C93917">
              <w:rPr>
                <w:rFonts w:eastAsia="Times New Roman"/>
                <w:sz w:val="20"/>
                <w:szCs w:val="20"/>
                <w:lang w:eastAsia="hr-HR" w:val="hr-HR"/>
              </w:rPr>
              <w:t>3.060,00</w:t>
            </w:r>
          </w:p>
        </w:tc>
      </w:tr>
      <w:tr w:rsidTr="00D45D5E" w:rsidR="00FA0336" w:rsidRPr="00D45D5E">
        <w:trPr>
          <w:trHeight w:val="555"/>
        </w:trPr>
        <w:tc>
          <w:tcPr>
            <w:tcW w:type="dxa" w:w="568"/>
            <w:shd w:fill="auto" w:color="auto" w:val="clear"/>
            <w:noWrap/>
            <w:vAlign w:val="center"/>
            <w:hideMark/>
          </w:tcPr>
          <w:p w:rsidRDefault="00FA0336" w:rsidP="00C93917" w:rsidR="00FA0336" w:rsidRPr="00C93917">
            <w:pPr>
              <w:jc w:val="right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C93917">
              <w:rPr>
                <w:rFonts w:eastAsia="Times New Roman"/>
                <w:sz w:val="20"/>
                <w:szCs w:val="20"/>
                <w:lang w:eastAsia="hr-HR" w:val="hr-HR"/>
              </w:rPr>
              <w:t>2</w:t>
            </w:r>
          </w:p>
        </w:tc>
        <w:tc>
          <w:tcPr>
            <w:tcW w:type="dxa" w:w="3402"/>
            <w:shd w:fill="auto" w:color="auto" w:val="clear"/>
            <w:vAlign w:val="center"/>
            <w:hideMark/>
          </w:tcPr>
          <w:p w:rsidRDefault="00FA0336" w:rsidP="00C93917" w:rsidR="00FA0336" w:rsidRPr="00C93917">
            <w:pPr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C93917">
              <w:rPr>
                <w:rFonts w:eastAsia="Times New Roman"/>
                <w:sz w:val="20"/>
                <w:szCs w:val="20"/>
                <w:lang w:eastAsia="hr-HR" w:val="hr-HR"/>
              </w:rPr>
              <w:t>AGROKOKA - PULA društvo s ograničenom odgovornošću za proizvodnju i promet peradarskih proizvoda</w:t>
            </w:r>
          </w:p>
        </w:tc>
        <w:tc>
          <w:tcPr>
            <w:tcW w:type="dxa" w:w="1701"/>
            <w:shd w:fill="auto" w:color="auto" w:val="clear"/>
            <w:noWrap/>
            <w:vAlign w:val="center"/>
            <w:hideMark/>
          </w:tcPr>
          <w:p w:rsidRDefault="00FA0336" w:rsidP="00C93917" w:rsidR="00FA0336" w:rsidRPr="00C93917">
            <w:pPr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C93917">
              <w:rPr>
                <w:rFonts w:eastAsia="Times New Roman"/>
                <w:sz w:val="20"/>
                <w:szCs w:val="20"/>
                <w:lang w:eastAsia="hr-HR" w:val="hr-HR"/>
              </w:rPr>
              <w:t>43831122153</w:t>
            </w:r>
          </w:p>
        </w:tc>
        <w:tc>
          <w:tcPr>
            <w:tcW w:type="dxa" w:w="2268"/>
            <w:shd w:fill="auto" w:color="auto" w:val="clear"/>
            <w:vAlign w:val="center"/>
            <w:hideMark/>
          </w:tcPr>
          <w:p w:rsidRDefault="00FA0336" w:rsidP="00C93917" w:rsidR="00FA0336" w:rsidRPr="00C93917">
            <w:pPr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C93917">
              <w:rPr>
                <w:rFonts w:eastAsia="Times New Roman"/>
                <w:sz w:val="20"/>
                <w:szCs w:val="20"/>
                <w:lang w:eastAsia="hr-HR" w:val="hr-HR"/>
              </w:rPr>
              <w:t>Valmade 58, 52100 Pula</w:t>
            </w:r>
          </w:p>
        </w:tc>
        <w:tc>
          <w:tcPr>
            <w:tcW w:type="dxa" w:w="1417"/>
            <w:shd w:fill="auto" w:color="auto" w:val="clear"/>
            <w:noWrap/>
            <w:vAlign w:val="center"/>
            <w:hideMark/>
          </w:tcPr>
          <w:p w:rsidRDefault="00FA0336" w:rsidP="00C93917" w:rsidR="00FA0336" w:rsidRPr="00C93917">
            <w:pPr>
              <w:jc w:val="right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C93917">
              <w:rPr>
                <w:rFonts w:eastAsia="Times New Roman"/>
                <w:sz w:val="20"/>
                <w:szCs w:val="20"/>
                <w:lang w:eastAsia="hr-HR" w:val="hr-HR"/>
              </w:rPr>
              <w:t>270.938,46</w:t>
            </w:r>
          </w:p>
        </w:tc>
      </w:tr>
      <w:tr w:rsidTr="00D45D5E" w:rsidR="00FA0336" w:rsidRPr="00D45D5E">
        <w:trPr>
          <w:trHeight w:val="499"/>
        </w:trPr>
        <w:tc>
          <w:tcPr>
            <w:tcW w:type="dxa" w:w="568"/>
            <w:shd w:fill="auto" w:color="auto" w:val="clear"/>
            <w:noWrap/>
            <w:vAlign w:val="center"/>
            <w:hideMark/>
          </w:tcPr>
          <w:p w:rsidRDefault="00FA0336" w:rsidP="00C93917" w:rsidR="00FA0336" w:rsidRPr="00C93917">
            <w:pPr>
              <w:jc w:val="right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C93917">
              <w:rPr>
                <w:rFonts w:eastAsia="Times New Roman"/>
                <w:sz w:val="20"/>
                <w:szCs w:val="20"/>
                <w:lang w:eastAsia="hr-HR" w:val="hr-HR"/>
              </w:rPr>
              <w:t>3</w:t>
            </w:r>
          </w:p>
        </w:tc>
        <w:tc>
          <w:tcPr>
            <w:tcW w:type="dxa" w:w="3402"/>
            <w:shd w:fill="auto" w:color="auto" w:val="clear"/>
            <w:vAlign w:val="center"/>
            <w:hideMark/>
          </w:tcPr>
          <w:p w:rsidRDefault="00FA0336" w:rsidP="00C93917" w:rsidR="00FA0336" w:rsidRPr="00C93917">
            <w:pPr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C93917">
              <w:rPr>
                <w:rFonts w:eastAsia="Times New Roman"/>
                <w:sz w:val="20"/>
                <w:szCs w:val="20"/>
                <w:lang w:eastAsia="hr-HR" w:val="hr-HR"/>
              </w:rPr>
              <w:t>ANTARES REVIZIJA d.o.o. za reviziju</w:t>
            </w:r>
          </w:p>
        </w:tc>
        <w:tc>
          <w:tcPr>
            <w:tcW w:type="dxa" w:w="1701"/>
            <w:shd w:fill="auto" w:color="auto" w:val="clear"/>
            <w:noWrap/>
            <w:vAlign w:val="center"/>
            <w:hideMark/>
          </w:tcPr>
          <w:p w:rsidRDefault="00FA0336" w:rsidP="00C93917" w:rsidR="00FA0336" w:rsidRPr="00C93917">
            <w:pPr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C93917">
              <w:rPr>
                <w:rFonts w:eastAsia="Times New Roman"/>
                <w:sz w:val="20"/>
                <w:szCs w:val="20"/>
                <w:lang w:eastAsia="hr-HR" w:val="hr-HR"/>
              </w:rPr>
              <w:t>52011850372</w:t>
            </w:r>
          </w:p>
        </w:tc>
        <w:tc>
          <w:tcPr>
            <w:tcW w:type="dxa" w:w="2268"/>
            <w:shd w:fill="auto" w:color="auto" w:val="clear"/>
            <w:vAlign w:val="center"/>
            <w:hideMark/>
          </w:tcPr>
          <w:p w:rsidRDefault="00FA0336" w:rsidP="00C93917" w:rsidR="00FA0336" w:rsidRPr="00C93917">
            <w:pPr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C93917">
              <w:rPr>
                <w:rFonts w:eastAsia="Times New Roman"/>
                <w:sz w:val="20"/>
                <w:szCs w:val="20"/>
                <w:lang w:eastAsia="hr-HR" w:val="hr-HR"/>
              </w:rPr>
              <w:t>Heinzelova 62 a, 10000 Zagreb</w:t>
            </w:r>
          </w:p>
        </w:tc>
        <w:tc>
          <w:tcPr>
            <w:tcW w:type="dxa" w:w="1417"/>
            <w:shd w:fill="auto" w:color="auto" w:val="clear"/>
            <w:noWrap/>
            <w:vAlign w:val="center"/>
            <w:hideMark/>
          </w:tcPr>
          <w:p w:rsidRDefault="00FA0336" w:rsidP="00C93917" w:rsidR="00FA0336" w:rsidRPr="00C93917">
            <w:pPr>
              <w:jc w:val="right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C93917">
              <w:rPr>
                <w:rFonts w:eastAsia="Times New Roman"/>
                <w:sz w:val="20"/>
                <w:szCs w:val="20"/>
                <w:lang w:eastAsia="hr-HR" w:val="hr-HR"/>
              </w:rPr>
              <w:t>4.375,00</w:t>
            </w:r>
          </w:p>
        </w:tc>
      </w:tr>
      <w:tr w:rsidTr="00D45D5E" w:rsidR="00FA0336" w:rsidRPr="00D45D5E">
        <w:trPr>
          <w:trHeight w:val="499"/>
        </w:trPr>
        <w:tc>
          <w:tcPr>
            <w:tcW w:type="dxa" w:w="568"/>
            <w:shd w:fill="auto" w:color="auto" w:val="clear"/>
            <w:noWrap/>
            <w:vAlign w:val="center"/>
            <w:hideMark/>
          </w:tcPr>
          <w:p w:rsidRDefault="00FA0336" w:rsidP="00C93917" w:rsidR="00FA0336" w:rsidRPr="00C93917">
            <w:pPr>
              <w:jc w:val="right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C93917">
              <w:rPr>
                <w:rFonts w:eastAsia="Times New Roman"/>
                <w:sz w:val="20"/>
                <w:szCs w:val="20"/>
                <w:lang w:eastAsia="hr-HR" w:val="hr-HR"/>
              </w:rPr>
              <w:t>4</w:t>
            </w:r>
          </w:p>
        </w:tc>
        <w:tc>
          <w:tcPr>
            <w:tcW w:type="dxa" w:w="3402"/>
            <w:shd w:fill="auto" w:color="auto" w:val="clear"/>
            <w:vAlign w:val="center"/>
            <w:hideMark/>
          </w:tcPr>
          <w:p w:rsidRDefault="00FA0336" w:rsidP="00C93917" w:rsidR="00FA0336" w:rsidRPr="00C93917">
            <w:pPr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C93917">
              <w:rPr>
                <w:rFonts w:eastAsia="Times New Roman"/>
                <w:sz w:val="20"/>
                <w:szCs w:val="20"/>
                <w:lang w:eastAsia="hr-HR" w:val="hr-HR"/>
              </w:rPr>
              <w:t>BOA PROMOCIJA d.o.o. za trgovinu i usluge</w:t>
            </w:r>
          </w:p>
        </w:tc>
        <w:tc>
          <w:tcPr>
            <w:tcW w:type="dxa" w:w="1701"/>
            <w:shd w:fill="auto" w:color="auto" w:val="clear"/>
            <w:noWrap/>
            <w:vAlign w:val="center"/>
            <w:hideMark/>
          </w:tcPr>
          <w:p w:rsidRDefault="00FA0336" w:rsidP="00C93917" w:rsidR="00FA0336" w:rsidRPr="00C93917">
            <w:pPr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C93917">
              <w:rPr>
                <w:rFonts w:eastAsia="Times New Roman"/>
                <w:sz w:val="20"/>
                <w:szCs w:val="20"/>
                <w:lang w:eastAsia="hr-HR" w:val="hr-HR"/>
              </w:rPr>
              <w:t>22002669291</w:t>
            </w:r>
          </w:p>
        </w:tc>
        <w:tc>
          <w:tcPr>
            <w:tcW w:type="dxa" w:w="2268"/>
            <w:shd w:fill="auto" w:color="auto" w:val="clear"/>
            <w:vAlign w:val="center"/>
            <w:hideMark/>
          </w:tcPr>
          <w:p w:rsidRDefault="00FA0336" w:rsidP="00C93917" w:rsidR="00FA0336" w:rsidRPr="00C93917">
            <w:pPr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C93917">
              <w:rPr>
                <w:rFonts w:eastAsia="Times New Roman"/>
                <w:sz w:val="20"/>
                <w:szCs w:val="20"/>
                <w:lang w:eastAsia="hr-HR" w:val="hr-HR"/>
              </w:rPr>
              <w:t>Tratinska 76, 10000 Zagreb</w:t>
            </w:r>
          </w:p>
        </w:tc>
        <w:tc>
          <w:tcPr>
            <w:tcW w:type="dxa" w:w="1417"/>
            <w:shd w:fill="auto" w:color="auto" w:val="clear"/>
            <w:noWrap/>
            <w:vAlign w:val="center"/>
            <w:hideMark/>
          </w:tcPr>
          <w:p w:rsidRDefault="00FA0336" w:rsidP="00C93917" w:rsidR="00FA0336" w:rsidRPr="00C93917">
            <w:pPr>
              <w:jc w:val="right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C93917">
              <w:rPr>
                <w:rFonts w:eastAsia="Times New Roman"/>
                <w:sz w:val="20"/>
                <w:szCs w:val="20"/>
                <w:lang w:eastAsia="hr-HR" w:val="hr-HR"/>
              </w:rPr>
              <w:t>88,19</w:t>
            </w:r>
          </w:p>
        </w:tc>
      </w:tr>
      <w:tr w:rsidTr="00D45D5E" w:rsidR="00FA0336" w:rsidRPr="00D45D5E">
        <w:trPr>
          <w:trHeight w:val="499"/>
        </w:trPr>
        <w:tc>
          <w:tcPr>
            <w:tcW w:type="dxa" w:w="568"/>
            <w:shd w:fill="auto" w:color="auto" w:val="clear"/>
            <w:noWrap/>
            <w:vAlign w:val="center"/>
            <w:hideMark/>
          </w:tcPr>
          <w:p w:rsidRDefault="00FA0336" w:rsidP="00C93917" w:rsidR="00FA0336" w:rsidRPr="00C93917">
            <w:pPr>
              <w:jc w:val="right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C93917">
              <w:rPr>
                <w:rFonts w:eastAsia="Times New Roman"/>
                <w:sz w:val="20"/>
                <w:szCs w:val="20"/>
                <w:lang w:eastAsia="hr-HR" w:val="hr-HR"/>
              </w:rPr>
              <w:t>5</w:t>
            </w:r>
          </w:p>
        </w:tc>
        <w:tc>
          <w:tcPr>
            <w:tcW w:type="dxa" w:w="3402"/>
            <w:shd w:fill="auto" w:color="auto" w:val="clear"/>
            <w:vAlign w:val="center"/>
            <w:hideMark/>
          </w:tcPr>
          <w:p w:rsidRDefault="00FA0336" w:rsidP="00C93917" w:rsidR="00FA0336" w:rsidRPr="00C93917">
            <w:pPr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C93917">
              <w:rPr>
                <w:rFonts w:eastAsia="Times New Roman"/>
                <w:sz w:val="20"/>
                <w:szCs w:val="20"/>
                <w:lang w:eastAsia="hr-HR" w:val="hr-HR"/>
              </w:rPr>
              <w:t>CONSULTO - PLUS d.o.o. za savjetovanje u vezi s poslovanjem i upravljanjem</w:t>
            </w:r>
          </w:p>
        </w:tc>
        <w:tc>
          <w:tcPr>
            <w:tcW w:type="dxa" w:w="1701"/>
            <w:shd w:fill="auto" w:color="auto" w:val="clear"/>
            <w:noWrap/>
            <w:vAlign w:val="center"/>
            <w:hideMark/>
          </w:tcPr>
          <w:p w:rsidRDefault="00FA0336" w:rsidP="00C93917" w:rsidR="00FA0336" w:rsidRPr="00C93917">
            <w:pPr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C93917">
              <w:rPr>
                <w:rFonts w:eastAsia="Times New Roman"/>
                <w:sz w:val="20"/>
                <w:szCs w:val="20"/>
                <w:lang w:eastAsia="hr-HR" w:val="hr-HR"/>
              </w:rPr>
              <w:t>41923802896</w:t>
            </w:r>
          </w:p>
        </w:tc>
        <w:tc>
          <w:tcPr>
            <w:tcW w:type="dxa" w:w="2268"/>
            <w:shd w:fill="auto" w:color="auto" w:val="clear"/>
            <w:vAlign w:val="center"/>
            <w:hideMark/>
          </w:tcPr>
          <w:p w:rsidRDefault="00FA0336" w:rsidP="00C93917" w:rsidR="00FA0336" w:rsidRPr="00C93917">
            <w:pPr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C93917">
              <w:rPr>
                <w:rFonts w:eastAsia="Times New Roman"/>
                <w:sz w:val="20"/>
                <w:szCs w:val="20"/>
                <w:lang w:eastAsia="hr-HR" w:val="hr-HR"/>
              </w:rPr>
              <w:t>Dočine 8, 22211 Vodice</w:t>
            </w:r>
          </w:p>
        </w:tc>
        <w:tc>
          <w:tcPr>
            <w:tcW w:type="dxa" w:w="1417"/>
            <w:shd w:fill="auto" w:color="auto" w:val="clear"/>
            <w:noWrap/>
            <w:vAlign w:val="center"/>
            <w:hideMark/>
          </w:tcPr>
          <w:p w:rsidRDefault="00FA0336" w:rsidP="00C93917" w:rsidR="00FA0336" w:rsidRPr="00C93917">
            <w:pPr>
              <w:jc w:val="right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C93917">
              <w:rPr>
                <w:rFonts w:eastAsia="Times New Roman"/>
                <w:sz w:val="20"/>
                <w:szCs w:val="20"/>
                <w:lang w:eastAsia="hr-HR" w:val="hr-HR"/>
              </w:rPr>
              <w:t>500,00</w:t>
            </w:r>
          </w:p>
        </w:tc>
      </w:tr>
      <w:tr w:rsidTr="00D45D5E" w:rsidR="00FA0336" w:rsidRPr="00D45D5E">
        <w:trPr>
          <w:trHeight w:val="499"/>
        </w:trPr>
        <w:tc>
          <w:tcPr>
            <w:tcW w:type="dxa" w:w="568"/>
            <w:shd w:fill="auto" w:color="auto" w:val="clear"/>
            <w:noWrap/>
            <w:vAlign w:val="center"/>
            <w:hideMark/>
          </w:tcPr>
          <w:p w:rsidRDefault="00FA0336" w:rsidP="00C93917" w:rsidR="00FA0336" w:rsidRPr="00C93917">
            <w:pPr>
              <w:jc w:val="right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C93917">
              <w:rPr>
                <w:rFonts w:eastAsia="Times New Roman"/>
                <w:sz w:val="20"/>
                <w:szCs w:val="20"/>
                <w:lang w:eastAsia="hr-HR" w:val="hr-HR"/>
              </w:rPr>
              <w:t>6</w:t>
            </w:r>
          </w:p>
        </w:tc>
        <w:tc>
          <w:tcPr>
            <w:tcW w:type="dxa" w:w="3402"/>
            <w:shd w:fill="auto" w:color="auto" w:val="clear"/>
            <w:vAlign w:val="center"/>
            <w:hideMark/>
          </w:tcPr>
          <w:p w:rsidRDefault="00FA0336" w:rsidP="00C93917" w:rsidR="00FA0336" w:rsidRPr="00C93917">
            <w:pPr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C93917">
              <w:rPr>
                <w:rFonts w:eastAsia="Times New Roman"/>
                <w:sz w:val="20"/>
                <w:szCs w:val="20"/>
                <w:lang w:eastAsia="hr-HR" w:val="hr-HR"/>
              </w:rPr>
              <w:t>DUBOVEČAK-TRADE,  d.o.o. za trgovinu, uvoz-izvoz i usluge</w:t>
            </w:r>
          </w:p>
        </w:tc>
        <w:tc>
          <w:tcPr>
            <w:tcW w:type="dxa" w:w="1701"/>
            <w:shd w:fill="auto" w:color="auto" w:val="clear"/>
            <w:noWrap/>
            <w:vAlign w:val="center"/>
            <w:hideMark/>
          </w:tcPr>
          <w:p w:rsidRDefault="00FA0336" w:rsidP="00C93917" w:rsidR="00FA0336" w:rsidRPr="00C93917">
            <w:pPr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C93917">
              <w:rPr>
                <w:rFonts w:eastAsia="Times New Roman"/>
                <w:sz w:val="20"/>
                <w:szCs w:val="20"/>
                <w:lang w:eastAsia="hr-HR" w:val="hr-HR"/>
              </w:rPr>
              <w:t>92959800275</w:t>
            </w:r>
          </w:p>
        </w:tc>
        <w:tc>
          <w:tcPr>
            <w:tcW w:type="dxa" w:w="2268"/>
            <w:shd w:fill="auto" w:color="auto" w:val="clear"/>
            <w:vAlign w:val="center"/>
            <w:hideMark/>
          </w:tcPr>
          <w:p w:rsidRDefault="00FA0336" w:rsidP="00C93917" w:rsidR="00FA0336" w:rsidRPr="00C93917">
            <w:pPr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C93917">
              <w:rPr>
                <w:rFonts w:eastAsia="Times New Roman"/>
                <w:sz w:val="20"/>
                <w:szCs w:val="20"/>
                <w:lang w:eastAsia="hr-HR" w:val="hr-HR"/>
              </w:rPr>
              <w:t>Kestenovac 8, 10000 Zagreb</w:t>
            </w:r>
          </w:p>
        </w:tc>
        <w:tc>
          <w:tcPr>
            <w:tcW w:type="dxa" w:w="1417"/>
            <w:shd w:fill="auto" w:color="auto" w:val="clear"/>
            <w:noWrap/>
            <w:vAlign w:val="center"/>
            <w:hideMark/>
          </w:tcPr>
          <w:p w:rsidRDefault="00FA0336" w:rsidP="00C93917" w:rsidR="00FA0336" w:rsidRPr="00C93917">
            <w:pPr>
              <w:jc w:val="right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C93917">
              <w:rPr>
                <w:rFonts w:eastAsia="Times New Roman"/>
                <w:sz w:val="20"/>
                <w:szCs w:val="20"/>
                <w:lang w:eastAsia="hr-HR" w:val="hr-HR"/>
              </w:rPr>
              <w:t>1.250,00</w:t>
            </w:r>
          </w:p>
        </w:tc>
      </w:tr>
      <w:tr w:rsidTr="00D45D5E" w:rsidR="00FA0336" w:rsidRPr="00D45D5E">
        <w:trPr>
          <w:trHeight w:val="540"/>
        </w:trPr>
        <w:tc>
          <w:tcPr>
            <w:tcW w:type="dxa" w:w="568"/>
            <w:shd w:fill="auto" w:color="auto" w:val="clear"/>
            <w:noWrap/>
            <w:vAlign w:val="center"/>
            <w:hideMark/>
          </w:tcPr>
          <w:p w:rsidRDefault="00FA0336" w:rsidP="00C93917" w:rsidR="00FA0336" w:rsidRPr="00C93917">
            <w:pPr>
              <w:jc w:val="right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C93917">
              <w:rPr>
                <w:rFonts w:eastAsia="Times New Roman"/>
                <w:sz w:val="20"/>
                <w:szCs w:val="20"/>
                <w:lang w:eastAsia="hr-HR" w:val="hr-HR"/>
              </w:rPr>
              <w:t>7</w:t>
            </w:r>
          </w:p>
        </w:tc>
        <w:tc>
          <w:tcPr>
            <w:tcW w:type="dxa" w:w="3402"/>
            <w:shd w:fill="auto" w:color="auto" w:val="clear"/>
            <w:vAlign w:val="center"/>
            <w:hideMark/>
          </w:tcPr>
          <w:p w:rsidRDefault="00FA0336" w:rsidP="00C93917" w:rsidR="00FA0336" w:rsidRPr="00C93917">
            <w:pPr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C93917">
              <w:rPr>
                <w:rFonts w:eastAsia="Times New Roman"/>
                <w:sz w:val="20"/>
                <w:szCs w:val="20"/>
                <w:lang w:eastAsia="hr-HR" w:val="hr-HR"/>
              </w:rPr>
              <w:t>GALOV obrt, vl.NIKŠA GALOV</w:t>
            </w:r>
          </w:p>
        </w:tc>
        <w:tc>
          <w:tcPr>
            <w:tcW w:type="dxa" w:w="1701"/>
            <w:shd w:fill="auto" w:color="auto" w:val="clear"/>
            <w:noWrap/>
            <w:vAlign w:val="center"/>
            <w:hideMark/>
          </w:tcPr>
          <w:p w:rsidRDefault="00FA0336" w:rsidP="00C93917" w:rsidR="00FA0336" w:rsidRPr="00C93917">
            <w:pPr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C93917">
              <w:rPr>
                <w:rFonts w:eastAsia="Times New Roman"/>
                <w:sz w:val="20"/>
                <w:szCs w:val="20"/>
                <w:lang w:eastAsia="hr-HR" w:val="hr-HR"/>
              </w:rPr>
              <w:t>00485374716</w:t>
            </w:r>
          </w:p>
        </w:tc>
        <w:tc>
          <w:tcPr>
            <w:tcW w:type="dxa" w:w="2268"/>
            <w:shd w:fill="auto" w:color="auto" w:val="clear"/>
            <w:vAlign w:val="center"/>
            <w:hideMark/>
          </w:tcPr>
          <w:p w:rsidRDefault="00FA0336" w:rsidP="00C93917" w:rsidR="00FA0336" w:rsidRPr="00C93917">
            <w:pPr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C93917">
              <w:rPr>
                <w:rFonts w:eastAsia="Times New Roman"/>
                <w:sz w:val="20"/>
                <w:szCs w:val="20"/>
                <w:lang w:eastAsia="hr-HR" w:val="hr-HR"/>
              </w:rPr>
              <w:t>PETRA ZORANIĆA 26, 20350 METKOVIĆ</w:t>
            </w:r>
          </w:p>
        </w:tc>
        <w:tc>
          <w:tcPr>
            <w:tcW w:type="dxa" w:w="1417"/>
            <w:shd w:fill="auto" w:color="auto" w:val="clear"/>
            <w:noWrap/>
            <w:vAlign w:val="center"/>
            <w:hideMark/>
          </w:tcPr>
          <w:p w:rsidRDefault="00FA0336" w:rsidP="00C93917" w:rsidR="00FA0336" w:rsidRPr="00C93917">
            <w:pPr>
              <w:jc w:val="right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C93917">
              <w:rPr>
                <w:rFonts w:eastAsia="Times New Roman"/>
                <w:sz w:val="20"/>
                <w:szCs w:val="20"/>
                <w:lang w:eastAsia="hr-HR" w:val="hr-HR"/>
              </w:rPr>
              <w:t>409,11</w:t>
            </w:r>
          </w:p>
        </w:tc>
      </w:tr>
      <w:tr w:rsidTr="00D45D5E" w:rsidR="00FA0336" w:rsidRPr="00D45D5E">
        <w:trPr>
          <w:trHeight w:val="499"/>
        </w:trPr>
        <w:tc>
          <w:tcPr>
            <w:tcW w:type="dxa" w:w="568"/>
            <w:shd w:fill="auto" w:color="auto" w:val="clear"/>
            <w:noWrap/>
            <w:vAlign w:val="center"/>
            <w:hideMark/>
          </w:tcPr>
          <w:p w:rsidRDefault="00D45D5E" w:rsidP="00C93917" w:rsidR="00FA0336" w:rsidRPr="00C93917">
            <w:pPr>
              <w:jc w:val="right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D45D5E">
              <w:rPr>
                <w:rFonts w:eastAsia="Times New Roman"/>
                <w:sz w:val="20"/>
                <w:szCs w:val="20"/>
                <w:lang w:eastAsia="hr-HR" w:val="hr-HR"/>
              </w:rPr>
              <w:t>8</w:t>
            </w:r>
          </w:p>
        </w:tc>
        <w:tc>
          <w:tcPr>
            <w:tcW w:type="dxa" w:w="3402"/>
            <w:shd w:fill="auto" w:color="auto" w:val="clear"/>
            <w:vAlign w:val="center"/>
            <w:hideMark/>
          </w:tcPr>
          <w:p w:rsidRDefault="00FA0336" w:rsidP="00C93917" w:rsidR="00FA0336" w:rsidRPr="00C93917">
            <w:pPr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C93917">
              <w:rPr>
                <w:rFonts w:eastAsia="Times New Roman"/>
                <w:sz w:val="20"/>
                <w:szCs w:val="20"/>
                <w:lang w:eastAsia="hr-HR" w:val="hr-HR"/>
              </w:rPr>
              <w:t>MINISTARSTVO FINANCIJA - POREZNA UPRAVA</w:t>
            </w:r>
          </w:p>
        </w:tc>
        <w:tc>
          <w:tcPr>
            <w:tcW w:type="dxa" w:w="1701"/>
            <w:shd w:fill="auto" w:color="auto" w:val="clear"/>
            <w:noWrap/>
            <w:vAlign w:val="center"/>
            <w:hideMark/>
          </w:tcPr>
          <w:p w:rsidRDefault="00FA0336" w:rsidP="00C93917" w:rsidR="00FA0336" w:rsidRPr="00C93917">
            <w:pPr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C93917">
              <w:rPr>
                <w:rFonts w:eastAsia="Times New Roman"/>
                <w:sz w:val="20"/>
                <w:szCs w:val="20"/>
                <w:lang w:eastAsia="hr-HR" w:val="hr-HR"/>
              </w:rPr>
              <w:t>18683136487</w:t>
            </w:r>
          </w:p>
        </w:tc>
        <w:tc>
          <w:tcPr>
            <w:tcW w:type="dxa" w:w="2268"/>
            <w:shd w:fill="auto" w:color="auto" w:val="clear"/>
            <w:vAlign w:val="center"/>
            <w:hideMark/>
          </w:tcPr>
          <w:p w:rsidRDefault="00FA0336" w:rsidP="00C93917" w:rsidR="00FA0336" w:rsidRPr="00C93917">
            <w:pPr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C93917">
              <w:rPr>
                <w:rFonts w:eastAsia="Times New Roman"/>
                <w:sz w:val="20"/>
                <w:szCs w:val="20"/>
                <w:lang w:eastAsia="hr-HR" w:val="hr-HR"/>
              </w:rPr>
              <w:t>Boškovićeva 5, 10000 ZAGREB</w:t>
            </w:r>
          </w:p>
        </w:tc>
        <w:tc>
          <w:tcPr>
            <w:tcW w:type="dxa" w:w="1417"/>
            <w:shd w:fill="auto" w:color="auto" w:val="clear"/>
            <w:noWrap/>
            <w:vAlign w:val="center"/>
            <w:hideMark/>
          </w:tcPr>
          <w:p w:rsidRDefault="003E5D0C" w:rsidP="003E5D0C" w:rsidR="00FA0336" w:rsidRPr="00C93917">
            <w:pPr>
              <w:jc w:val="right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D45D5E">
              <w:rPr>
                <w:rFonts w:eastAsia="Times New Roman"/>
                <w:sz w:val="20"/>
                <w:szCs w:val="20"/>
                <w:lang w:eastAsia="hr-HR" w:val="hr-HR"/>
              </w:rPr>
              <w:t xml:space="preserve">7.236,42 </w:t>
            </w:r>
          </w:p>
        </w:tc>
      </w:tr>
      <w:tr w:rsidTr="00D45D5E" w:rsidR="00FA0336" w:rsidRPr="00D45D5E">
        <w:trPr>
          <w:trHeight w:val="600"/>
        </w:trPr>
        <w:tc>
          <w:tcPr>
            <w:tcW w:type="dxa" w:w="568"/>
            <w:shd w:fill="auto" w:color="auto" w:val="clear"/>
            <w:noWrap/>
            <w:vAlign w:val="center"/>
            <w:hideMark/>
          </w:tcPr>
          <w:p w:rsidRDefault="00D45D5E" w:rsidP="00C93917" w:rsidR="00FA0336" w:rsidRPr="00C93917">
            <w:pPr>
              <w:jc w:val="right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D45D5E">
              <w:rPr>
                <w:rFonts w:eastAsia="Times New Roman"/>
                <w:sz w:val="20"/>
                <w:szCs w:val="20"/>
                <w:lang w:eastAsia="hr-HR" w:val="hr-HR"/>
              </w:rPr>
              <w:t>9</w:t>
            </w:r>
          </w:p>
        </w:tc>
        <w:tc>
          <w:tcPr>
            <w:tcW w:type="dxa" w:w="3402"/>
            <w:shd w:fill="auto" w:color="auto" w:val="clear"/>
            <w:vAlign w:val="center"/>
            <w:hideMark/>
          </w:tcPr>
          <w:p w:rsidRDefault="00FA0336" w:rsidP="00C93917" w:rsidR="00FA0336" w:rsidRPr="00C93917">
            <w:pPr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C93917">
              <w:rPr>
                <w:rFonts w:eastAsia="Times New Roman"/>
                <w:sz w:val="20"/>
                <w:szCs w:val="20"/>
                <w:lang w:eastAsia="hr-HR" w:val="hr-HR"/>
              </w:rPr>
              <w:t>Odvjetničko društvo RAVLIĆ &amp; ŠURJAK društvo s ograničenom odgovornošću</w:t>
            </w:r>
          </w:p>
        </w:tc>
        <w:tc>
          <w:tcPr>
            <w:tcW w:type="dxa" w:w="1701"/>
            <w:shd w:fill="auto" w:color="auto" w:val="clear"/>
            <w:noWrap/>
            <w:vAlign w:val="center"/>
            <w:hideMark/>
          </w:tcPr>
          <w:p w:rsidRDefault="00FA0336" w:rsidP="00C93917" w:rsidR="00FA0336" w:rsidRPr="00C93917">
            <w:pPr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C93917">
              <w:rPr>
                <w:rFonts w:eastAsia="Times New Roman"/>
                <w:sz w:val="20"/>
                <w:szCs w:val="20"/>
                <w:lang w:eastAsia="hr-HR" w:val="hr-HR"/>
              </w:rPr>
              <w:t>94654904113</w:t>
            </w:r>
          </w:p>
        </w:tc>
        <w:tc>
          <w:tcPr>
            <w:tcW w:type="dxa" w:w="2268"/>
            <w:shd w:fill="auto" w:color="auto" w:val="clear"/>
            <w:vAlign w:val="center"/>
            <w:hideMark/>
          </w:tcPr>
          <w:p w:rsidRDefault="00FA0336" w:rsidP="00C93917" w:rsidR="00FA0336" w:rsidRPr="00C93917">
            <w:pPr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C93917">
              <w:rPr>
                <w:rFonts w:eastAsia="Times New Roman"/>
                <w:sz w:val="20"/>
                <w:szCs w:val="20"/>
                <w:lang w:eastAsia="hr-HR" w:val="hr-HR"/>
              </w:rPr>
              <w:t>Strossmayerov trg 7, 10000 Zagreb</w:t>
            </w:r>
          </w:p>
        </w:tc>
        <w:tc>
          <w:tcPr>
            <w:tcW w:type="dxa" w:w="1417"/>
            <w:shd w:fill="auto" w:color="auto" w:val="clear"/>
            <w:noWrap/>
            <w:vAlign w:val="center"/>
            <w:hideMark/>
          </w:tcPr>
          <w:p w:rsidRDefault="00FA0336" w:rsidP="00C93917" w:rsidR="00FA0336" w:rsidRPr="00C93917">
            <w:pPr>
              <w:jc w:val="right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C93917">
              <w:rPr>
                <w:rFonts w:eastAsia="Times New Roman"/>
                <w:sz w:val="20"/>
                <w:szCs w:val="20"/>
                <w:lang w:eastAsia="hr-HR" w:val="hr-HR"/>
              </w:rPr>
              <w:t>6.250,00</w:t>
            </w:r>
          </w:p>
        </w:tc>
      </w:tr>
      <w:tr w:rsidTr="00D45D5E" w:rsidR="00FA0336" w:rsidRPr="00D45D5E">
        <w:trPr>
          <w:trHeight w:val="499"/>
        </w:trPr>
        <w:tc>
          <w:tcPr>
            <w:tcW w:type="dxa" w:w="568"/>
            <w:shd w:fill="auto" w:color="auto" w:val="clear"/>
            <w:noWrap/>
            <w:vAlign w:val="center"/>
            <w:hideMark/>
          </w:tcPr>
          <w:p w:rsidRDefault="00FA0336" w:rsidP="00D45D5E" w:rsidR="00FA0336" w:rsidRPr="00C93917">
            <w:pPr>
              <w:jc w:val="right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C93917">
              <w:rPr>
                <w:rFonts w:eastAsia="Times New Roman"/>
                <w:sz w:val="20"/>
                <w:szCs w:val="20"/>
                <w:lang w:eastAsia="hr-HR" w:val="hr-HR"/>
              </w:rPr>
              <w:t>1</w:t>
            </w:r>
            <w:r w:rsidR="00D45D5E" w:rsidRPr="00D45D5E">
              <w:rPr>
                <w:rFonts w:eastAsia="Times New Roman"/>
                <w:sz w:val="20"/>
                <w:szCs w:val="20"/>
                <w:lang w:eastAsia="hr-HR" w:val="hr-HR"/>
              </w:rPr>
              <w:t>0</w:t>
            </w:r>
          </w:p>
        </w:tc>
        <w:tc>
          <w:tcPr>
            <w:tcW w:type="dxa" w:w="3402"/>
            <w:shd w:fill="auto" w:color="auto" w:val="clear"/>
            <w:vAlign w:val="center"/>
            <w:hideMark/>
          </w:tcPr>
          <w:p w:rsidRDefault="00FA0336" w:rsidP="00C93917" w:rsidR="00FA0336" w:rsidRPr="00C93917">
            <w:pPr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C93917">
              <w:rPr>
                <w:rFonts w:eastAsia="Times New Roman"/>
                <w:sz w:val="20"/>
                <w:szCs w:val="20"/>
                <w:lang w:eastAsia="hr-HR" w:val="hr-HR"/>
              </w:rPr>
              <w:t>ORSUS grupa d.o.o. za tehničko ispitivanje i analizu</w:t>
            </w:r>
          </w:p>
        </w:tc>
        <w:tc>
          <w:tcPr>
            <w:tcW w:type="dxa" w:w="1701"/>
            <w:shd w:fill="auto" w:color="auto" w:val="clear"/>
            <w:noWrap/>
            <w:vAlign w:val="center"/>
            <w:hideMark/>
          </w:tcPr>
          <w:p w:rsidRDefault="00FA0336" w:rsidP="00C93917" w:rsidR="00FA0336" w:rsidRPr="00C93917">
            <w:pPr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C93917">
              <w:rPr>
                <w:rFonts w:eastAsia="Times New Roman"/>
                <w:sz w:val="20"/>
                <w:szCs w:val="20"/>
                <w:lang w:eastAsia="hr-HR" w:val="hr-HR"/>
              </w:rPr>
              <w:t>69136095857</w:t>
            </w:r>
          </w:p>
        </w:tc>
        <w:tc>
          <w:tcPr>
            <w:tcW w:type="dxa" w:w="2268"/>
            <w:shd w:fill="auto" w:color="auto" w:val="clear"/>
            <w:vAlign w:val="center"/>
            <w:hideMark/>
          </w:tcPr>
          <w:p w:rsidRDefault="00FA0336" w:rsidP="00C93917" w:rsidR="00FA0336" w:rsidRPr="00C93917">
            <w:pPr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C93917">
              <w:rPr>
                <w:rFonts w:eastAsia="Times New Roman"/>
                <w:sz w:val="20"/>
                <w:szCs w:val="20"/>
                <w:lang w:eastAsia="hr-HR" w:val="hr-HR"/>
              </w:rPr>
              <w:t>Ulica Gupčeve lipe 20, 10000 Zagreb</w:t>
            </w:r>
          </w:p>
        </w:tc>
        <w:tc>
          <w:tcPr>
            <w:tcW w:type="dxa" w:w="1417"/>
            <w:shd w:fill="auto" w:color="auto" w:val="clear"/>
            <w:noWrap/>
            <w:vAlign w:val="center"/>
            <w:hideMark/>
          </w:tcPr>
          <w:p w:rsidRDefault="00FA0336" w:rsidP="00C93917" w:rsidR="00FA0336" w:rsidRPr="00C93917">
            <w:pPr>
              <w:jc w:val="right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C93917">
              <w:rPr>
                <w:rFonts w:eastAsia="Times New Roman"/>
                <w:sz w:val="20"/>
                <w:szCs w:val="20"/>
                <w:lang w:eastAsia="hr-HR" w:val="hr-HR"/>
              </w:rPr>
              <w:t>10,31</w:t>
            </w:r>
          </w:p>
        </w:tc>
      </w:tr>
      <w:tr w:rsidTr="00D45D5E" w:rsidR="00FA0336" w:rsidRPr="00D45D5E">
        <w:trPr>
          <w:trHeight w:val="499"/>
        </w:trPr>
        <w:tc>
          <w:tcPr>
            <w:tcW w:type="dxa" w:w="568"/>
            <w:shd w:fill="auto" w:color="auto" w:val="clear"/>
            <w:noWrap/>
            <w:vAlign w:val="center"/>
            <w:hideMark/>
          </w:tcPr>
          <w:p w:rsidRDefault="00FA0336" w:rsidP="00D45D5E" w:rsidR="00FA0336" w:rsidRPr="00C93917">
            <w:pPr>
              <w:jc w:val="right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C93917">
              <w:rPr>
                <w:rFonts w:eastAsia="Times New Roman"/>
                <w:sz w:val="20"/>
                <w:szCs w:val="20"/>
                <w:lang w:eastAsia="hr-HR" w:val="hr-HR"/>
              </w:rPr>
              <w:t>1</w:t>
            </w:r>
            <w:r w:rsidR="00D45D5E" w:rsidRPr="00D45D5E">
              <w:rPr>
                <w:rFonts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402"/>
            <w:shd w:fill="auto" w:color="auto" w:val="clear"/>
            <w:vAlign w:val="center"/>
            <w:hideMark/>
          </w:tcPr>
          <w:p w:rsidRDefault="00FA0336" w:rsidP="00C93917" w:rsidR="00FA0336" w:rsidRPr="00C93917">
            <w:pPr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C93917">
              <w:rPr>
                <w:rFonts w:eastAsia="Times New Roman"/>
                <w:sz w:val="20"/>
                <w:szCs w:val="20"/>
                <w:lang w:eastAsia="hr-HR" w:val="hr-HR"/>
              </w:rPr>
              <w:t>PERFEX-PERADARSTVO d.o.o. za proizvodnju i uzgoj peradi i trgovinu</w:t>
            </w:r>
          </w:p>
        </w:tc>
        <w:tc>
          <w:tcPr>
            <w:tcW w:type="dxa" w:w="1701"/>
            <w:shd w:fill="auto" w:color="auto" w:val="clear"/>
            <w:noWrap/>
            <w:vAlign w:val="center"/>
            <w:hideMark/>
          </w:tcPr>
          <w:p w:rsidRDefault="00FA0336" w:rsidP="00C93917" w:rsidR="00FA0336" w:rsidRPr="00C93917">
            <w:pPr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C93917">
              <w:rPr>
                <w:rFonts w:eastAsia="Times New Roman"/>
                <w:sz w:val="20"/>
                <w:szCs w:val="20"/>
                <w:lang w:eastAsia="hr-HR" w:val="hr-HR"/>
              </w:rPr>
              <w:t>11571018928</w:t>
            </w:r>
          </w:p>
        </w:tc>
        <w:tc>
          <w:tcPr>
            <w:tcW w:type="dxa" w:w="2268"/>
            <w:shd w:fill="auto" w:color="auto" w:val="clear"/>
            <w:vAlign w:val="center"/>
            <w:hideMark/>
          </w:tcPr>
          <w:p w:rsidRDefault="00FA0336" w:rsidP="00C93917" w:rsidR="00FA0336" w:rsidRPr="00C93917">
            <w:pPr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C93917">
              <w:rPr>
                <w:rFonts w:eastAsia="Times New Roman"/>
                <w:sz w:val="20"/>
                <w:szCs w:val="20"/>
                <w:lang w:eastAsia="hr-HR" w:val="hr-HR"/>
              </w:rPr>
              <w:t>Golubovečka 44, 49240 Donja Stubica</w:t>
            </w:r>
          </w:p>
        </w:tc>
        <w:tc>
          <w:tcPr>
            <w:tcW w:type="dxa" w:w="1417"/>
            <w:shd w:fill="auto" w:color="auto" w:val="clear"/>
            <w:noWrap/>
            <w:vAlign w:val="center"/>
            <w:hideMark/>
          </w:tcPr>
          <w:p w:rsidRDefault="00FA0336" w:rsidP="00C93917" w:rsidR="00FA0336" w:rsidRPr="00C93917">
            <w:pPr>
              <w:jc w:val="right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C93917">
              <w:rPr>
                <w:rFonts w:eastAsia="Times New Roman"/>
                <w:sz w:val="20"/>
                <w:szCs w:val="20"/>
                <w:lang w:eastAsia="hr-HR" w:val="hr-HR"/>
              </w:rPr>
              <w:t>1.750,00</w:t>
            </w:r>
          </w:p>
        </w:tc>
      </w:tr>
      <w:tr w:rsidTr="00D45D5E" w:rsidR="00FA0336" w:rsidRPr="00D45D5E">
        <w:trPr>
          <w:trHeight w:val="499"/>
        </w:trPr>
        <w:tc>
          <w:tcPr>
            <w:tcW w:type="dxa" w:w="568"/>
            <w:shd w:fill="auto" w:color="auto" w:val="clear"/>
            <w:noWrap/>
            <w:vAlign w:val="center"/>
            <w:hideMark/>
          </w:tcPr>
          <w:p w:rsidRDefault="00FA0336" w:rsidP="00D45D5E" w:rsidR="00FA0336" w:rsidRPr="00C93917">
            <w:pPr>
              <w:jc w:val="right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C93917">
              <w:rPr>
                <w:rFonts w:eastAsia="Times New Roman"/>
                <w:sz w:val="20"/>
                <w:szCs w:val="20"/>
                <w:lang w:eastAsia="hr-HR" w:val="hr-HR"/>
              </w:rPr>
              <w:t>1</w:t>
            </w:r>
            <w:r w:rsidR="00D45D5E" w:rsidRPr="00D45D5E">
              <w:rPr>
                <w:rFonts w:eastAsia="Times New Roman"/>
                <w:sz w:val="20"/>
                <w:szCs w:val="20"/>
                <w:lang w:eastAsia="hr-HR" w:val="hr-HR"/>
              </w:rPr>
              <w:t>2</w:t>
            </w:r>
          </w:p>
        </w:tc>
        <w:tc>
          <w:tcPr>
            <w:tcW w:type="dxa" w:w="3402"/>
            <w:shd w:fill="auto" w:color="auto" w:val="clear"/>
            <w:vAlign w:val="center"/>
            <w:hideMark/>
          </w:tcPr>
          <w:p w:rsidRDefault="00FA0336" w:rsidP="00C93917" w:rsidR="00FA0336" w:rsidRPr="00C93917">
            <w:pPr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C93917">
              <w:rPr>
                <w:rFonts w:eastAsia="Times New Roman"/>
                <w:sz w:val="20"/>
                <w:szCs w:val="20"/>
                <w:lang w:eastAsia="hr-HR" w:val="hr-HR"/>
              </w:rPr>
              <w:t>ULTRA GROS društvo s ograničenom odgovornošću za trgovinu</w:t>
            </w:r>
          </w:p>
        </w:tc>
        <w:tc>
          <w:tcPr>
            <w:tcW w:type="dxa" w:w="1701"/>
            <w:shd w:fill="auto" w:color="auto" w:val="clear"/>
            <w:noWrap/>
            <w:vAlign w:val="center"/>
            <w:hideMark/>
          </w:tcPr>
          <w:p w:rsidRDefault="00FA0336" w:rsidP="00C93917" w:rsidR="00FA0336" w:rsidRPr="00C93917">
            <w:pPr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C93917">
              <w:rPr>
                <w:rFonts w:eastAsia="Times New Roman"/>
                <w:sz w:val="20"/>
                <w:szCs w:val="20"/>
                <w:lang w:eastAsia="hr-HR" w:val="hr-HR"/>
              </w:rPr>
              <w:t>50266527938</w:t>
            </w:r>
          </w:p>
        </w:tc>
        <w:tc>
          <w:tcPr>
            <w:tcW w:type="dxa" w:w="2268"/>
            <w:shd w:fill="auto" w:color="auto" w:val="clear"/>
            <w:vAlign w:val="center"/>
            <w:hideMark/>
          </w:tcPr>
          <w:p w:rsidRDefault="00FA0336" w:rsidP="00C93917" w:rsidR="00FA0336" w:rsidRPr="00C93917">
            <w:pPr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C93917">
              <w:rPr>
                <w:rFonts w:eastAsia="Times New Roman"/>
                <w:sz w:val="20"/>
                <w:szCs w:val="20"/>
                <w:lang w:eastAsia="hr-HR" w:val="hr-HR"/>
              </w:rPr>
              <w:t>Rudeška cesta 14, 10000 Zagreb</w:t>
            </w:r>
          </w:p>
        </w:tc>
        <w:tc>
          <w:tcPr>
            <w:tcW w:type="dxa" w:w="1417"/>
            <w:shd w:fill="auto" w:color="auto" w:val="clear"/>
            <w:noWrap/>
            <w:vAlign w:val="center"/>
            <w:hideMark/>
          </w:tcPr>
          <w:p w:rsidRDefault="00FA0336" w:rsidP="00C93917" w:rsidR="00FA0336" w:rsidRPr="00C93917">
            <w:pPr>
              <w:jc w:val="right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C93917">
              <w:rPr>
                <w:rFonts w:eastAsia="Times New Roman"/>
                <w:sz w:val="20"/>
                <w:szCs w:val="20"/>
                <w:lang w:eastAsia="hr-HR" w:val="hr-HR"/>
              </w:rPr>
              <w:t>5.481,41</w:t>
            </w:r>
          </w:p>
        </w:tc>
      </w:tr>
      <w:tr w:rsidTr="00D45D5E" w:rsidR="00FA0336" w:rsidRPr="00D45D5E">
        <w:trPr>
          <w:trHeight w:val="499"/>
        </w:trPr>
        <w:tc>
          <w:tcPr>
            <w:tcW w:type="dxa" w:w="568"/>
            <w:shd w:fill="auto" w:color="auto" w:val="clear"/>
            <w:noWrap/>
            <w:vAlign w:val="center"/>
            <w:hideMark/>
          </w:tcPr>
          <w:p w:rsidRDefault="00FA0336" w:rsidP="00D45D5E" w:rsidR="00FA0336" w:rsidRPr="00C93917">
            <w:pPr>
              <w:jc w:val="right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C93917">
              <w:rPr>
                <w:rFonts w:eastAsia="Times New Roman"/>
                <w:sz w:val="20"/>
                <w:szCs w:val="20"/>
                <w:lang w:eastAsia="hr-HR" w:val="hr-HR"/>
              </w:rPr>
              <w:t>1</w:t>
            </w:r>
            <w:r w:rsidR="00D45D5E" w:rsidRPr="00D45D5E">
              <w:rPr>
                <w:rFonts w:eastAsia="Times New Roman"/>
                <w:sz w:val="20"/>
                <w:szCs w:val="20"/>
                <w:lang w:eastAsia="hr-HR" w:val="hr-HR"/>
              </w:rPr>
              <w:t>3</w:t>
            </w:r>
          </w:p>
        </w:tc>
        <w:tc>
          <w:tcPr>
            <w:tcW w:type="dxa" w:w="3402"/>
            <w:shd w:fill="auto" w:color="auto" w:val="clear"/>
            <w:vAlign w:val="center"/>
            <w:hideMark/>
          </w:tcPr>
          <w:p w:rsidRDefault="00FA0336" w:rsidP="00C93917" w:rsidR="00FA0336" w:rsidRPr="00C93917">
            <w:pPr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C93917">
              <w:rPr>
                <w:rFonts w:eastAsia="Times New Roman"/>
                <w:sz w:val="20"/>
                <w:szCs w:val="20"/>
                <w:lang w:eastAsia="hr-HR" w:val="hr-HR"/>
              </w:rPr>
              <w:t>AUTOPRIJEVOZNIK, VL. IVAN VIDOVIĆ</w:t>
            </w:r>
          </w:p>
        </w:tc>
        <w:tc>
          <w:tcPr>
            <w:tcW w:type="dxa" w:w="1701"/>
            <w:shd w:fill="auto" w:color="auto" w:val="clear"/>
            <w:noWrap/>
            <w:vAlign w:val="center"/>
            <w:hideMark/>
          </w:tcPr>
          <w:p w:rsidRDefault="00FA0336" w:rsidP="00C93917" w:rsidR="00FA0336" w:rsidRPr="00C93917">
            <w:pPr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C93917">
              <w:rPr>
                <w:rFonts w:eastAsia="Times New Roman"/>
                <w:sz w:val="20"/>
                <w:szCs w:val="20"/>
                <w:lang w:eastAsia="hr-HR" w:val="hr-HR"/>
              </w:rPr>
              <w:t>67427165302</w:t>
            </w:r>
          </w:p>
        </w:tc>
        <w:tc>
          <w:tcPr>
            <w:tcW w:type="dxa" w:w="2268"/>
            <w:shd w:fill="auto" w:color="auto" w:val="clear"/>
            <w:vAlign w:val="center"/>
            <w:hideMark/>
          </w:tcPr>
          <w:p w:rsidRDefault="00FA0336" w:rsidP="00C93917" w:rsidR="00FA0336" w:rsidRPr="00C93917">
            <w:pPr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C93917">
              <w:rPr>
                <w:rFonts w:eastAsia="Times New Roman"/>
                <w:sz w:val="20"/>
                <w:szCs w:val="20"/>
                <w:lang w:eastAsia="hr-HR" w:val="hr-HR"/>
              </w:rPr>
              <w:t>ANTE KOVAČIĆA 1, 49250 ZLATAR</w:t>
            </w:r>
          </w:p>
        </w:tc>
        <w:tc>
          <w:tcPr>
            <w:tcW w:type="dxa" w:w="1417"/>
            <w:shd w:fill="auto" w:color="auto" w:val="clear"/>
            <w:noWrap/>
            <w:vAlign w:val="center"/>
            <w:hideMark/>
          </w:tcPr>
          <w:p w:rsidRDefault="00FA0336" w:rsidP="00C93917" w:rsidR="00FA0336" w:rsidRPr="00C93917">
            <w:pPr>
              <w:jc w:val="right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C93917">
              <w:rPr>
                <w:rFonts w:eastAsia="Times New Roman"/>
                <w:sz w:val="20"/>
                <w:szCs w:val="20"/>
                <w:lang w:eastAsia="hr-HR" w:val="hr-HR"/>
              </w:rPr>
              <w:t>8,64</w:t>
            </w:r>
          </w:p>
        </w:tc>
      </w:tr>
    </w:tbl>
    <w:p w:rsidRDefault="00DD7391" w:rsidP="00FA560A" w:rsidR="00DD7391" w:rsidRPr="00D45D5E"/>
    <w:p w:rsidRDefault="00D35CAE" w:rsidP="00FA560A" w:rsidR="0058774A">
      <w:r>
        <w:tab/>
      </w:r>
      <w:r w:rsidR="00E60AE0">
        <w:t xml:space="preserve">Nitko se </w:t>
      </w:r>
      <w:r w:rsidR="00EB2391">
        <w:t xml:space="preserve"> ne </w:t>
      </w:r>
      <w:r>
        <w:t xml:space="preserve"> javlj</w:t>
      </w:r>
      <w:r w:rsidR="002056FD">
        <w:t>a</w:t>
      </w:r>
      <w:r>
        <w:t xml:space="preserve"> </w:t>
      </w:r>
      <w:r w:rsidR="00E60AE0">
        <w:t xml:space="preserve"> za riječ</w:t>
      </w:r>
      <w:r>
        <w:t>.</w:t>
      </w:r>
    </w:p>
    <w:p w:rsidRDefault="002056FD" w:rsidP="00FA560A" w:rsidR="002056FD"/>
    <w:p w:rsidRDefault="00FA560A" w:rsidP="00FA560A" w:rsidR="00FA560A" w:rsidRPr="00FA560A">
      <w:pPr>
        <w:jc w:val="both"/>
      </w:pPr>
      <w:r w:rsidRPr="00FA560A">
        <w:tab/>
        <w:t>Nema primjed</w:t>
      </w:r>
      <w:r w:rsidR="0031391D">
        <w:t>b</w:t>
      </w:r>
      <w:r w:rsidRPr="00FA560A">
        <w:t>i na prednje utvrđenje suda</w:t>
      </w:r>
    </w:p>
    <w:p w:rsidRDefault="00FA560A" w:rsidP="00FA560A" w:rsidR="00FA560A" w:rsidRPr="00FA560A">
      <w:pPr>
        <w:jc w:val="both"/>
      </w:pPr>
    </w:p>
    <w:p w:rsidRDefault="00617FBD" w:rsidP="00FA560A" w:rsidR="00FA560A">
      <w:pPr>
        <w:jc w:val="both"/>
      </w:pPr>
      <w:r>
        <w:lastRenderedPageBreak/>
        <w:tab/>
        <w:t>Prelazi se na raspravljanje osporenih tražbina</w:t>
      </w:r>
    </w:p>
    <w:p w:rsidRDefault="004820FB" w:rsidP="002F7F7C" w:rsidR="002F7F7C">
      <w:pPr>
        <w:jc w:val="both"/>
      </w:pPr>
      <w:r>
        <w:tab/>
      </w:r>
    </w:p>
    <w:p w:rsidRDefault="002F7F7C" w:rsidP="002F7F7C" w:rsidR="002F7F7C" w:rsidRPr="004452DC">
      <w:pPr>
        <w:ind w:firstLine="708"/>
        <w:jc w:val="both"/>
        <w:rPr>
          <w:b/>
        </w:rPr>
      </w:pPr>
      <w:r w:rsidRPr="004452DC">
        <w:rPr>
          <w:b/>
        </w:rPr>
        <w:t>Dužnik je osporio  tražbine sljedećim  vjerovnicima:</w:t>
      </w:r>
    </w:p>
    <w:p w:rsidRDefault="002F7F7C" w:rsidP="002F7F7C" w:rsidR="002F7F7C" w:rsidRPr="004452DC">
      <w:pPr>
        <w:jc w:val="both"/>
      </w:pPr>
    </w:p>
    <w:tbl>
      <w:tblPr>
        <w:tblW w:type="dxa" w:w="9356"/>
        <w:tblInd w:type="dxa" w:w="-14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68"/>
        <w:gridCol w:w="3115"/>
        <w:gridCol w:w="1701"/>
        <w:gridCol w:w="2271"/>
        <w:gridCol w:w="1701"/>
      </w:tblGrid>
      <w:tr w:rsidTr="001022BF" w:rsidR="002F7F7C" w:rsidRPr="00A04045">
        <w:trPr>
          <w:trHeight w:val="499"/>
        </w:trPr>
        <w:tc>
          <w:tcPr>
            <w:tcW w:type="dxa" w:w="568"/>
            <w:shd w:fill="auto" w:color="auto" w:val="clear"/>
            <w:noWrap/>
            <w:vAlign w:val="center"/>
            <w:hideMark/>
          </w:tcPr>
          <w:p w:rsidRDefault="002F7F7C" w:rsidP="001022BF" w:rsidR="002F7F7C" w:rsidRPr="00C93917">
            <w:pPr>
              <w:jc w:val="right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C93917">
              <w:rPr>
                <w:rFonts w:eastAsia="Times New Roman"/>
                <w:sz w:val="20"/>
                <w:szCs w:val="20"/>
                <w:lang w:eastAsia="hr-HR" w:val="hr-HR"/>
              </w:rPr>
              <w:t>8</w:t>
            </w:r>
          </w:p>
        </w:tc>
        <w:tc>
          <w:tcPr>
            <w:tcW w:type="dxa" w:w="3115"/>
            <w:shd w:fill="auto" w:color="auto" w:val="clear"/>
            <w:vAlign w:val="center"/>
            <w:hideMark/>
          </w:tcPr>
          <w:p w:rsidRDefault="002F7F7C" w:rsidP="001022BF" w:rsidR="002F7F7C" w:rsidRPr="00C93917">
            <w:pPr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C93917">
              <w:rPr>
                <w:rFonts w:eastAsia="Times New Roman"/>
                <w:sz w:val="20"/>
                <w:szCs w:val="20"/>
                <w:lang w:eastAsia="hr-HR" w:val="hr-HR"/>
              </w:rPr>
              <w:t>GRAD SPLIT</w:t>
            </w:r>
          </w:p>
        </w:tc>
        <w:tc>
          <w:tcPr>
            <w:tcW w:type="dxa" w:w="1701"/>
            <w:shd w:fill="auto" w:color="auto" w:val="clear"/>
            <w:noWrap/>
            <w:vAlign w:val="center"/>
            <w:hideMark/>
          </w:tcPr>
          <w:p w:rsidRDefault="002F7F7C" w:rsidP="001022BF" w:rsidR="002F7F7C" w:rsidRPr="00C93917">
            <w:pPr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C93917">
              <w:rPr>
                <w:rFonts w:eastAsia="Times New Roman"/>
                <w:sz w:val="20"/>
                <w:szCs w:val="20"/>
                <w:lang w:eastAsia="hr-HR" w:val="hr-HR"/>
              </w:rPr>
              <w:t>78755598868</w:t>
            </w:r>
          </w:p>
        </w:tc>
        <w:tc>
          <w:tcPr>
            <w:tcW w:type="dxa" w:w="2271"/>
            <w:shd w:fill="auto" w:color="auto" w:val="clear"/>
            <w:vAlign w:val="center"/>
            <w:hideMark/>
          </w:tcPr>
          <w:p w:rsidRDefault="002F7F7C" w:rsidP="001022BF" w:rsidR="002F7F7C" w:rsidRPr="00C93917">
            <w:pPr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C93917">
              <w:rPr>
                <w:rFonts w:eastAsia="Times New Roman"/>
                <w:sz w:val="20"/>
                <w:szCs w:val="20"/>
                <w:lang w:eastAsia="hr-HR" w:val="hr-HR"/>
              </w:rPr>
              <w:t>Obala kneza Branimira 17, 21000 Split</w:t>
            </w:r>
          </w:p>
        </w:tc>
        <w:tc>
          <w:tcPr>
            <w:tcW w:type="dxa" w:w="1701"/>
            <w:shd w:fill="auto" w:color="auto" w:val="clear"/>
            <w:noWrap/>
            <w:vAlign w:val="center"/>
            <w:hideMark/>
          </w:tcPr>
          <w:p w:rsidRDefault="002F7F7C" w:rsidP="001022BF" w:rsidR="002F7F7C" w:rsidRPr="00C93917">
            <w:pPr>
              <w:jc w:val="right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A04045">
              <w:rPr>
                <w:rFonts w:eastAsia="Times New Roman"/>
                <w:sz w:val="20"/>
                <w:szCs w:val="20"/>
                <w:lang w:eastAsia="hr-HR" w:val="hr-HR"/>
              </w:rPr>
              <w:t>749,43 kn</w:t>
            </w:r>
          </w:p>
        </w:tc>
      </w:tr>
    </w:tbl>
    <w:p w:rsidRDefault="002F7F7C" w:rsidP="002F7F7C" w:rsidR="002F7F7C">
      <w:pPr>
        <w:ind w:left="360"/>
      </w:pPr>
    </w:p>
    <w:p w:rsidRDefault="002F7F7C" w:rsidP="002F7F7C" w:rsidR="002F7F7C">
      <w:pPr>
        <w:ind w:firstLine="708"/>
      </w:pPr>
      <w:r w:rsidRPr="004452DC">
        <w:t xml:space="preserve">Dužnik u cijelosti osporava tražbinu u iznosu od </w:t>
      </w:r>
      <w:r>
        <w:t xml:space="preserve">749,43 kn </w:t>
      </w:r>
      <w:r w:rsidRPr="004452DC">
        <w:t xml:space="preserve">iz razloga što </w:t>
      </w:r>
      <w:r>
        <w:t>dužnik nije obveznik plaćanja komunalne naknade i naknade za uređenje voda za poslovni prostor površine 116,80 čm 4. Gardijske brigare 35.b, a koja činjenica je razvidna iz rješenja Grada Splita. Obveznik plaćanja naknade za taj prostor je PERFA d.o.o., Zagreb, Ilica 250.</w:t>
      </w:r>
      <w:r w:rsidRPr="004452DC">
        <w:t xml:space="preserve"> Vjerovnik osporene tražbine raspolaže ovršnom ispravom.</w:t>
      </w:r>
    </w:p>
    <w:p w:rsidRDefault="00BB1F63" w:rsidP="002F7F7C" w:rsidR="00BB1F63">
      <w:pPr>
        <w:ind w:firstLine="708"/>
      </w:pPr>
    </w:p>
    <w:p w:rsidRDefault="00BB1F63" w:rsidP="006F57CC" w:rsidR="002F7F7C" w:rsidRPr="00BB1F63">
      <w:pPr>
        <w:ind w:firstLine="708"/>
        <w:jc w:val="both"/>
        <w:rPr>
          <w:rFonts w:eastAsia="Times New Roman"/>
          <w:lang w:val="hr-HR"/>
        </w:rPr>
      </w:pPr>
      <w:r w:rsidRPr="00BB1F63">
        <w:t>Na po</w:t>
      </w:r>
      <w:r>
        <w:t>s</w:t>
      </w:r>
      <w:r w:rsidRPr="00BB1F63">
        <w:t xml:space="preserve">ebno pitanje suda  dužnik </w:t>
      </w:r>
      <w:r>
        <w:t>i</w:t>
      </w:r>
      <w:r w:rsidRPr="00BB1F63">
        <w:t xml:space="preserve"> povjerenik navode </w:t>
      </w:r>
      <w:r w:rsidR="002C2227" w:rsidRPr="00BB1F63">
        <w:rPr>
          <w:rFonts w:eastAsia="Times New Roman"/>
          <w:lang w:val="hr-HR"/>
        </w:rPr>
        <w:t xml:space="preserve"> kako v</w:t>
      </w:r>
      <w:r w:rsidR="002F7F7C" w:rsidRPr="00BB1F63">
        <w:rPr>
          <w:rFonts w:eastAsia="Times New Roman"/>
          <w:lang w:val="hr-HR"/>
        </w:rPr>
        <w:t>jerovnik osporene tražbine neraspolaže ovršnom ispravom.</w:t>
      </w:r>
    </w:p>
    <w:p w:rsidRDefault="002F7F7C" w:rsidP="002F7F7C" w:rsidR="002F7F7C">
      <w:pPr>
        <w:jc w:val="both"/>
        <w:rPr>
          <w:rFonts w:eastAsia="Times New Roman"/>
          <w:b/>
          <w:lang w:val="hr-HR"/>
        </w:rPr>
      </w:pPr>
    </w:p>
    <w:p w:rsidRDefault="0049345E" w:rsidP="0049345E" w:rsidR="0049345E">
      <w:pPr>
        <w:ind w:firstLine="708"/>
        <w:jc w:val="both"/>
      </w:pPr>
      <w:r>
        <w:t xml:space="preserve">Sud priopćava vjerovnicima kako je prema odredbi članka 48. stavak 1. SZ-a dužnik ovlašten osporiti tražbinu, prema stavka 2. istog članka SZ-a, povjerenik ovlašten osporiti tražbinu koju je priznao dužnik, a prema odredbi stavka 3. istog članka vjerovnici su ovlašteni osporiti tražbinu koju je priznao dužnik i vjerovnik. Sukladno citiranim odredbama, a odgovarajućom primjenom odredaba SZ-a o  osporavanju tražbina u stečajnom postupku (članak 48. stavak 5. SZ-a) koja pravila ne poznaju mogućnost višestrukog osporavanja:  u slučaju da je tražbinu osporio dužnik, na parnicu će se uputu dužnik ili vjerovnik osporene tražbine (zavisno postoji li u odnosu na tražbinu ovršna isprava),  a osporavanja te tražbine od strane povjerenika i vjerovnika (osporavatelja) su procesno irelevantna, u slučaju da je tražbinu priznao  dužnik, a osporio povjerenik na parnicu će se uputu povjerenik ili vjerovnik osporene tražbine, a osporavanja te tražbine od strane  vjerovnika (osporavatelja) je  procesno irelevantno, te u slučaju da je tražbinu priznao dužnik i povjerenik, a osporio vjerovnik, na parnicu će se uputu vjerovnik osporene tražbine ili vjerovnik (osporavatelj) </w:t>
      </w:r>
    </w:p>
    <w:p w:rsidRDefault="002F7F7C" w:rsidP="00AB1CD3" w:rsidR="002F7F7C">
      <w:pPr>
        <w:jc w:val="both"/>
      </w:pPr>
    </w:p>
    <w:p w:rsidRDefault="002F7F7C" w:rsidP="00AB1CD3" w:rsidR="002F7F7C">
      <w:pPr>
        <w:jc w:val="both"/>
      </w:pPr>
    </w:p>
    <w:p w:rsidRDefault="00AB1CD3" w:rsidP="00AB1CD3" w:rsidR="00AB1CD3" w:rsidRPr="009B7B2F">
      <w:pPr>
        <w:jc w:val="both"/>
        <w:rPr>
          <w:b/>
          <w:lang w:val="hr-HR"/>
        </w:rPr>
      </w:pPr>
      <w:r>
        <w:tab/>
      </w:r>
      <w:r w:rsidRPr="009B7B2F">
        <w:rPr>
          <w:b/>
        </w:rPr>
        <w:t>Utvrđuje se da</w:t>
      </w:r>
      <w:r w:rsidR="00960FA2" w:rsidRPr="009B7B2F">
        <w:rPr>
          <w:b/>
        </w:rPr>
        <w:t xml:space="preserve"> su</w:t>
      </w:r>
      <w:r w:rsidRPr="009B7B2F">
        <w:rPr>
          <w:b/>
        </w:rPr>
        <w:t xml:space="preserve"> prema tablici osporenih tražbina vjerovni</w:t>
      </w:r>
      <w:r w:rsidR="007F54C5" w:rsidRPr="009B7B2F">
        <w:rPr>
          <w:b/>
        </w:rPr>
        <w:t xml:space="preserve">ci </w:t>
      </w:r>
      <w:r w:rsidRPr="009B7B2F">
        <w:rPr>
          <w:b/>
        </w:rPr>
        <w:t xml:space="preserve">osporili tražbine </w:t>
      </w:r>
      <w:r w:rsidRPr="009B7B2F">
        <w:rPr>
          <w:b/>
          <w:lang w:val="hr-HR"/>
        </w:rPr>
        <w:t>drugih vjerovnika (čl.42. SZ-a).</w:t>
      </w:r>
    </w:p>
    <w:p w:rsidRDefault="007F54C5" w:rsidP="00AB1CD3" w:rsidR="007F54C5" w:rsidRPr="009B7B2F">
      <w:pPr>
        <w:jc w:val="both"/>
        <w:rPr>
          <w:b/>
          <w:lang w:val="hr-HR"/>
        </w:rPr>
      </w:pPr>
    </w:p>
    <w:p w:rsidRDefault="007F54C5" w:rsidP="00336AE4" w:rsidR="007F54C5">
      <w:pPr>
        <w:ind w:firstLine="708"/>
        <w:jc w:val="both"/>
        <w:rPr>
          <w:rFonts w:eastAsia="Times New Roman"/>
          <w:b/>
          <w:lang w:val="hr-HR"/>
        </w:rPr>
      </w:pPr>
      <w:r w:rsidRPr="009B7B2F">
        <w:rPr>
          <w:b/>
          <w:lang w:val="hr-HR"/>
        </w:rPr>
        <w:t xml:space="preserve">Vjerovnik </w:t>
      </w:r>
      <w:r w:rsidR="00394295">
        <w:rPr>
          <w:b/>
          <w:lang w:val="hr-HR"/>
        </w:rPr>
        <w:t>AGROKOKA – PULA d.o.o. , Pula, Valmada 58. 43831122153</w:t>
      </w:r>
      <w:r w:rsidRPr="009B7B2F">
        <w:rPr>
          <w:rFonts w:eastAsia="Times New Roman"/>
          <w:b/>
          <w:lang w:val="hr-HR"/>
        </w:rPr>
        <w:t xml:space="preserve"> osporio je tražbine vjerovnika:</w:t>
      </w:r>
    </w:p>
    <w:p w:rsidRDefault="00394295" w:rsidP="00AB1CD3" w:rsidR="00394295" w:rsidRPr="009B7B2F">
      <w:pPr>
        <w:jc w:val="both"/>
        <w:rPr>
          <w:rFonts w:eastAsia="Times New Roman"/>
          <w:b/>
          <w:lang w:val="hr-HR"/>
        </w:rPr>
      </w:pPr>
    </w:p>
    <w:tbl>
      <w:tblPr>
        <w:tblW w:type="dxa" w:w="9356"/>
        <w:tblInd w:type="dxa" w:w="-14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68"/>
        <w:gridCol w:w="3115"/>
        <w:gridCol w:w="1701"/>
        <w:gridCol w:w="2271"/>
        <w:gridCol w:w="1701"/>
      </w:tblGrid>
      <w:tr w:rsidTr="001022BF" w:rsidR="00C66AB9" w:rsidRPr="00A04045">
        <w:trPr>
          <w:trHeight w:val="499"/>
        </w:trPr>
        <w:tc>
          <w:tcPr>
            <w:tcW w:type="dxa" w:w="568"/>
            <w:shd w:fill="auto" w:color="auto" w:val="clear"/>
            <w:noWrap/>
            <w:vAlign w:val="center"/>
            <w:hideMark/>
          </w:tcPr>
          <w:p w:rsidRDefault="00C66AB9" w:rsidP="001022BF" w:rsidR="00C66AB9" w:rsidRPr="00C93917">
            <w:pPr>
              <w:jc w:val="right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C93917">
              <w:rPr>
                <w:rFonts w:eastAsia="Times New Roman"/>
                <w:sz w:val="20"/>
                <w:szCs w:val="20"/>
                <w:lang w:eastAsia="hr-HR" w:val="hr-HR"/>
              </w:rPr>
              <w:t>12</w:t>
            </w:r>
          </w:p>
        </w:tc>
        <w:tc>
          <w:tcPr>
            <w:tcW w:type="dxa" w:w="3115"/>
            <w:shd w:fill="auto" w:color="auto" w:val="clear"/>
            <w:vAlign w:val="center"/>
            <w:hideMark/>
          </w:tcPr>
          <w:p w:rsidRDefault="00C66AB9" w:rsidP="001022BF" w:rsidR="00C66AB9" w:rsidRPr="00C93917">
            <w:pPr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C93917">
              <w:rPr>
                <w:rFonts w:eastAsia="Times New Roman"/>
                <w:sz w:val="20"/>
                <w:szCs w:val="20"/>
                <w:lang w:eastAsia="hr-HR" w:val="hr-HR"/>
              </w:rPr>
              <w:t>PERFA - BIO d.o.o. za proizvodnju i trgovinu</w:t>
            </w:r>
          </w:p>
        </w:tc>
        <w:tc>
          <w:tcPr>
            <w:tcW w:type="dxa" w:w="1701"/>
            <w:shd w:fill="auto" w:color="auto" w:val="clear"/>
            <w:noWrap/>
            <w:vAlign w:val="center"/>
            <w:hideMark/>
          </w:tcPr>
          <w:p w:rsidRDefault="00C66AB9" w:rsidP="001022BF" w:rsidR="00C66AB9" w:rsidRPr="00C93917">
            <w:pPr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C93917">
              <w:rPr>
                <w:rFonts w:eastAsia="Times New Roman"/>
                <w:sz w:val="20"/>
                <w:szCs w:val="20"/>
                <w:lang w:eastAsia="hr-HR" w:val="hr-HR"/>
              </w:rPr>
              <w:t>77145316465</w:t>
            </w:r>
          </w:p>
        </w:tc>
        <w:tc>
          <w:tcPr>
            <w:tcW w:type="dxa" w:w="2271"/>
            <w:shd w:fill="auto" w:color="auto" w:val="clear"/>
            <w:vAlign w:val="center"/>
            <w:hideMark/>
          </w:tcPr>
          <w:p w:rsidRDefault="00C66AB9" w:rsidP="001022BF" w:rsidR="00C66AB9" w:rsidRPr="00C93917">
            <w:pPr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C93917">
              <w:rPr>
                <w:rFonts w:eastAsia="Times New Roman"/>
                <w:sz w:val="20"/>
                <w:szCs w:val="20"/>
                <w:lang w:eastAsia="hr-HR" w:val="hr-HR"/>
              </w:rPr>
              <w:t>Golubovečka 44, 49240 Donja Stubica</w:t>
            </w:r>
          </w:p>
        </w:tc>
        <w:tc>
          <w:tcPr>
            <w:tcW w:type="dxa" w:w="1701"/>
            <w:shd w:fill="auto" w:color="auto" w:val="clear"/>
            <w:noWrap/>
            <w:vAlign w:val="center"/>
            <w:hideMark/>
          </w:tcPr>
          <w:p w:rsidRDefault="00C66AB9" w:rsidP="001022BF" w:rsidR="00C66AB9" w:rsidRPr="00C93917">
            <w:pPr>
              <w:jc w:val="right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C93917">
              <w:rPr>
                <w:rFonts w:eastAsia="Times New Roman"/>
                <w:sz w:val="20"/>
                <w:szCs w:val="20"/>
                <w:lang w:eastAsia="hr-HR" w:val="hr-HR"/>
              </w:rPr>
              <w:t>7.923.430,82</w:t>
            </w:r>
            <w:r w:rsidR="0068636A" w:rsidRPr="00A04045">
              <w:rPr>
                <w:rFonts w:eastAsia="Times New Roman"/>
                <w:sz w:val="20"/>
                <w:szCs w:val="20"/>
                <w:lang w:eastAsia="hr-HR" w:val="hr-HR"/>
              </w:rPr>
              <w:t xml:space="preserve"> kn</w:t>
            </w:r>
          </w:p>
        </w:tc>
      </w:tr>
    </w:tbl>
    <w:p w:rsidRDefault="00336AE4" w:rsidP="00336AE4" w:rsidR="00336AE4" w:rsidRPr="00A04045">
      <w:pPr>
        <w:jc w:val="both"/>
        <w:rPr>
          <w:rFonts w:eastAsia="Times New Roman"/>
          <w:lang w:val="hr-HR"/>
        </w:rPr>
      </w:pPr>
    </w:p>
    <w:p w:rsidRDefault="00336AE4" w:rsidP="00336AE4" w:rsidR="00336AE4" w:rsidRPr="00A04045">
      <w:pPr>
        <w:ind w:firstLine="708"/>
        <w:jc w:val="both"/>
        <w:rPr>
          <w:rFonts w:eastAsia="Times New Roman"/>
          <w:lang w:val="hr-HR"/>
        </w:rPr>
      </w:pPr>
      <w:r w:rsidRPr="00A04045">
        <w:rPr>
          <w:rFonts w:eastAsia="Times New Roman"/>
          <w:lang w:val="hr-HR"/>
        </w:rPr>
        <w:t>Tražbina se osporava jer ne postoji osnova tražbine, ne postoji vjerodostojna dokumentacija koja bi bila temelj tražbine, te se radi o nepostojećim, fiktivnim pravnim poslovima.</w:t>
      </w:r>
    </w:p>
    <w:p w:rsidRDefault="002A7E74" w:rsidP="002A7E74" w:rsidR="002A7E74" w:rsidRPr="00A04045">
      <w:pPr>
        <w:jc w:val="both"/>
        <w:rPr>
          <w:rFonts w:eastAsia="Times New Roman"/>
          <w:i/>
          <w:lang w:val="hr-HR"/>
        </w:rPr>
      </w:pPr>
    </w:p>
    <w:p w:rsidRDefault="00424811" w:rsidP="00336AE4" w:rsidR="002A7E74">
      <w:pPr>
        <w:ind w:firstLine="708"/>
        <w:jc w:val="both"/>
        <w:rPr>
          <w:rFonts w:eastAsia="Times New Roman"/>
          <w:lang w:val="hr-HR"/>
        </w:rPr>
      </w:pPr>
      <w:r>
        <w:rPr>
          <w:rFonts w:eastAsia="Times New Roman"/>
          <w:i/>
          <w:lang w:val="hr-HR"/>
        </w:rPr>
        <w:t xml:space="preserve"> </w:t>
      </w:r>
      <w:r w:rsidRPr="00424811">
        <w:rPr>
          <w:rFonts w:eastAsia="Times New Roman"/>
          <w:lang w:val="hr-HR"/>
        </w:rPr>
        <w:t xml:space="preserve">Na </w:t>
      </w:r>
      <w:r w:rsidR="00323D10" w:rsidRPr="00424811">
        <w:rPr>
          <w:rFonts w:eastAsia="Times New Roman"/>
          <w:lang w:val="hr-HR"/>
        </w:rPr>
        <w:t>posebno</w:t>
      </w:r>
      <w:r w:rsidRPr="00424811">
        <w:rPr>
          <w:rFonts w:eastAsia="Times New Roman"/>
          <w:lang w:val="hr-HR"/>
        </w:rPr>
        <w:t xml:space="preserve"> pitan</w:t>
      </w:r>
      <w:r>
        <w:rPr>
          <w:rFonts w:eastAsia="Times New Roman"/>
          <w:lang w:val="hr-HR"/>
        </w:rPr>
        <w:t xml:space="preserve">je suda  dužnik navodi  kako u </w:t>
      </w:r>
      <w:r w:rsidRPr="00424811">
        <w:rPr>
          <w:rFonts w:eastAsia="Times New Roman"/>
          <w:lang w:val="hr-HR"/>
        </w:rPr>
        <w:t>o</w:t>
      </w:r>
      <w:r>
        <w:rPr>
          <w:rFonts w:eastAsia="Times New Roman"/>
          <w:lang w:val="hr-HR"/>
        </w:rPr>
        <w:t>dn</w:t>
      </w:r>
      <w:r w:rsidRPr="00424811">
        <w:rPr>
          <w:rFonts w:eastAsia="Times New Roman"/>
          <w:lang w:val="hr-HR"/>
        </w:rPr>
        <w:t>o</w:t>
      </w:r>
      <w:r>
        <w:rPr>
          <w:rFonts w:eastAsia="Times New Roman"/>
          <w:lang w:val="hr-HR"/>
        </w:rPr>
        <w:t>s</w:t>
      </w:r>
      <w:r w:rsidR="00077F01">
        <w:rPr>
          <w:rFonts w:eastAsia="Times New Roman"/>
          <w:lang w:val="hr-HR"/>
        </w:rPr>
        <w:t xml:space="preserve">u na </w:t>
      </w:r>
      <w:r w:rsidRPr="00424811">
        <w:rPr>
          <w:rFonts w:eastAsia="Times New Roman"/>
          <w:lang w:val="hr-HR"/>
        </w:rPr>
        <w:t xml:space="preserve">osporenu tražbinu </w:t>
      </w:r>
      <w:r w:rsidR="002A7E74" w:rsidRPr="00424811">
        <w:rPr>
          <w:rFonts w:eastAsia="Times New Roman"/>
          <w:lang w:val="hr-HR"/>
        </w:rPr>
        <w:t>raspolaže ovršnom ispravom.</w:t>
      </w:r>
      <w:r w:rsidRPr="00424811">
        <w:rPr>
          <w:rFonts w:eastAsia="Times New Roman"/>
          <w:lang w:val="hr-HR"/>
        </w:rPr>
        <w:t xml:space="preserve"> Ovršne tražbine su zadužnice izdane na veći iznos nego što j</w:t>
      </w:r>
      <w:r w:rsidR="00077F01">
        <w:rPr>
          <w:rFonts w:eastAsia="Times New Roman"/>
          <w:lang w:val="hr-HR"/>
        </w:rPr>
        <w:t>e</w:t>
      </w:r>
      <w:r w:rsidRPr="00424811">
        <w:rPr>
          <w:rFonts w:eastAsia="Times New Roman"/>
          <w:lang w:val="hr-HR"/>
        </w:rPr>
        <w:t xml:space="preserve"> iznos prijavljene tražbine. Zadužnice su</w:t>
      </w:r>
      <w:r>
        <w:rPr>
          <w:rFonts w:eastAsia="Times New Roman"/>
          <w:lang w:val="hr-HR"/>
        </w:rPr>
        <w:t xml:space="preserve"> </w:t>
      </w:r>
      <w:r w:rsidRPr="00424811">
        <w:rPr>
          <w:rFonts w:eastAsia="Times New Roman"/>
          <w:lang w:val="hr-HR"/>
        </w:rPr>
        <w:t xml:space="preserve"> dostavljene povjereniku, a iste zadužnice dužnik dostavlja sudu kao prilog ovog zapisnika.</w:t>
      </w:r>
    </w:p>
    <w:p w:rsidRDefault="00424811" w:rsidP="00336AE4" w:rsidR="00424811">
      <w:pPr>
        <w:ind w:firstLine="708"/>
        <w:jc w:val="both"/>
        <w:rPr>
          <w:rFonts w:eastAsia="Times New Roman"/>
          <w:lang w:val="hr-HR"/>
        </w:rPr>
      </w:pPr>
      <w:r>
        <w:rPr>
          <w:rFonts w:eastAsia="Times New Roman"/>
          <w:lang w:val="hr-HR"/>
        </w:rPr>
        <w:t>Na posebno pitanje povjerenik navodi da j</w:t>
      </w:r>
      <w:r w:rsidR="00323D10">
        <w:rPr>
          <w:rFonts w:eastAsia="Times New Roman"/>
          <w:lang w:val="hr-HR"/>
        </w:rPr>
        <w:t>e</w:t>
      </w:r>
      <w:r>
        <w:rPr>
          <w:rFonts w:eastAsia="Times New Roman"/>
          <w:lang w:val="hr-HR"/>
        </w:rPr>
        <w:t xml:space="preserve"> suglasan sa prednjom izjavom dužnika.</w:t>
      </w:r>
    </w:p>
    <w:p w:rsidRDefault="00424811" w:rsidP="00336AE4" w:rsidR="00424811">
      <w:pPr>
        <w:ind w:firstLine="708"/>
        <w:jc w:val="both"/>
        <w:rPr>
          <w:rFonts w:eastAsia="Times New Roman"/>
          <w:lang w:val="hr-HR"/>
        </w:rPr>
      </w:pPr>
    </w:p>
    <w:p w:rsidRDefault="00424811" w:rsidP="00336AE4" w:rsidR="00424811" w:rsidRPr="00424811">
      <w:pPr>
        <w:ind w:firstLine="708"/>
        <w:jc w:val="both"/>
        <w:rPr>
          <w:rFonts w:eastAsia="Times New Roman"/>
          <w:lang w:val="hr-HR"/>
        </w:rPr>
      </w:pPr>
      <w:r>
        <w:rPr>
          <w:rFonts w:eastAsia="Times New Roman"/>
          <w:lang w:val="hr-HR"/>
        </w:rPr>
        <w:lastRenderedPageBreak/>
        <w:t xml:space="preserve">Na </w:t>
      </w:r>
      <w:r w:rsidR="007C41E6">
        <w:rPr>
          <w:rFonts w:eastAsia="Times New Roman"/>
          <w:lang w:val="hr-HR"/>
        </w:rPr>
        <w:t>posebno</w:t>
      </w:r>
      <w:r>
        <w:rPr>
          <w:rFonts w:eastAsia="Times New Roman"/>
          <w:lang w:val="hr-HR"/>
        </w:rPr>
        <w:t xml:space="preserve"> </w:t>
      </w:r>
      <w:r w:rsidR="007C41E6">
        <w:rPr>
          <w:rFonts w:eastAsia="Times New Roman"/>
          <w:lang w:val="hr-HR"/>
        </w:rPr>
        <w:t>pitanje</w:t>
      </w:r>
      <w:r>
        <w:rPr>
          <w:rFonts w:eastAsia="Times New Roman"/>
          <w:lang w:val="hr-HR"/>
        </w:rPr>
        <w:t xml:space="preserve"> </w:t>
      </w:r>
      <w:r w:rsidR="007C41E6">
        <w:rPr>
          <w:rFonts w:eastAsia="Times New Roman"/>
          <w:lang w:val="hr-HR"/>
        </w:rPr>
        <w:t>vjerovnik</w:t>
      </w:r>
      <w:r>
        <w:rPr>
          <w:rFonts w:eastAsia="Times New Roman"/>
          <w:lang w:val="hr-HR"/>
        </w:rPr>
        <w:t xml:space="preserve"> osporene tražbine nema ništa iskazati.</w:t>
      </w:r>
    </w:p>
    <w:p w:rsidRDefault="007F54C5" w:rsidP="00AB1CD3" w:rsidR="007F54C5" w:rsidRPr="00424811">
      <w:pPr>
        <w:jc w:val="both"/>
        <w:rPr>
          <w:rFonts w:eastAsia="Times New Roman"/>
          <w:b/>
          <w:lang w:val="hr-HR"/>
        </w:rPr>
      </w:pPr>
    </w:p>
    <w:p w:rsidRDefault="002A7E74" w:rsidP="00AB1CD3" w:rsidR="002A7E74" w:rsidRPr="00A04045">
      <w:pPr>
        <w:jc w:val="both"/>
        <w:rPr>
          <w:rFonts w:eastAsia="Times New Roman"/>
          <w:b/>
          <w:lang w:val="hr-HR"/>
        </w:rPr>
      </w:pPr>
    </w:p>
    <w:tbl>
      <w:tblPr>
        <w:tblW w:type="dxa" w:w="9356"/>
        <w:tblInd w:type="dxa" w:w="-14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68"/>
        <w:gridCol w:w="3115"/>
        <w:gridCol w:w="1701"/>
        <w:gridCol w:w="2271"/>
        <w:gridCol w:w="1701"/>
      </w:tblGrid>
      <w:tr w:rsidTr="001022BF" w:rsidR="002A7E74" w:rsidRPr="00A04045">
        <w:trPr>
          <w:trHeight w:val="499"/>
        </w:trPr>
        <w:tc>
          <w:tcPr>
            <w:tcW w:type="dxa" w:w="568"/>
            <w:shd w:fill="auto" w:color="auto" w:val="clear"/>
            <w:noWrap/>
            <w:vAlign w:val="center"/>
            <w:hideMark/>
          </w:tcPr>
          <w:p w:rsidRDefault="002A7E74" w:rsidP="001022BF" w:rsidR="002A7E74" w:rsidRPr="00C93917">
            <w:pPr>
              <w:jc w:val="right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C93917">
              <w:rPr>
                <w:rFonts w:eastAsia="Times New Roman"/>
                <w:sz w:val="20"/>
                <w:szCs w:val="20"/>
                <w:lang w:eastAsia="hr-HR" w:val="hr-HR"/>
              </w:rPr>
              <w:t>14</w:t>
            </w:r>
          </w:p>
        </w:tc>
        <w:tc>
          <w:tcPr>
            <w:tcW w:type="dxa" w:w="3115"/>
            <w:shd w:fill="auto" w:color="auto" w:val="clear"/>
            <w:vAlign w:val="center"/>
            <w:hideMark/>
          </w:tcPr>
          <w:p w:rsidRDefault="002A7E74" w:rsidP="001022BF" w:rsidR="002A7E74" w:rsidRPr="00C93917">
            <w:pPr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C93917">
              <w:rPr>
                <w:rFonts w:eastAsia="Times New Roman"/>
                <w:sz w:val="20"/>
                <w:szCs w:val="20"/>
                <w:lang w:eastAsia="hr-HR" w:val="hr-HR"/>
              </w:rPr>
              <w:t>PIKO d.o.o. za uzgoj i proizvodnju peradi</w:t>
            </w:r>
          </w:p>
        </w:tc>
        <w:tc>
          <w:tcPr>
            <w:tcW w:type="dxa" w:w="1701"/>
            <w:shd w:fill="auto" w:color="auto" w:val="clear"/>
            <w:noWrap/>
            <w:vAlign w:val="center"/>
            <w:hideMark/>
          </w:tcPr>
          <w:p w:rsidRDefault="002A7E74" w:rsidP="001022BF" w:rsidR="002A7E74" w:rsidRPr="00C93917">
            <w:pPr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C93917">
              <w:rPr>
                <w:rFonts w:eastAsia="Times New Roman"/>
                <w:sz w:val="20"/>
                <w:szCs w:val="20"/>
                <w:lang w:eastAsia="hr-HR" w:val="hr-HR"/>
              </w:rPr>
              <w:t>45344216353</w:t>
            </w:r>
          </w:p>
        </w:tc>
        <w:tc>
          <w:tcPr>
            <w:tcW w:type="dxa" w:w="2271"/>
            <w:shd w:fill="auto" w:color="auto" w:val="clear"/>
            <w:vAlign w:val="center"/>
            <w:hideMark/>
          </w:tcPr>
          <w:p w:rsidRDefault="002A7E74" w:rsidP="001022BF" w:rsidR="002A7E74" w:rsidRPr="00C93917">
            <w:pPr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C93917">
              <w:rPr>
                <w:rFonts w:eastAsia="Times New Roman"/>
                <w:sz w:val="20"/>
                <w:szCs w:val="20"/>
                <w:lang w:eastAsia="hr-HR" w:val="hr-HR"/>
              </w:rPr>
              <w:t>Volavje 32 d, 10450 Jastrebarsko</w:t>
            </w:r>
          </w:p>
        </w:tc>
        <w:tc>
          <w:tcPr>
            <w:tcW w:type="dxa" w:w="1701"/>
            <w:shd w:fill="auto" w:color="auto" w:val="clear"/>
            <w:noWrap/>
            <w:vAlign w:val="center"/>
            <w:hideMark/>
          </w:tcPr>
          <w:p w:rsidRDefault="002A7E74" w:rsidP="001022BF" w:rsidR="002A7E74" w:rsidRPr="00C93917">
            <w:pPr>
              <w:jc w:val="right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C93917">
              <w:rPr>
                <w:rFonts w:eastAsia="Times New Roman"/>
                <w:sz w:val="20"/>
                <w:szCs w:val="20"/>
                <w:lang w:eastAsia="hr-HR" w:val="hr-HR"/>
              </w:rPr>
              <w:t>165.146,57</w:t>
            </w:r>
            <w:r w:rsidR="0068636A" w:rsidRPr="00A04045">
              <w:rPr>
                <w:rFonts w:eastAsia="Times New Roman"/>
                <w:sz w:val="20"/>
                <w:szCs w:val="20"/>
                <w:lang w:eastAsia="hr-HR" w:val="hr-HR"/>
              </w:rPr>
              <w:t xml:space="preserve"> kn</w:t>
            </w:r>
          </w:p>
        </w:tc>
      </w:tr>
    </w:tbl>
    <w:p w:rsidRDefault="007F54C5" w:rsidP="007F54C5" w:rsidR="007F54C5" w:rsidRPr="00A04045">
      <w:pPr>
        <w:jc w:val="both"/>
        <w:rPr>
          <w:rFonts w:eastAsia="Times New Roman"/>
          <w:lang w:val="hr-HR"/>
        </w:rPr>
      </w:pPr>
    </w:p>
    <w:p w:rsidRDefault="00D33713" w:rsidP="00336AE4" w:rsidR="00D33713" w:rsidRPr="009B7B2F">
      <w:pPr>
        <w:ind w:firstLine="708"/>
        <w:jc w:val="both"/>
        <w:rPr>
          <w:rFonts w:eastAsia="Times New Roman"/>
          <w:lang w:val="hr-HR"/>
        </w:rPr>
      </w:pPr>
      <w:r>
        <w:rPr>
          <w:rFonts w:eastAsia="Times New Roman"/>
          <w:lang w:val="hr-HR"/>
        </w:rPr>
        <w:t>Tražbina se os</w:t>
      </w:r>
      <w:r w:rsidR="00336AE4">
        <w:rPr>
          <w:rFonts w:eastAsia="Times New Roman"/>
          <w:lang w:val="hr-HR"/>
        </w:rPr>
        <w:t>p</w:t>
      </w:r>
      <w:r>
        <w:rPr>
          <w:rFonts w:eastAsia="Times New Roman"/>
          <w:lang w:val="hr-HR"/>
        </w:rPr>
        <w:t>orava jer ne postoji osnova tražbine, ne postoji vjerodostojna dokumentacija koja bi bila temelj traž</w:t>
      </w:r>
      <w:r w:rsidR="00077F01">
        <w:rPr>
          <w:rFonts w:eastAsia="Times New Roman"/>
          <w:lang w:val="hr-HR"/>
        </w:rPr>
        <w:t>bine, te se radi o nepostojećim</w:t>
      </w:r>
      <w:r>
        <w:rPr>
          <w:rFonts w:eastAsia="Times New Roman"/>
          <w:lang w:val="hr-HR"/>
        </w:rPr>
        <w:t>, fiktivnim pravnim poslovima.</w:t>
      </w:r>
    </w:p>
    <w:p w:rsidRDefault="00336AE4" w:rsidP="007F54C5" w:rsidR="00336AE4">
      <w:pPr>
        <w:jc w:val="both"/>
        <w:rPr>
          <w:rFonts w:eastAsia="Times New Roman"/>
          <w:i/>
          <w:lang w:val="hr-HR"/>
        </w:rPr>
      </w:pPr>
    </w:p>
    <w:p w:rsidRDefault="00424811" w:rsidP="00336AE4" w:rsidR="007F54C5">
      <w:pPr>
        <w:ind w:firstLine="708"/>
        <w:jc w:val="both"/>
        <w:rPr>
          <w:rFonts w:eastAsia="Times New Roman"/>
          <w:i/>
          <w:lang w:val="hr-HR"/>
        </w:rPr>
      </w:pPr>
      <w:r w:rsidRPr="007C41E6">
        <w:rPr>
          <w:rFonts w:eastAsia="Times New Roman"/>
          <w:lang w:val="hr-HR"/>
        </w:rPr>
        <w:t xml:space="preserve">Na posebno pitanje </w:t>
      </w:r>
      <w:r w:rsidR="007C41E6" w:rsidRPr="007C41E6">
        <w:rPr>
          <w:rFonts w:eastAsia="Times New Roman"/>
          <w:lang w:val="hr-HR"/>
        </w:rPr>
        <w:t xml:space="preserve"> dužnik navodi kako u odnosu na osporenu tražbinu </w:t>
      </w:r>
      <w:r w:rsidR="002A7E74" w:rsidRPr="007C41E6">
        <w:rPr>
          <w:rFonts w:eastAsia="Times New Roman"/>
          <w:lang w:val="hr-HR"/>
        </w:rPr>
        <w:t xml:space="preserve">ne </w:t>
      </w:r>
      <w:r w:rsidR="007F54C5" w:rsidRPr="007C41E6">
        <w:rPr>
          <w:rFonts w:eastAsia="Times New Roman"/>
          <w:lang w:val="hr-HR"/>
        </w:rPr>
        <w:t>raspolaže ovršnom ispravom</w:t>
      </w:r>
      <w:r w:rsidR="00C42CB0" w:rsidRPr="00394295">
        <w:rPr>
          <w:rFonts w:eastAsia="Times New Roman"/>
          <w:i/>
          <w:lang w:val="hr-HR"/>
        </w:rPr>
        <w:t>.</w:t>
      </w:r>
    </w:p>
    <w:p w:rsidRDefault="007C41E6" w:rsidP="00336AE4" w:rsidR="007C41E6">
      <w:pPr>
        <w:ind w:firstLine="708"/>
        <w:jc w:val="both"/>
        <w:rPr>
          <w:rFonts w:eastAsia="Times New Roman"/>
          <w:i/>
          <w:lang w:val="hr-HR"/>
        </w:rPr>
      </w:pPr>
    </w:p>
    <w:p w:rsidRDefault="007C41E6" w:rsidP="00336AE4" w:rsidR="007C41E6" w:rsidRPr="007C41E6">
      <w:pPr>
        <w:ind w:firstLine="708"/>
        <w:jc w:val="both"/>
        <w:rPr>
          <w:rFonts w:eastAsia="Times New Roman"/>
          <w:lang w:val="hr-HR"/>
        </w:rPr>
      </w:pPr>
      <w:r w:rsidRPr="007C41E6">
        <w:rPr>
          <w:rFonts w:eastAsia="Times New Roman"/>
          <w:lang w:val="hr-HR"/>
        </w:rPr>
        <w:t>Na posebno p</w:t>
      </w:r>
      <w:r>
        <w:rPr>
          <w:rFonts w:eastAsia="Times New Roman"/>
          <w:lang w:val="hr-HR"/>
        </w:rPr>
        <w:t>i</w:t>
      </w:r>
      <w:r w:rsidRPr="007C41E6">
        <w:rPr>
          <w:rFonts w:eastAsia="Times New Roman"/>
          <w:lang w:val="hr-HR"/>
        </w:rPr>
        <w:t>tanj</w:t>
      </w:r>
      <w:r>
        <w:rPr>
          <w:rFonts w:eastAsia="Times New Roman"/>
          <w:lang w:val="hr-HR"/>
        </w:rPr>
        <w:t>e</w:t>
      </w:r>
      <w:r w:rsidRPr="007C41E6">
        <w:rPr>
          <w:rFonts w:eastAsia="Times New Roman"/>
          <w:lang w:val="hr-HR"/>
        </w:rPr>
        <w:t xml:space="preserve"> povjerenik izjavljuje ka</w:t>
      </w:r>
      <w:r w:rsidR="00077F01">
        <w:rPr>
          <w:rFonts w:eastAsia="Times New Roman"/>
          <w:lang w:val="hr-HR"/>
        </w:rPr>
        <w:t>ko nije utvrdio postojanje ovrš</w:t>
      </w:r>
      <w:r w:rsidRPr="007C41E6">
        <w:rPr>
          <w:rFonts w:eastAsia="Times New Roman"/>
          <w:lang w:val="hr-HR"/>
        </w:rPr>
        <w:t>n</w:t>
      </w:r>
      <w:r w:rsidR="00077F01">
        <w:rPr>
          <w:rFonts w:eastAsia="Times New Roman"/>
          <w:lang w:val="hr-HR"/>
        </w:rPr>
        <w:t>e</w:t>
      </w:r>
      <w:r w:rsidRPr="007C41E6">
        <w:rPr>
          <w:rFonts w:eastAsia="Times New Roman"/>
          <w:lang w:val="hr-HR"/>
        </w:rPr>
        <w:t xml:space="preserve"> is</w:t>
      </w:r>
      <w:r>
        <w:rPr>
          <w:rFonts w:eastAsia="Times New Roman"/>
          <w:lang w:val="hr-HR"/>
        </w:rPr>
        <w:t>prave</w:t>
      </w:r>
      <w:r w:rsidRPr="007C41E6">
        <w:rPr>
          <w:rFonts w:eastAsia="Times New Roman"/>
          <w:lang w:val="hr-HR"/>
        </w:rPr>
        <w:t>.</w:t>
      </w:r>
    </w:p>
    <w:p w:rsidRDefault="007C41E6" w:rsidP="00336AE4" w:rsidR="007C41E6" w:rsidRPr="007C41E6">
      <w:pPr>
        <w:ind w:firstLine="708"/>
        <w:jc w:val="both"/>
        <w:rPr>
          <w:rFonts w:eastAsia="Times New Roman"/>
          <w:lang w:val="hr-HR"/>
        </w:rPr>
      </w:pPr>
    </w:p>
    <w:p w:rsidRDefault="007C41E6" w:rsidP="00336AE4" w:rsidR="007C41E6" w:rsidRPr="007C41E6">
      <w:pPr>
        <w:ind w:firstLine="708"/>
        <w:jc w:val="both"/>
        <w:rPr>
          <w:rFonts w:eastAsia="Times New Roman"/>
          <w:lang w:val="hr-HR"/>
        </w:rPr>
      </w:pPr>
      <w:r w:rsidRPr="007C41E6">
        <w:rPr>
          <w:rFonts w:eastAsia="Times New Roman"/>
          <w:lang w:val="hr-HR"/>
        </w:rPr>
        <w:t>Vjerovnik  osporene tražbine nema ništa za iskazati.</w:t>
      </w:r>
    </w:p>
    <w:p w:rsidRDefault="00A916C3" w:rsidP="00312807" w:rsidR="00A916C3">
      <w:pPr>
        <w:jc w:val="both"/>
        <w:rPr>
          <w:b/>
        </w:rPr>
      </w:pPr>
    </w:p>
    <w:p w:rsidRDefault="00A916C3" w:rsidP="008556C3" w:rsidR="00A916C3">
      <w:pPr>
        <w:jc w:val="both"/>
      </w:pPr>
      <w:r w:rsidRPr="00A916C3">
        <w:t>Dovršeno u</w:t>
      </w:r>
      <w:r w:rsidR="008739B2">
        <w:t xml:space="preserve"> </w:t>
      </w:r>
      <w:r w:rsidR="007C41E6">
        <w:t xml:space="preserve"> 11,20</w:t>
      </w:r>
      <w:r w:rsidR="00584832">
        <w:tab/>
      </w:r>
      <w:r w:rsidR="00584832">
        <w:tab/>
      </w:r>
      <w:r w:rsidR="00584832">
        <w:tab/>
      </w:r>
      <w:r w:rsidR="00584832">
        <w:tab/>
      </w:r>
      <w:r w:rsidR="00584832">
        <w:tab/>
      </w:r>
      <w:r w:rsidR="00584832">
        <w:tab/>
      </w:r>
      <w:r w:rsidR="007033BD">
        <w:t>D</w:t>
      </w:r>
      <w:r w:rsidR="008556C3">
        <w:t>užnik:</w:t>
      </w:r>
    </w:p>
    <w:p w:rsidRDefault="008556C3" w:rsidP="008556C3" w:rsidR="008556C3">
      <w:pPr>
        <w:jc w:val="both"/>
      </w:pPr>
    </w:p>
    <w:p w:rsidRDefault="00584832" w:rsidP="008556C3" w:rsidR="008556C3">
      <w:pPr>
        <w:jc w:val="both"/>
      </w:pPr>
      <w:r>
        <w:t>Sudac:</w:t>
      </w:r>
      <w:r>
        <w:tab/>
      </w:r>
    </w:p>
    <w:p w:rsidRDefault="008556C3" w:rsidP="008556C3" w:rsidR="0058483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84832" w:rsidP="008556C3" w:rsidR="008556C3">
      <w:pPr>
        <w:jc w:val="both"/>
      </w:pPr>
      <w:r>
        <w:t>zapisničar</w:t>
      </w:r>
      <w:r w:rsidR="008556C3">
        <w:tab/>
      </w:r>
      <w:r w:rsidR="008556C3">
        <w:tab/>
      </w:r>
      <w:r w:rsidR="008556C3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556C3">
        <w:t>Vjerovnici</w:t>
      </w:r>
    </w:p>
    <w:p w:rsidRDefault="006A2AEF" w:rsidP="008556C3" w:rsidR="00AF3A76">
      <w:pPr>
        <w:jc w:val="both"/>
      </w:pPr>
      <w:r>
        <w:t>2</w:t>
      </w:r>
    </w:p>
    <w:sectPr w:rsidSect="003F200E" w:rsidR="00AF3A76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441C" w:rsidP="00F91D57" w:rsidR="00CD441C">
      <w:r>
        <w:separator/>
      </w:r>
    </w:p>
  </w:endnote>
  <w:endnote w:id="0" w:type="continuationSeparator">
    <w:p w:rsidRDefault="00CD441C" w:rsidP="00F91D57" w:rsidR="00CD44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441C" w:rsidP="00F91D57" w:rsidR="00CD441C">
      <w:r>
        <w:separator/>
      </w:r>
    </w:p>
  </w:footnote>
  <w:footnote w:id="0" w:type="continuationSeparator">
    <w:p w:rsidRDefault="00CD441C" w:rsidP="00F91D57" w:rsidR="00CD44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-1310790253"/>
      <w:docPartObj>
        <w:docPartGallery w:val="Page Numbers (Top of Page)"/>
        <w:docPartUnique/>
      </w:docPartObj>
    </w:sdtPr>
    <w:sdtEndPr>
      <w:rPr>
        <w:rFonts w:cstheme="minorBidi" w:hAnsiTheme="minorHAnsi" w:asciiTheme="minorHAnsi"/>
        <w:sz w:val="22"/>
        <w:szCs w:val="22"/>
      </w:rPr>
    </w:sdtEndPr>
    <w:sdtContent>
      <w:p w:rsidRDefault="00421655" w:rsidR="00421655">
        <w:pPr>
          <w:pStyle w:val="Zaglavlje"/>
          <w:jc w:val="center"/>
        </w:pPr>
        <w:r w:rsidRPr="009B7B2F"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               </w:t>
        </w:r>
        <w:r w:rsidRPr="009B7B2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9B7B2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9B7B2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B82289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9B7B2F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9B7B2F">
          <w:rPr>
            <w:rFonts w:cs="Times New Roman" w:hAnsi="Times New Roman" w:ascii="Times New Roman"/>
            <w:sz w:val="24"/>
            <w:szCs w:val="24"/>
          </w:rPr>
          <w:t xml:space="preserve">                                </w:t>
        </w:r>
        <w:r w:rsidR="00B929A4" w:rsidRPr="009B7B2F">
          <w:rPr>
            <w:rFonts w:cs="Times New Roman" w:hAnsi="Times New Roman" w:ascii="Times New Roman"/>
            <w:sz w:val="24"/>
            <w:szCs w:val="24"/>
          </w:rPr>
          <w:t xml:space="preserve">                       </w:t>
        </w:r>
        <w:r w:rsidRPr="009B7B2F">
          <w:rPr>
            <w:rFonts w:cs="Times New Roman" w:hAnsi="Times New Roman" w:ascii="Times New Roman"/>
            <w:sz w:val="24"/>
            <w:szCs w:val="24"/>
          </w:rPr>
          <w:t xml:space="preserve"> 40 St- </w:t>
        </w:r>
        <w:r w:rsidR="00982D71">
          <w:rPr>
            <w:rFonts w:cs="Times New Roman" w:hAnsi="Times New Roman" w:ascii="Times New Roman"/>
            <w:sz w:val="24"/>
            <w:szCs w:val="24"/>
          </w:rPr>
          <w:t>17/</w:t>
        </w:r>
        <w:r w:rsidRPr="009B7B2F">
          <w:rPr>
            <w:rFonts w:cs="Times New Roman" w:hAnsi="Times New Roman" w:ascii="Times New Roman"/>
            <w:sz w:val="24"/>
            <w:szCs w:val="24"/>
          </w:rPr>
          <w:t>1</w:t>
        </w:r>
        <w:r w:rsidR="00CF097A">
          <w:rPr>
            <w:rFonts w:cs="Times New Roman" w:hAnsi="Times New Roman" w:ascii="Times New Roman"/>
            <w:sz w:val="24"/>
            <w:szCs w:val="24"/>
          </w:rPr>
          <w:t>8</w:t>
        </w:r>
      </w:p>
    </w:sdtContent>
  </w:sdt>
  <w:p w:rsidRDefault="00421655" w:rsidP="00F91D57" w:rsidR="0042165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E63BD"/>
    <w:multiLevelType w:val="hybridMultilevel"/>
    <w:tmpl w:val="AFB68B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4F4DF0"/>
    <w:multiLevelType w:val="hybridMultilevel"/>
    <w:tmpl w:val="4C8C07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557C9B"/>
    <w:multiLevelType w:val="hybridMultilevel"/>
    <w:tmpl w:val="5146620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3B51259"/>
    <w:multiLevelType w:val="hybridMultilevel"/>
    <w:tmpl w:val="90046BFC"/>
    <w:lvl w:tplc="9B22E868" w:ilvl="0">
      <w:start w:val="2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7CB61A5"/>
    <w:multiLevelType w:val="hybridMultilevel"/>
    <w:tmpl w:val="2CF64F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A9B2724"/>
    <w:multiLevelType w:val="hybridMultilevel"/>
    <w:tmpl w:val="B798F6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78A35CF"/>
    <w:multiLevelType w:val="hybridMultilevel"/>
    <w:tmpl w:val="AA121D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B500850"/>
    <w:multiLevelType w:val="hybridMultilevel"/>
    <w:tmpl w:val="E7E24E0A"/>
    <w:lvl w:tplc="13E82A94" w:ilvl="0">
      <w:start w:val="1"/>
      <w:numFmt w:val="decimal"/>
      <w:lvlText w:val="%1."/>
      <w:lvlJc w:val="left"/>
      <w:pPr>
        <w:ind w:hanging="360" w:left="106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7F0A6E7E"/>
    <w:multiLevelType w:val="hybridMultilevel"/>
    <w:tmpl w:val="A3462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4"/>
  </w:num>
  <w:num w:numId="5">
    <w:abstractNumId w:val="0"/>
  </w:num>
  <w:num w:numId="6">
    <w:abstractNumId w:val="6"/>
  </w:num>
  <w:num w:numId="7">
    <w:abstractNumId w:val="5"/>
  </w:num>
  <w:num w:numId="8">
    <w:abstractNumId w:val="1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4D1C"/>
    <w:rsid w:val="00000B78"/>
    <w:rsid w:val="00005C17"/>
    <w:rsid w:val="00042928"/>
    <w:rsid w:val="00044033"/>
    <w:rsid w:val="00056D41"/>
    <w:rsid w:val="00077F01"/>
    <w:rsid w:val="00087FC6"/>
    <w:rsid w:val="000A1E7F"/>
    <w:rsid w:val="000B4E5B"/>
    <w:rsid w:val="000D01E0"/>
    <w:rsid w:val="000E5A14"/>
    <w:rsid w:val="000E640B"/>
    <w:rsid w:val="000F4149"/>
    <w:rsid w:val="001103BA"/>
    <w:rsid w:val="00111492"/>
    <w:rsid w:val="00116582"/>
    <w:rsid w:val="00141EFC"/>
    <w:rsid w:val="00151376"/>
    <w:rsid w:val="00162B93"/>
    <w:rsid w:val="001A194A"/>
    <w:rsid w:val="001A669A"/>
    <w:rsid w:val="001B7456"/>
    <w:rsid w:val="001D0969"/>
    <w:rsid w:val="001E24CE"/>
    <w:rsid w:val="001E2891"/>
    <w:rsid w:val="00203CF1"/>
    <w:rsid w:val="002056FD"/>
    <w:rsid w:val="002351FD"/>
    <w:rsid w:val="00255F31"/>
    <w:rsid w:val="002707B0"/>
    <w:rsid w:val="00270D53"/>
    <w:rsid w:val="002A7E74"/>
    <w:rsid w:val="002C2227"/>
    <w:rsid w:val="002F7F7C"/>
    <w:rsid w:val="00312807"/>
    <w:rsid w:val="0031391D"/>
    <w:rsid w:val="00323D10"/>
    <w:rsid w:val="00333EE8"/>
    <w:rsid w:val="00336AE4"/>
    <w:rsid w:val="00347A20"/>
    <w:rsid w:val="003604C4"/>
    <w:rsid w:val="00386FBD"/>
    <w:rsid w:val="00394295"/>
    <w:rsid w:val="003E4194"/>
    <w:rsid w:val="003E5D0C"/>
    <w:rsid w:val="003F200E"/>
    <w:rsid w:val="003F4996"/>
    <w:rsid w:val="0041263F"/>
    <w:rsid w:val="00421655"/>
    <w:rsid w:val="00424811"/>
    <w:rsid w:val="0043126C"/>
    <w:rsid w:val="004452DC"/>
    <w:rsid w:val="00452A3A"/>
    <w:rsid w:val="00472123"/>
    <w:rsid w:val="0047423B"/>
    <w:rsid w:val="004820FB"/>
    <w:rsid w:val="0049345E"/>
    <w:rsid w:val="004C4723"/>
    <w:rsid w:val="004F3813"/>
    <w:rsid w:val="004F40C1"/>
    <w:rsid w:val="00502597"/>
    <w:rsid w:val="00523755"/>
    <w:rsid w:val="0053003B"/>
    <w:rsid w:val="00536EA2"/>
    <w:rsid w:val="00551B38"/>
    <w:rsid w:val="00561490"/>
    <w:rsid w:val="00582C59"/>
    <w:rsid w:val="00584832"/>
    <w:rsid w:val="0058774A"/>
    <w:rsid w:val="005A1833"/>
    <w:rsid w:val="005A7401"/>
    <w:rsid w:val="005A7B28"/>
    <w:rsid w:val="00600D2E"/>
    <w:rsid w:val="00617FBD"/>
    <w:rsid w:val="00634D1C"/>
    <w:rsid w:val="00645DC3"/>
    <w:rsid w:val="00655E0C"/>
    <w:rsid w:val="0068636A"/>
    <w:rsid w:val="00696A9E"/>
    <w:rsid w:val="006A2AEF"/>
    <w:rsid w:val="006C355E"/>
    <w:rsid w:val="006C4556"/>
    <w:rsid w:val="006E1338"/>
    <w:rsid w:val="006F57CC"/>
    <w:rsid w:val="007033BD"/>
    <w:rsid w:val="007104E3"/>
    <w:rsid w:val="00747C18"/>
    <w:rsid w:val="00791C40"/>
    <w:rsid w:val="007962AB"/>
    <w:rsid w:val="007A1A1A"/>
    <w:rsid w:val="007C41E6"/>
    <w:rsid w:val="007F54C5"/>
    <w:rsid w:val="00802A92"/>
    <w:rsid w:val="00814604"/>
    <w:rsid w:val="008232FC"/>
    <w:rsid w:val="00831E32"/>
    <w:rsid w:val="00854E12"/>
    <w:rsid w:val="008556C3"/>
    <w:rsid w:val="008739B2"/>
    <w:rsid w:val="008957FF"/>
    <w:rsid w:val="008A270B"/>
    <w:rsid w:val="008D779C"/>
    <w:rsid w:val="008E3181"/>
    <w:rsid w:val="008F6426"/>
    <w:rsid w:val="008F6A0D"/>
    <w:rsid w:val="009250CF"/>
    <w:rsid w:val="00931925"/>
    <w:rsid w:val="00944FBA"/>
    <w:rsid w:val="00960FA2"/>
    <w:rsid w:val="00982D71"/>
    <w:rsid w:val="009A258F"/>
    <w:rsid w:val="009B5D48"/>
    <w:rsid w:val="009B7B2F"/>
    <w:rsid w:val="009C6AA2"/>
    <w:rsid w:val="009F795E"/>
    <w:rsid w:val="00A039C6"/>
    <w:rsid w:val="00A04045"/>
    <w:rsid w:val="00A21029"/>
    <w:rsid w:val="00A2417F"/>
    <w:rsid w:val="00A53775"/>
    <w:rsid w:val="00A701A0"/>
    <w:rsid w:val="00A70ADB"/>
    <w:rsid w:val="00A916C3"/>
    <w:rsid w:val="00A91F87"/>
    <w:rsid w:val="00AB1CD3"/>
    <w:rsid w:val="00AD39A2"/>
    <w:rsid w:val="00AF3A76"/>
    <w:rsid w:val="00AF7DC6"/>
    <w:rsid w:val="00B820FF"/>
    <w:rsid w:val="00B82289"/>
    <w:rsid w:val="00B929A4"/>
    <w:rsid w:val="00BA17B1"/>
    <w:rsid w:val="00BB1F63"/>
    <w:rsid w:val="00BF3A18"/>
    <w:rsid w:val="00BF6468"/>
    <w:rsid w:val="00C10A3E"/>
    <w:rsid w:val="00C14CE9"/>
    <w:rsid w:val="00C42CB0"/>
    <w:rsid w:val="00C66AB9"/>
    <w:rsid w:val="00C76739"/>
    <w:rsid w:val="00C80279"/>
    <w:rsid w:val="00C93917"/>
    <w:rsid w:val="00CA63F3"/>
    <w:rsid w:val="00CC0201"/>
    <w:rsid w:val="00CC1432"/>
    <w:rsid w:val="00CD441C"/>
    <w:rsid w:val="00CF097A"/>
    <w:rsid w:val="00D06AE7"/>
    <w:rsid w:val="00D33713"/>
    <w:rsid w:val="00D35CAE"/>
    <w:rsid w:val="00D45D5E"/>
    <w:rsid w:val="00D5233A"/>
    <w:rsid w:val="00D53FAC"/>
    <w:rsid w:val="00D5553E"/>
    <w:rsid w:val="00D719EC"/>
    <w:rsid w:val="00D92B26"/>
    <w:rsid w:val="00DA33C9"/>
    <w:rsid w:val="00DD7391"/>
    <w:rsid w:val="00DE025A"/>
    <w:rsid w:val="00DE2B6F"/>
    <w:rsid w:val="00DE4D56"/>
    <w:rsid w:val="00DF437D"/>
    <w:rsid w:val="00E247C9"/>
    <w:rsid w:val="00E301F4"/>
    <w:rsid w:val="00E32100"/>
    <w:rsid w:val="00E371DE"/>
    <w:rsid w:val="00E40A6D"/>
    <w:rsid w:val="00E60AE0"/>
    <w:rsid w:val="00E74630"/>
    <w:rsid w:val="00E74A2B"/>
    <w:rsid w:val="00E75B0B"/>
    <w:rsid w:val="00E8495D"/>
    <w:rsid w:val="00E8655E"/>
    <w:rsid w:val="00E96BB6"/>
    <w:rsid w:val="00EA2378"/>
    <w:rsid w:val="00EB2391"/>
    <w:rsid w:val="00EF45B9"/>
    <w:rsid w:val="00F00FB0"/>
    <w:rsid w:val="00F14160"/>
    <w:rsid w:val="00F23A1B"/>
    <w:rsid w:val="00F271D3"/>
    <w:rsid w:val="00F55BB0"/>
    <w:rsid w:val="00F625F3"/>
    <w:rsid w:val="00F72233"/>
    <w:rsid w:val="00F85496"/>
    <w:rsid w:val="00F91D57"/>
    <w:rsid w:val="00FA0336"/>
    <w:rsid w:val="00FA283F"/>
    <w:rsid w:val="00FA5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F54C5"/>
    <w:pPr>
      <w:spacing w:lineRule="auto" w:line="240" w:after="0"/>
    </w:pPr>
    <w:rPr>
      <w:rFonts w:cs="Times New Roman" w:hAnsi="Times New Roman" w:ascii="Times New Roman"/>
      <w:sz w:val="24"/>
      <w:szCs w:val="24"/>
      <w:lang w:eastAsia="en-GB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634D1C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347A20"/>
    <w:rPr>
      <w:rFonts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47A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55E0C"/>
    <w:pPr>
      <w:spacing w:lineRule="auto" w:line="276" w:after="200"/>
      <w:ind w:left="720"/>
      <w:contextualSpacing/>
    </w:pPr>
    <w:rPr>
      <w:rFonts w:cstheme="minorBidi" w:hAnsiTheme="minorHAnsi" w:asciiTheme="minorHAnsi"/>
      <w:sz w:val="22"/>
      <w:szCs w:val="22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F91D57"/>
    <w:pPr>
      <w:tabs>
        <w:tab w:pos="4536" w:val="center"/>
        <w:tab w:pos="9072" w:val="right"/>
      </w:tabs>
    </w:pPr>
    <w:rPr>
      <w:rFonts w:cstheme="minorBidi" w:hAnsiTheme="minorHAnsi" w:asciiTheme="minorHAnsi"/>
      <w:sz w:val="22"/>
      <w:szCs w:val="22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F91D57"/>
  </w:style>
  <w:style w:styleId="Podnoje" w:type="paragraph">
    <w:name w:val="footer"/>
    <w:basedOn w:val="Normal"/>
    <w:link w:val="PodnojeChar"/>
    <w:uiPriority w:val="99"/>
    <w:unhideWhenUsed/>
    <w:rsid w:val="00F91D57"/>
    <w:pPr>
      <w:tabs>
        <w:tab w:pos="4536" w:val="center"/>
        <w:tab w:pos="9072" w:val="right"/>
      </w:tabs>
    </w:pPr>
    <w:rPr>
      <w:rFonts w:cstheme="minorBidi" w:hAnsiTheme="minorHAnsi" w:asciiTheme="minorHAnsi"/>
      <w:sz w:val="22"/>
      <w:szCs w:val="22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F91D57"/>
  </w:style>
  <w:style w:styleId="Tekstrezerviranogmjesta" w:type="character">
    <w:name w:val="Placeholder Text"/>
    <w:basedOn w:val="Zadanifontodlomka"/>
    <w:uiPriority w:val="99"/>
    <w:semiHidden/>
    <w:rsid w:val="00162B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2B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2B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2B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2B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F54C5"/>
    <w:pPr>
      <w:spacing w:after="0" w:line="240" w:lineRule="auto"/>
    </w:pPr>
    <w:rPr>
      <w:rFonts w:ascii="Times New Roman" w:cs="Times New Roman" w:hAnsi="Times New Roman"/>
      <w:sz w:val="24"/>
      <w:szCs w:val="24"/>
      <w:lang w:eastAsia="en-GB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634D1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347A20"/>
    <w:rPr>
      <w:rFonts w:ascii="Tahoma" w:cs="Tahoma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47A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55E0C"/>
    <w:pPr>
      <w:spacing w:after="200" w:line="276" w:lineRule="auto"/>
      <w:ind w:left="720"/>
      <w:contextualSpacing/>
    </w:pPr>
    <w:rPr>
      <w:rFonts w:asciiTheme="minorHAnsi" w:cstheme="minorBidi" w:hAnsiTheme="minorHAnsi"/>
      <w:sz w:val="22"/>
      <w:szCs w:val="22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F91D57"/>
    <w:pPr>
      <w:tabs>
        <w:tab w:pos="4536" w:val="center"/>
        <w:tab w:pos="9072" w:val="right"/>
      </w:tabs>
    </w:pPr>
    <w:rPr>
      <w:rFonts w:asciiTheme="minorHAnsi" w:cstheme="minorBidi" w:hAnsiTheme="minorHAnsi"/>
      <w:sz w:val="22"/>
      <w:szCs w:val="22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F91D57"/>
  </w:style>
  <w:style w:styleId="Podnoje" w:type="paragraph">
    <w:name w:val="footer"/>
    <w:basedOn w:val="Normal"/>
    <w:link w:val="PodnojeChar"/>
    <w:uiPriority w:val="99"/>
    <w:unhideWhenUsed/>
    <w:rsid w:val="00F91D57"/>
    <w:pPr>
      <w:tabs>
        <w:tab w:pos="4536" w:val="center"/>
        <w:tab w:pos="9072" w:val="right"/>
      </w:tabs>
    </w:pPr>
    <w:rPr>
      <w:rFonts w:asciiTheme="minorHAnsi" w:cstheme="minorBidi" w:hAnsiTheme="minorHAnsi"/>
      <w:sz w:val="22"/>
      <w:szCs w:val="22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F91D57"/>
  </w:style>
  <w:style w:styleId="Tekstrezerviranogmjesta" w:type="character">
    <w:name w:val="Placeholder Text"/>
    <w:basedOn w:val="Zadanifontodlomka"/>
    <w:uiPriority w:val="99"/>
    <w:semiHidden/>
    <w:rsid w:val="00162B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2B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2B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2B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2B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53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611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087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529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36542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6593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0930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6988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9036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1199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4137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869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5857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9372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18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327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5573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9883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1943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422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5680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212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630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2951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017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796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121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1762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582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908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2661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276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7339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92</izvorni_sadrzaj>
    <derivirana_varijabla naziv="DomainObject.Prostorija.Naziv_1">Soba UZ II 92</derivirana_varijabla>
  </DomainObject.Prostorija.Naziv>
  <DomainObject.Prostorija.Oznaka>
    <izvorni_sadrzaj>UZ II 92</izvorni_sadrzaj>
    <derivirana_varijabla naziv="DomainObject.Prostorija.Oznaka_1">UZ II 92</derivirana_varijabla>
  </DomainObject.Prostorija.Oznaka>
  <DomainObject.Obrazlozenje>
    <izvorni_sadrzaj/>
    <derivirana_varijabla naziv="DomainObject.Obrazlozenje_1"/>
  </DomainObject.Obrazlozenje>
  <DomainObject.StvarniPocetakDatum>
    <izvorni_sadrzaj>23. svibnja 2018.</izvorni_sadrzaj>
    <derivirana_varijabla naziv="DomainObject.StvarniPocetakDatum_1">23. svibnja 2018.</derivirana_varijabla>
  </DomainObject.StvarniPocetakDatum>
  <DomainObject.StvarniZavrsetakDatum>
    <izvorni_sadrzaj>23. svibnja 2018.</izvorni_sadrzaj>
    <derivirana_varijabla naziv="DomainObject.StvarniZavrsetakDatum_1">23. svibnja 2018.</derivirana_varijabla>
  </DomainObject.StvarniZavrsetakDatum>
  <DomainObject.PlaniraniZavrsetakDatum>
    <izvorni_sadrzaj>23. svibnja 2018.</izvorni_sadrzaj>
    <derivirana_varijabla naziv="DomainObject.PlaniraniZavrsetakDatum_1">23. svibnja 2018.</derivirana_varijabla>
  </DomainObject.PlaniraniZavrsetakDatum>
  <DomainObject.PlaniraniPocetakDatum>
    <izvorni_sadrzaj>23. svibnja 2018.</izvorni_sadrzaj>
    <derivirana_varijabla naziv="DomainObject.PlaniraniPocetakDatum_1">23. svibnja 2018.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12:00</izvorni_sadrzaj>
    <derivirana_varijabla naziv="DomainObject.StvarniZavrsetakVrijeme_1">12:00</derivirana_varijabla>
  </DomainObject.StvarniZavrsetakVrijeme>
  <DomainObject.PlaniraniZavrsetakVrijeme>
    <izvorni_sadrzaj>12:00</izvorni_sadrzaj>
    <derivirana_varijabla naziv="DomainObject.PlaniraniZavrsetakVrijeme_1">12:00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4</izvorni_sadrzaj>
    <derivirana_varijabla naziv="DomainObject.Zapisnik.BrojStranica_1">4</derivirana_varijabla>
  </DomainObject.Zapisnik.BrojStranica>
  <DomainObject.Zapisnik.DatumKreiranja>
    <izvorni_sadrzaj>23. svibnja 2018.</izvorni_sadrzaj>
    <derivirana_varijabla naziv="DomainObject.Zapisnik.DatumKreiranja_1">23. svibnja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St-17/2018-16</izvorni_sadrzaj>
    <derivirana_varijabla naziv="DomainObject.Zapisnik.Oznaka_1">St-17/2018-16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St-17/2018</izvorni_sadrzaj>
    <derivirana_varijabla naziv="DomainObject.Predmet.OznakaBroj_1">St-17/2018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OVUM d.o.o.</izvorni_sadrzaj>
    <derivirana_varijabla naziv="DomainObject.Predmet.ProtustrankaFormated_1">  OVUM d.o.o.</derivirana_varijabla>
  </DomainObject.Predmet.ProtustrankaFormated>
  <DomainObject.Predmet.ProtustrankaFormatedOIB>
    <izvorni_sadrzaj>  OVUM d.o.o., OIB 93991942410</izvorni_sadrzaj>
    <derivirana_varijabla naziv="DomainObject.Predmet.ProtustrankaFormatedOIB_1">  OVUM d.o.o., OIB 93991942410</derivirana_varijabla>
  </DomainObject.Predmet.ProtustrankaFormatedOIB>
  <DomainObject.Predmet.ProtustrankaFormatedWithAdress>
    <izvorni_sadrzaj> OVUM d.o.o., Gradišćanska 34, 10000 Zagreb</izvorni_sadrzaj>
    <derivirana_varijabla naziv="DomainObject.Predmet.ProtustrankaFormatedWithAdress_1"> OVUM d.o.o., Gradišćanska 34, 10000 Zagreb</derivirana_varijabla>
  </DomainObject.Predmet.ProtustrankaFormatedWithAdress>
  <DomainObject.Predmet.ProtustrankaFormatedWithAdressOIB>
    <izvorni_sadrzaj> OVUM d.o.o., OIB 93991942410, Gradišćanska 34, 10000 Zagreb</izvorni_sadrzaj>
    <derivirana_varijabla naziv="DomainObject.Predmet.ProtustrankaFormatedWithAdressOIB_1"> OVUM d.o.o., OIB 93991942410, Gradišćanska 34, 10000 Zagreb</derivirana_varijabla>
  </DomainObject.Predmet.ProtustrankaFormatedWithAdressOIB>
  <DomainObject.Predmet.ProtustrankaWithAdress>
    <izvorni_sadrzaj>OVUM d.o.o. Gradišćanska 34, 10000 Zagreb</izvorni_sadrzaj>
    <derivirana_varijabla naziv="DomainObject.Predmet.ProtustrankaWithAdress_1">OVUM d.o.o. Gradišćanska 34, 10000 Zagreb</derivirana_varijabla>
  </DomainObject.Predmet.ProtustrankaWithAdress>
  <DomainObject.Predmet.ProtustrankaWithAdressOIB>
    <izvorni_sadrzaj>OVUM d.o.o., OIB 93991942410, Gradišćanska 34, 10000 Zagreb</izvorni_sadrzaj>
    <derivirana_varijabla naziv="DomainObject.Predmet.ProtustrankaWithAdressOIB_1">OVUM d.o.o., OIB 93991942410, Gradišćanska 34, 10000 Zagreb</derivirana_varijabla>
  </DomainObject.Predmet.ProtustrankaWithAdressOIB>
  <DomainObject.Predmet.ProtustrankaNazivFormated>
    <izvorni_sadrzaj>OVUM d.o.o.</izvorni_sadrzaj>
    <derivirana_varijabla naziv="DomainObject.Predmet.ProtustrankaNazivFormated_1">OVUM d.o.o.</derivirana_varijabla>
  </DomainObject.Predmet.ProtustrankaNazivFormated>
  <DomainObject.Predmet.ProtustrankaNazivFormatedOIB>
    <izvorni_sadrzaj>OVUM d.o.o., OIB 93991942410</izvorni_sadrzaj>
    <derivirana_varijabla naziv="DomainObject.Predmet.ProtustrankaNazivFormatedOIB_1">OVUM d.o.o., OIB 93991942410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OVUM d.o.o.; PERFA - BIO d.o.o. za proizvodnju i trgovinu</izvorni_sadrzaj>
    <derivirana_varijabla naziv="DomainObject.Predmet.StrankaFormated_1">  OVUM d.o.o.; PERFA - BIO d.o.o. za proizvodnju i trgovinu</derivirana_varijabla>
  </DomainObject.Predmet.StrankaFormated>
  <DomainObject.Predmet.StrankaFormatedOIB>
    <izvorni_sadrzaj>  OVUM d.o.o., OIB 93991942410; PERFA - BIO d.o.o. za proizvodnju i trgovinu, OIB 77145316465</izvorni_sadrzaj>
    <derivirana_varijabla naziv="DomainObject.Predmet.StrankaFormatedOIB_1">  OVUM d.o.o., OIB 93991942410; PERFA - BIO d.o.o. za proizvodnju i trgovinu, OIB 77145316465</derivirana_varijabla>
  </DomainObject.Predmet.StrankaFormatedOIB>
  <DomainObject.Predmet.StrankaFormatedWithAdress>
    <izvorni_sadrzaj> OVUM d.o.o., Gradišćanska 34, 10000 Zagreb; PERFA - BIO d.o.o. za proizvodnju i trgovinu, Golubovečka 44, 49240 Donja Stubica</izvorni_sadrzaj>
    <derivirana_varijabla naziv="DomainObject.Predmet.StrankaFormatedWithAdress_1"> OVUM d.o.o., Gradišćanska 34, 10000 Zagreb; PERFA - BIO d.o.o. za proizvodnju i trgovinu, Golubovečka 44, 49240 Donja Stubica</derivirana_varijabla>
  </DomainObject.Predmet.StrankaFormatedWithAdress>
  <DomainObject.Predmet.StrankaFormatedWithAdressOIB>
    <izvorni_sadrzaj> OVUM d.o.o., OIB 93991942410, Gradišćanska 34, 10000 Zagreb; PERFA - BIO d.o.o. za proizvodnju i trgovinu, OIB 77145316465, Golubovečka 44, 49240 Donja Stubica</izvorni_sadrzaj>
    <derivirana_varijabla naziv="DomainObject.Predmet.StrankaFormatedWithAdressOIB_1"> OVUM d.o.o., OIB 93991942410, Gradišćanska 34, 10000 Zagreb; PERFA - BIO d.o.o. za proizvodnju i trgovinu, OIB 77145316465, Golubovečka 44, 49240 Donja Stubica</derivirana_varijabla>
  </DomainObject.Predmet.StrankaFormatedWithAdressOIB>
  <DomainObject.Predmet.StrankaWithAdress>
    <izvorni_sadrzaj>OVUM d.o.o. Gradišćanska 34,10000 Zagreb,PERFA - BIO d.o.o. za proizvodnju i trgovinu Golubovečka 44,49240 Donja Stubica</izvorni_sadrzaj>
    <derivirana_varijabla naziv="DomainObject.Predmet.StrankaWithAdress_1">OVUM d.o.o. Gradišćanska 34,10000 Zagreb,PERFA - BIO d.o.o. za proizvodnju i trgovinu Golubovečka 44,49240 Donja Stubica</derivirana_varijabla>
  </DomainObject.Predmet.StrankaWithAdress>
  <DomainObject.Predmet.StrankaWithAdressOIB>
    <izvorni_sadrzaj>OVUM d.o.o., OIB 93991942410, Gradišćanska 34,10000 Zagreb,PERFA - BIO d.o.o. za proizvodnju i trgovinu, OIB 77145316465, Golubovečka 44,49240 Donja Stubica</izvorni_sadrzaj>
    <derivirana_varijabla naziv="DomainObject.Predmet.StrankaWithAdressOIB_1">OVUM d.o.o., OIB 93991942410, Gradišćanska 34,10000 Zagreb,PERFA - BIO d.o.o. za proizvodnju i trgovinu, OIB 77145316465, Golubovečka 44,49240 Donja Stubica</derivirana_varijabla>
  </DomainObject.Predmet.StrankaWithAdressOIB>
  <DomainObject.Predmet.StrankaNazivFormated>
    <izvorni_sadrzaj>OVUM d.o.o.,PERFA - BIO d.o.o. za proizvodnju i trgovinu</izvorni_sadrzaj>
    <derivirana_varijabla naziv="DomainObject.Predmet.StrankaNazivFormated_1">OVUM d.o.o.,PERFA - BIO d.o.o. za proizvodnju i trgovinu</derivirana_varijabla>
  </DomainObject.Predmet.StrankaNazivFormated>
  <DomainObject.Predmet.StrankaNazivFormatedOIB>
    <izvorni_sadrzaj>OVUM d.o.o., OIB 93991942410,PERFA - BIO d.o.o. za proizvodnju i trgovinu, OIB 77145316465</izvorni_sadrzaj>
    <derivirana_varijabla naziv="DomainObject.Predmet.StrankaNazivFormatedOIB_1">OVUM d.o.o., OIB 93991942410,PERFA - BIO d.o.o. za proizvodnju i trgovinu, OIB 77145316465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OVUM d.o.o.</item>
      <item>PERFA - BIO d.o.o. za proizvodnju i trgovinu</item>
    </izvorni_sadrzaj>
    <derivirana_varijabla naziv="DomainObject.Predmet.StrankaListFormated_1">
      <item>OVUM d.o.o.</item>
      <item>PERFA - BIO d.o.o. za proizvodnju i trgovinu</item>
    </derivirana_varijabla>
  </DomainObject.Predmet.StrankaListFormated>
  <DomainObject.Predmet.StrankaListFormatedOIB>
    <izvorni_sadrzaj>
      <item>OVUM d.o.o., OIB 93991942410</item>
      <item>PERFA - BIO d.o.o. za proizvodnju i trgovinu, OIB 77145316465</item>
    </izvorni_sadrzaj>
    <derivirana_varijabla naziv="DomainObject.Predmet.StrankaListFormatedOIB_1">
      <item>OVUM d.o.o., OIB 93991942410</item>
      <item>PERFA - BIO d.o.o. za proizvodnju i trgovinu, OIB 77145316465</item>
    </derivirana_varijabla>
  </DomainObject.Predmet.StrankaListFormatedOIB>
  <DomainObject.Predmet.StrankaListFormatedWithAdress>
    <izvorni_sadrzaj>
      <item>OVUM d.o.o., Gradišćanska 34, 10000 Zagreb</item>
      <item>PERFA - BIO d.o.o. za proizvodnju i trgovinu, Golubovečka 44, 49240 Donja Stubica</item>
    </izvorni_sadrzaj>
    <derivirana_varijabla naziv="DomainObject.Predmet.StrankaListFormatedWithAdress_1">
      <item>OVUM d.o.o., Gradišćanska 34, 10000 Zagreb</item>
      <item>PERFA - BIO d.o.o. za proizvodnju i trgovinu, Golubovečka 44, 49240 Donja Stubica</item>
    </derivirana_varijabla>
  </DomainObject.Predmet.StrankaListFormatedWithAdress>
  <DomainObject.Predmet.StrankaListFormatedWithAdressOIB>
    <izvorni_sadrzaj>
      <item>OVUM d.o.o., OIB 93991942410, Gradišćanska 34, 10000 Zagreb</item>
      <item>PERFA - BIO d.o.o. za proizvodnju i trgovinu, OIB 77145316465, Golubovečka 44, 49240 Donja Stubica</item>
    </izvorni_sadrzaj>
    <derivirana_varijabla naziv="DomainObject.Predmet.StrankaListFormatedWithAdressOIB_1">
      <item>OVUM d.o.o., OIB 93991942410, Gradišćanska 34, 10000 Zagreb</item>
      <item>PERFA - BIO d.o.o. za proizvodnju i trgovinu, OIB 77145316465, Golubovečka 44, 49240 Donja Stubica</item>
    </derivirana_varijabla>
  </DomainObject.Predmet.StrankaListFormatedWithAdressOIB>
  <DomainObject.Predmet.StrankaListNazivFormated>
    <izvorni_sadrzaj>
      <item>OVUM d.o.o.</item>
      <item>PERFA - BIO d.o.o. za proizvodnju i trgovinu</item>
    </izvorni_sadrzaj>
    <derivirana_varijabla naziv="DomainObject.Predmet.StrankaListNazivFormated_1">
      <item>OVUM d.o.o.</item>
      <item>PERFA - BIO d.o.o. za proizvodnju i trgovinu</item>
    </derivirana_varijabla>
  </DomainObject.Predmet.StrankaListNazivFormated>
  <DomainObject.Predmet.StrankaListNazivFormatedOIB>
    <izvorni_sadrzaj>
      <item>OVUM d.o.o., OIB 93991942410</item>
      <item>PERFA - BIO d.o.o. za proizvodnju i trgovinu, OIB 77145316465</item>
    </izvorni_sadrzaj>
    <derivirana_varijabla naziv="DomainObject.Predmet.StrankaListNazivFormatedOIB_1">
      <item>OVUM d.o.o., OIB 93991942410</item>
      <item>PERFA - BIO d.o.o. za proizvodnju i trgovinu, OIB 77145316465</item>
    </derivirana_varijabla>
  </DomainObject.Predmet.StrankaListNazivFormatedOIB>
  <DomainObject.Predmet.ProtuStrankaListFormated>
    <izvorni_sadrzaj>
      <item>OVUM d.o.o.</item>
    </izvorni_sadrzaj>
    <derivirana_varijabla naziv="DomainObject.Predmet.ProtuStrankaListFormated_1">
      <item>OVUM d.o.o.</item>
    </derivirana_varijabla>
  </DomainObject.Predmet.ProtuStrankaListFormated>
  <DomainObject.Predmet.ProtuStrankaListFormatedOIB>
    <izvorni_sadrzaj>
      <item>OVUM d.o.o., OIB 93991942410</item>
    </izvorni_sadrzaj>
    <derivirana_varijabla naziv="DomainObject.Predmet.ProtuStrankaListFormatedOIB_1">
      <item>OVUM d.o.o., OIB 93991942410</item>
    </derivirana_varijabla>
  </DomainObject.Predmet.ProtuStrankaListFormatedOIB>
  <DomainObject.Predmet.ProtuStrankaListFormatedWithAdress>
    <izvorni_sadrzaj>
      <item>OVUM d.o.o., Gradišćanska 34, 10000 Zagreb</item>
    </izvorni_sadrzaj>
    <derivirana_varijabla naziv="DomainObject.Predmet.ProtuStrankaListFormatedWithAdress_1">
      <item>OVUM d.o.o., Gradišćanska 34, 10000 Zagreb</item>
    </derivirana_varijabla>
  </DomainObject.Predmet.ProtuStrankaListFormatedWithAdress>
  <DomainObject.Predmet.ProtuStrankaListFormatedWithAdressOIB>
    <izvorni_sadrzaj>
      <item>OVUM d.o.o., OIB 93991942410, Gradišćanska 34, 10000 Zagreb</item>
    </izvorni_sadrzaj>
    <derivirana_varijabla naziv="DomainObject.Predmet.ProtuStrankaListFormatedWithAdressOIB_1">
      <item>OVUM d.o.o., OIB 93991942410, Gradišćanska 34, 10000 Zagreb</item>
    </derivirana_varijabla>
  </DomainObject.Predmet.ProtuStrankaListFormatedWithAdressOIB>
  <DomainObject.Predmet.ProtuStrankaListNazivFormated>
    <izvorni_sadrzaj>
      <item>OVUM d.o.o.</item>
    </izvorni_sadrzaj>
    <derivirana_varijabla naziv="DomainObject.Predmet.ProtuStrankaListNazivFormated_1">
      <item>OVUM d.o.o.</item>
    </derivirana_varijabla>
  </DomainObject.Predmet.ProtuStrankaListNazivFormated>
  <DomainObject.Predmet.ProtuStrankaListNazivFormatedOIB>
    <izvorni_sadrzaj>
      <item>OVUM d.o.o., OIB 93991942410</item>
    </izvorni_sadrzaj>
    <derivirana_varijabla naziv="DomainObject.Predmet.ProtuStrankaListNazivFormatedOIB_1">
      <item>OVUM d.o.o., OIB 93991942410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>St-17/2018-16</izvorni_sadrzaj>
    <derivirana_varijabla naziv="DomainObject.PoslovniBrojDokumenta_1">St-17/2018-16</derivirana_varijabla>
  </DomainObject.PoslovniBrojDokumenta>
  <DomainObject.Predmet.StrankaIDrugi>
    <izvorni_sadrzaj>OVUM d.o.o. i dr.</izvorni_sadrzaj>
    <derivirana_varijabla naziv="DomainObject.Predmet.StrankaIDrugi_1">OVUM d.o.o. i dr.</derivirana_varijabla>
  </DomainObject.Predmet.StrankaIDrugi>
  <DomainObject.Predmet.ProtustrankaIDrugi>
    <izvorni_sadrzaj>OVUM d.o.o.</izvorni_sadrzaj>
    <derivirana_varijabla naziv="DomainObject.Predmet.ProtustrankaIDrugi_1">OVUM d.o.o.</derivirana_varijabla>
  </DomainObject.Predmet.ProtustrankaIDrugi>
  <DomainObject.Predmet.StrankaIDrugiAdressOIB>
    <izvorni_sadrzaj>OVUM d.o.o., OIB 93991942410, Gradišćanska 34, 10000 Zagreb i dr.</izvorni_sadrzaj>
    <derivirana_varijabla naziv="DomainObject.Predmet.StrankaIDrugiAdressOIB_1">OVUM d.o.o., OIB 93991942410, Gradišćanska 34, 10000 Zagreb i dr.</derivirana_varijabla>
  </DomainObject.Predmet.StrankaIDrugiAdressOIB>
  <DomainObject.Predmet.ProtustrankaIDrugiAdressOIB>
    <izvorni_sadrzaj>OVUM d.o.o., OIB 93991942410, Gradišćanska 34, 10000 Zagreb</izvorni_sadrzaj>
    <derivirana_varijabla naziv="DomainObject.Predmet.ProtustrankaIDrugiAdressOIB_1">OVUM d.o.o., OIB 93991942410,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OVUM d.o.o.</item>
      <item>OVUM d.o.o.</item>
      <item>PERFA - BIO d.o.o. za proizvodnju i trgovinu</item>
    </izvorni_sadrzaj>
    <derivirana_varijabla naziv="DomainObject.Predmet.SudioniciListNaziv_1">
      <item>OVUM d.o.o.</item>
      <item>OVUM d.o.o.</item>
      <item>PERFA - BIO d.o.o. za proizvodnju i trgovinu</item>
    </derivirana_varijabla>
  </DomainObject.Predmet.SudioniciListNaziv>
  <DomainObject.Predmet.SudioniciListAdressOIB>
    <izvorni_sadrzaj>
      <item>OVUM d.o.o., OIB 93991942410, Gradišćanska 34,10000 Zagreb</item>
      <item>OVUM d.o.o., OIB 93991942410, Gradišćanska 34,10000 Zagreb</item>
      <item>PERFA - BIO d.o.o. za proizvodnju i trgovinu, OIB 77145316465, Golubovečka 44,49240 Donja Stubica</item>
    </izvorni_sadrzaj>
    <derivirana_varijabla naziv="DomainObject.Predmet.SudioniciListAdressOIB_1">
      <item>OVUM d.o.o., OIB 93991942410, Gradišćanska 34,10000 Zagreb</item>
      <item>OVUM d.o.o., OIB 93991942410, Gradišćanska 34,10000 Zagreb</item>
      <item>PERFA - BIO d.o.o. za proizvodnju i trgovinu, OIB 77145316465, Golubovečka 44,49240 Donja Stubica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93991942410</item>
      <item>, OIB 93991942410</item>
      <item>, OIB 77145316465</item>
    </izvorni_sadrzaj>
    <derivirana_varijabla naziv="DomainObject.Predmet.SudioniciListNazivOIB_1">
      <item>, OIB 93991942410</item>
      <item>, OIB 93991942410</item>
      <item>, OIB 77145316465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5B0633-7E00-416B-B7DB-CC42410B90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1069</properties:Words>
  <properties:Characters>6392</properties:Characters>
  <properties:Lines>252</properties:Lines>
  <properties:Paragraphs>132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7456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2018-05-22T12:27:00Z</dcterms:created>
  <dc:creator>Ante Galić</dc:creator>
  <cp:lastModifiedBy>Valentina Delač</cp:lastModifiedBy>
  <cp:lastPrinted>2018-05-23T11:24:00Z</cp:lastPrinted>
  <dcterms:modified xmlns:xsi="http://www.w3.org/2001/XMLSchema-instance" xsi:type="dcterms:W3CDTF">2018-05-23T11:24:00Z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St-17/2018-16 / Zapisnik - Ročište radi ispitivanja tražbina (Ovum__ZAPISNIK_ispitno_rociste.docx)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