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da85" w14:paraId="6a2da85" w:rsidRDefault="00454856" w:rsidP="00454856" w:rsidR="00454856" w:rsidRPr="0050026D">
      <w:pPr>
        <w15:collapsed w:val="false"/>
        <w:rPr>
          <w:sz w:val="24"/>
          <w:szCs w:val="24"/>
        </w:rPr>
      </w:pPr>
      <w:bookmarkStart w:name="_GoBack" w:id="0"/>
      <w:bookmarkEnd w:id="0"/>
      <w:r w:rsidRPr="0050026D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REPUBLIKA HRVATSKA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TRGOVAČKI SUD U ZAGREBU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 xml:space="preserve">Zagreb, Amruševa 2/II     </w:t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>48. St-</w:t>
      </w:r>
      <w:r w:rsidR="00311CE4">
        <w:rPr>
          <w:sz w:val="24"/>
          <w:szCs w:val="24"/>
        </w:rPr>
        <w:t>2721/18-18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E P U B L I K A  H R V A T S K A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J E Š E N</w:t>
      </w:r>
      <w:r w:rsidR="0050026D">
        <w:rPr>
          <w:sz w:val="24"/>
          <w:szCs w:val="24"/>
        </w:rPr>
        <w:t xml:space="preserve"> </w:t>
      </w:r>
      <w:r w:rsidRPr="0050026D">
        <w:rPr>
          <w:sz w:val="24"/>
          <w:szCs w:val="24"/>
        </w:rPr>
        <w:t>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3A1EB7" w:rsidR="00454856" w:rsidRPr="0050026D">
      <w:pPr>
        <w:pStyle w:val="Bezproreda"/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311CE4">
        <w:rPr>
          <w:sz w:val="24"/>
          <w:szCs w:val="24"/>
        </w:rPr>
        <w:t xml:space="preserve">stečajnim dužnikom </w:t>
      </w:r>
      <w:r w:rsidR="00311CE4" w:rsidRPr="006F464F">
        <w:rPr>
          <w:sz w:val="24"/>
          <w:szCs w:val="24"/>
        </w:rPr>
        <w:t>IB import d.o.o. u stečaju, Karlovac, Matka Laginje 39, OIB: 52292419654</w:t>
      </w:r>
      <w:r w:rsidR="00021F8B">
        <w:rPr>
          <w:sz w:val="24"/>
          <w:szCs w:val="24"/>
        </w:rPr>
        <w:t xml:space="preserve"> </w:t>
      </w:r>
      <w:r w:rsidR="007E7C82" w:rsidRPr="00021F8B">
        <w:rPr>
          <w:sz w:val="24"/>
          <w:szCs w:val="24"/>
        </w:rPr>
        <w:t>dana</w:t>
      </w:r>
      <w:r w:rsidR="007E7C82" w:rsidRPr="0050026D">
        <w:rPr>
          <w:sz w:val="24"/>
          <w:szCs w:val="24"/>
        </w:rPr>
        <w:t xml:space="preserve"> </w:t>
      </w:r>
      <w:r w:rsidR="00311CE4">
        <w:rPr>
          <w:sz w:val="24"/>
          <w:szCs w:val="24"/>
        </w:rPr>
        <w:t>4</w:t>
      </w:r>
      <w:r w:rsidR="00521ED2">
        <w:rPr>
          <w:sz w:val="24"/>
          <w:szCs w:val="24"/>
        </w:rPr>
        <w:t>. travnja</w:t>
      </w:r>
      <w:r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7E7C82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i j e š i o   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Utvrđene tražbine viših isplatnih redova:</w:t>
      </w:r>
    </w:p>
    <w:p w:rsidRDefault="003D162B" w:rsidP="003D162B" w:rsidR="003D162B">
      <w:pPr>
        <w:rPr>
          <w:sz w:val="24"/>
          <w:szCs w:val="24"/>
        </w:rPr>
      </w:pPr>
    </w:p>
    <w:p w:rsidRDefault="00311CE4" w:rsidP="00311CE4" w:rsidR="00311CE4">
      <w:pPr>
        <w:pStyle w:val="Odlomakpopis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viši  isplatni red: </w:t>
      </w:r>
    </w:p>
    <w:p w:rsidRDefault="00311CE4" w:rsidP="00311CE4" w:rsidR="00311CE4">
      <w:pPr>
        <w:rPr>
          <w:sz w:val="24"/>
          <w:szCs w:val="24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548"/>
        <w:gridCol w:w="3396"/>
        <w:gridCol w:w="1321"/>
        <w:gridCol w:w="1689"/>
        <w:gridCol w:w="1208"/>
        <w:gridCol w:w="1018"/>
      </w:tblGrid>
      <w:tr w:rsidTr="00C73E30" w:rsidR="00311CE4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874B84">
            <w:pPr>
              <w:jc w:val="center"/>
              <w:rPr>
                <w:bCs/>
                <w:sz w:val="18"/>
                <w:szCs w:val="18"/>
              </w:rPr>
            </w:pPr>
            <w:r w:rsidRPr="00874B84">
              <w:rPr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874B84">
            <w:pPr>
              <w:jc w:val="center"/>
              <w:rPr>
                <w:bCs/>
                <w:sz w:val="18"/>
                <w:szCs w:val="18"/>
              </w:rPr>
            </w:pPr>
            <w:r w:rsidRPr="00874B84">
              <w:rPr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874B84">
            <w:pPr>
              <w:jc w:val="center"/>
              <w:rPr>
                <w:bCs/>
                <w:sz w:val="18"/>
                <w:szCs w:val="18"/>
              </w:rPr>
            </w:pPr>
            <w:r w:rsidRPr="00874B84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874B84">
            <w:pPr>
              <w:jc w:val="center"/>
              <w:rPr>
                <w:bCs/>
                <w:sz w:val="18"/>
                <w:szCs w:val="18"/>
              </w:rPr>
            </w:pPr>
            <w:r w:rsidRPr="00874B84">
              <w:rPr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874B84">
            <w:pPr>
              <w:jc w:val="center"/>
              <w:rPr>
                <w:bCs/>
                <w:sz w:val="18"/>
                <w:szCs w:val="18"/>
              </w:rPr>
            </w:pPr>
            <w:r w:rsidRPr="00874B84">
              <w:rPr>
                <w:bCs/>
                <w:sz w:val="18"/>
                <w:szCs w:val="18"/>
              </w:rPr>
              <w:t>Iznos prijavljene tražbine</w:t>
            </w:r>
            <w:r w:rsidRPr="00874B84">
              <w:rPr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874B84">
            <w:pPr>
              <w:jc w:val="center"/>
              <w:rPr>
                <w:bCs/>
                <w:sz w:val="18"/>
                <w:szCs w:val="18"/>
              </w:rPr>
            </w:pPr>
            <w:r w:rsidRPr="00874B84">
              <w:rPr>
                <w:bCs/>
                <w:sz w:val="18"/>
                <w:szCs w:val="18"/>
              </w:rPr>
              <w:t>Iznos priznate tražbine</w:t>
            </w:r>
            <w:r w:rsidRPr="00874B84">
              <w:rPr>
                <w:bCs/>
                <w:sz w:val="18"/>
                <w:szCs w:val="18"/>
              </w:rPr>
              <w:br/>
              <w:t>(kn)</w:t>
            </w:r>
          </w:p>
        </w:tc>
      </w:tr>
      <w:tr w:rsidTr="00C73E30" w:rsidR="00311CE4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pPr>
              <w:jc w:val="center"/>
            </w:pPr>
            <w:r>
              <w:t>3</w:t>
            </w:r>
            <w:r w:rsidRPr="00AB196A"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REPUBLIKA HRVATSKA, MINISTARSTVO FINANCIJA, POREZNA UPRAV, PODRUČNI URED KARLOVAC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center"/>
            </w:pPr>
            <w: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Pavla Ritera Vitezovića 1, Karlovac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AB196A">
            <w:pPr>
              <w:jc w:val="right"/>
            </w:pPr>
            <w:r w:rsidRPr="003228F9">
              <w:t>28,04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AB196A">
            <w:pPr>
              <w:jc w:val="right"/>
            </w:pPr>
            <w:r w:rsidRPr="003228F9">
              <w:t>28,04</w:t>
            </w:r>
          </w:p>
        </w:tc>
      </w:tr>
      <w:tr w:rsidTr="00C73E30" w:rsidR="00311CE4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311CE4">
            <w:pPr>
              <w:jc w:val="center"/>
              <w:rPr>
                <w:bCs/>
              </w:rPr>
            </w:pPr>
            <w:r w:rsidRPr="00311CE4">
              <w:rPr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311CE4">
            <w:pPr>
              <w:jc w:val="right"/>
              <w:rPr>
                <w:bCs/>
              </w:rPr>
            </w:pPr>
            <w:r w:rsidRPr="00311CE4">
              <w:rPr>
                <w:bCs/>
              </w:rPr>
              <w:t>28,04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311CE4">
            <w:pPr>
              <w:jc w:val="right"/>
              <w:rPr>
                <w:bCs/>
              </w:rPr>
            </w:pPr>
            <w:r w:rsidRPr="00311CE4">
              <w:rPr>
                <w:bCs/>
              </w:rPr>
              <w:t>28,04</w:t>
            </w:r>
          </w:p>
        </w:tc>
      </w:tr>
    </w:tbl>
    <w:p w:rsidRDefault="00311CE4" w:rsidP="00311CE4" w:rsidR="00311CE4" w:rsidRPr="00311CE4">
      <w:pPr>
        <w:rPr>
          <w:sz w:val="24"/>
          <w:szCs w:val="24"/>
        </w:rPr>
      </w:pPr>
    </w:p>
    <w:p w:rsidRDefault="00454856" w:rsidP="00021F8B" w:rsidR="005E7901">
      <w:pPr>
        <w:pStyle w:val="Bezproreda"/>
        <w:numPr>
          <w:ilvl w:val="0"/>
          <w:numId w:val="8"/>
        </w:num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viši isplatni red:</w:t>
      </w:r>
    </w:p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76"/>
        <w:gridCol w:w="3039"/>
        <w:gridCol w:w="1319"/>
        <w:gridCol w:w="1496"/>
        <w:gridCol w:w="1435"/>
        <w:gridCol w:w="1415"/>
      </w:tblGrid>
      <w:tr w:rsidTr="00C73E30" w:rsidR="00311CE4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7F2314">
            <w:pPr>
              <w:jc w:val="center"/>
              <w:rPr>
                <w:bCs/>
                <w:sz w:val="18"/>
                <w:szCs w:val="18"/>
              </w:rPr>
            </w:pPr>
            <w:r w:rsidRPr="007F2314">
              <w:rPr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7F2314">
            <w:pPr>
              <w:jc w:val="center"/>
              <w:rPr>
                <w:bCs/>
                <w:sz w:val="18"/>
                <w:szCs w:val="18"/>
              </w:rPr>
            </w:pPr>
            <w:r w:rsidRPr="007F2314">
              <w:rPr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7F2314">
            <w:pPr>
              <w:jc w:val="center"/>
              <w:rPr>
                <w:bCs/>
                <w:sz w:val="18"/>
                <w:szCs w:val="18"/>
              </w:rPr>
            </w:pPr>
            <w:r w:rsidRPr="007F2314">
              <w:rPr>
                <w:bCs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7F2314">
            <w:pPr>
              <w:jc w:val="center"/>
              <w:rPr>
                <w:bCs/>
                <w:sz w:val="18"/>
                <w:szCs w:val="18"/>
              </w:rPr>
            </w:pPr>
            <w:r w:rsidRPr="007F2314">
              <w:rPr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7F2314">
            <w:pPr>
              <w:jc w:val="center"/>
              <w:rPr>
                <w:bCs/>
                <w:sz w:val="18"/>
                <w:szCs w:val="18"/>
              </w:rPr>
            </w:pPr>
            <w:r w:rsidRPr="007F2314">
              <w:rPr>
                <w:bCs/>
                <w:sz w:val="18"/>
                <w:szCs w:val="18"/>
              </w:rPr>
              <w:t>Iznos prijavljene tražbine</w:t>
            </w:r>
            <w:r w:rsidRPr="007F2314">
              <w:rPr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7F2314">
            <w:pPr>
              <w:jc w:val="center"/>
              <w:rPr>
                <w:bCs/>
                <w:sz w:val="18"/>
                <w:szCs w:val="18"/>
              </w:rPr>
            </w:pPr>
            <w:r w:rsidRPr="007F2314">
              <w:rPr>
                <w:bCs/>
                <w:sz w:val="18"/>
                <w:szCs w:val="18"/>
              </w:rPr>
              <w:t>Iznos priznate tražbine</w:t>
            </w:r>
            <w:r w:rsidRPr="007F2314">
              <w:rPr>
                <w:bCs/>
                <w:sz w:val="18"/>
                <w:szCs w:val="18"/>
              </w:rPr>
              <w:br/>
              <w:t>(kn)</w:t>
            </w:r>
          </w:p>
        </w:tc>
      </w:tr>
      <w:tr w:rsidTr="00C73E30" w:rsidR="00311CE4" w:rsidRPr="00AB196A">
        <w:trPr>
          <w:cantSplit/>
          <w:trHeight w:val="142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pPr>
              <w:jc w:val="center"/>
            </w:pPr>
            <w:r w:rsidRPr="00AB196A"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r w:rsidRPr="00482A07">
              <w:t>FOND ZA ZAŠTITU OKOLIŠA I ENERGETSKU UČINKOVITOST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pPr>
              <w:jc w:val="center"/>
            </w:pPr>
            <w:r w:rsidRPr="00482A07">
              <w:t>85828625994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r w:rsidRPr="00482A07">
              <w:t>Rad</w:t>
            </w:r>
            <w:r>
              <w:t xml:space="preserve">nička cesta 80, </w:t>
            </w:r>
            <w:r w:rsidRPr="00482A07">
              <w:t>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pPr>
              <w:jc w:val="right"/>
            </w:pPr>
            <w:r>
              <w:t>248.305,67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pPr>
              <w:jc w:val="right"/>
            </w:pPr>
            <w:r>
              <w:t>248.305,67</w:t>
            </w:r>
          </w:p>
        </w:tc>
      </w:tr>
      <w:tr w:rsidTr="00C73E30" w:rsidR="00311CE4" w:rsidRPr="00AB196A">
        <w:trPr>
          <w:cantSplit/>
          <w:trHeight w:val="96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pPr>
              <w:jc w:val="center"/>
            </w:pPr>
            <w:r w:rsidRPr="00AB196A"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HRVATSKA RADIOTELEVIZIJA, javna ustanova</w:t>
            </w:r>
          </w:p>
          <w:p w:rsidRDefault="00311CE4" w:rsidP="00C73E30" w:rsidR="00311CE4" w:rsidRPr="00AB196A">
            <w:r>
              <w:t>zastupana po OD Hanžeković &amp; partneri d.o.o., Zagreb, Radnička cesta 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center"/>
            </w:pPr>
            <w:r>
              <w:t>68419124305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Prisavlje 3</w:t>
            </w:r>
            <w:r w:rsidRPr="00AB196A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AB196A">
            <w:pPr>
              <w:jc w:val="right"/>
            </w:pPr>
            <w:r>
              <w:t>913,73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AB196A">
            <w:pPr>
              <w:jc w:val="right"/>
            </w:pPr>
            <w:r>
              <w:t>913,73</w:t>
            </w:r>
          </w:p>
        </w:tc>
      </w:tr>
      <w:tr w:rsidTr="00C73E30" w:rsidR="00311CE4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AB196A">
            <w:pPr>
              <w:jc w:val="center"/>
            </w:pPr>
            <w:r>
              <w:lastRenderedPageBreak/>
              <w:t>3</w:t>
            </w:r>
            <w:r w:rsidRPr="00AB196A"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REPUBLIKA HRVATSKA, MINISTARSTVO FINANCIJA, POREZNA UPRAV, PODRUČNI URED KARLOVAC zastupan po ŽDO u Karlovcu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center"/>
            </w:pPr>
            <w: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Pavla Ritera Vitezovića 1, Karlovac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1F3908">
            <w:pPr>
              <w:jc w:val="right"/>
              <w:rPr>
                <w:color w:val="000000"/>
              </w:rPr>
            </w:pPr>
            <w:r w:rsidRPr="003302BE">
              <w:rPr>
                <w:color w:val="000000"/>
              </w:rPr>
              <w:t>23.352.447,21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1F39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23.352.447,21</w:t>
            </w:r>
          </w:p>
        </w:tc>
      </w:tr>
      <w:tr w:rsidTr="00C73E30" w:rsidR="00311CE4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center"/>
            </w:pPr>
            <w: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EOS MATRIX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center"/>
            </w:pPr>
            <w:r>
              <w:t>76674680107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Horvatova 82,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right"/>
            </w:pPr>
            <w:r>
              <w:t>12.173,97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right"/>
            </w:pPr>
            <w:r>
              <w:t>12.173,97</w:t>
            </w:r>
          </w:p>
        </w:tc>
      </w:tr>
      <w:tr w:rsidTr="00C73E30" w:rsidR="00311CE4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center"/>
            </w:pPr>
            <w: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center"/>
            </w:pPr>
            <w:r>
              <w:t>85821130368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r>
              <w:t>Ulica grada Vukovara 70,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right"/>
            </w:pPr>
            <w:r>
              <w:t>623,97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>
            <w:pPr>
              <w:jc w:val="right"/>
            </w:pPr>
            <w:r>
              <w:t>623,97</w:t>
            </w:r>
          </w:p>
        </w:tc>
      </w:tr>
      <w:tr w:rsidTr="00C73E30" w:rsidR="00311CE4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1CE4" w:rsidP="00C73E30" w:rsidR="00311CE4" w:rsidRPr="007F2314">
            <w:pPr>
              <w:jc w:val="center"/>
              <w:rPr>
                <w:bCs/>
              </w:rPr>
            </w:pPr>
            <w:r w:rsidRPr="007F2314">
              <w:rPr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7F2314">
            <w:pPr>
              <w:jc w:val="right"/>
              <w:rPr>
                <w:bCs/>
              </w:rPr>
            </w:pPr>
            <w:r w:rsidRPr="007F2314">
              <w:rPr>
                <w:bCs/>
              </w:rPr>
              <w:t>23.614.464,55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1CE4" w:rsidP="00C73E30" w:rsidR="00311CE4" w:rsidRPr="007F2314">
            <w:pPr>
              <w:jc w:val="right"/>
              <w:rPr>
                <w:bCs/>
              </w:rPr>
            </w:pPr>
            <w:r w:rsidRPr="007F2314">
              <w:rPr>
                <w:bCs/>
              </w:rPr>
              <w:t>23.614.464,55</w:t>
            </w:r>
          </w:p>
        </w:tc>
      </w:tr>
    </w:tbl>
    <w:p w:rsidRDefault="00FA04CD" w:rsidP="00311CE4" w:rsidR="00FA04CD">
      <w:pPr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Obrazloženje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 i</w:t>
      </w:r>
      <w:r w:rsidR="007E7C82" w:rsidRPr="0050026D">
        <w:rPr>
          <w:sz w:val="24"/>
          <w:szCs w:val="24"/>
        </w:rPr>
        <w:t xml:space="preserve">spitnom ročištu održanom dana </w:t>
      </w:r>
      <w:r w:rsidR="00311CE4">
        <w:rPr>
          <w:sz w:val="24"/>
          <w:szCs w:val="24"/>
        </w:rPr>
        <w:t>4</w:t>
      </w:r>
      <w:r w:rsidR="00521ED2">
        <w:rPr>
          <w:sz w:val="24"/>
          <w:szCs w:val="24"/>
        </w:rPr>
        <w:t>. travnja</w:t>
      </w:r>
      <w:r w:rsidRPr="0050026D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Stečajni upravitelj nije </w:t>
      </w:r>
      <w:r w:rsidR="00E82C11">
        <w:rPr>
          <w:sz w:val="24"/>
          <w:szCs w:val="24"/>
        </w:rPr>
        <w:t>o</w:t>
      </w:r>
      <w:r w:rsidRPr="0050026D">
        <w:rPr>
          <w:sz w:val="24"/>
          <w:szCs w:val="24"/>
        </w:rPr>
        <w:t>sporio niti jednu prijavljenu tražbinu.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 xml:space="preserve">U Zagrebu </w:t>
      </w:r>
      <w:r w:rsidR="00311CE4">
        <w:rPr>
          <w:sz w:val="24"/>
          <w:szCs w:val="24"/>
        </w:rPr>
        <w:t>4</w:t>
      </w:r>
      <w:r w:rsidR="00521ED2">
        <w:rPr>
          <w:sz w:val="24"/>
          <w:szCs w:val="24"/>
        </w:rPr>
        <w:t>. travnja</w:t>
      </w:r>
      <w:r w:rsidR="00454856"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ind w:firstLine="720" w:left="5040"/>
        <w:jc w:val="right"/>
        <w:rPr>
          <w:sz w:val="24"/>
          <w:szCs w:val="24"/>
        </w:rPr>
      </w:pPr>
      <w:r w:rsidRPr="0050026D">
        <w:rPr>
          <w:sz w:val="24"/>
          <w:szCs w:val="24"/>
        </w:rPr>
        <w:t xml:space="preserve">   </w:t>
      </w:r>
    </w:p>
    <w:p w:rsidRDefault="00454856" w:rsidP="00454856" w:rsidR="00454856" w:rsidRPr="0050026D">
      <w:pPr>
        <w:ind w:firstLine="708" w:left="6372"/>
        <w:rPr>
          <w:sz w:val="24"/>
          <w:szCs w:val="24"/>
        </w:rPr>
      </w:pPr>
      <w:r w:rsidRPr="0050026D">
        <w:rPr>
          <w:sz w:val="24"/>
          <w:szCs w:val="24"/>
        </w:rPr>
        <w:t xml:space="preserve">        SUDAC:</w:t>
      </w:r>
    </w:p>
    <w:p w:rsidRDefault="00454856" w:rsidP="005F683D" w:rsidR="00454856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ab/>
      </w:r>
      <w:r w:rsidR="00285C36">
        <w:rPr>
          <w:sz w:val="24"/>
          <w:szCs w:val="24"/>
        </w:rPr>
        <w:t>Vesna Sremac Šoštar,v.r.</w:t>
      </w:r>
    </w:p>
    <w:p w:rsidRDefault="00521ED2" w:rsidP="005F683D" w:rsidR="00521ED2">
      <w:pPr>
        <w:jc w:val="right"/>
        <w:rPr>
          <w:sz w:val="24"/>
          <w:szCs w:val="24"/>
        </w:rPr>
      </w:pPr>
    </w:p>
    <w:p w:rsidRDefault="00521ED2" w:rsidP="005F683D" w:rsidR="00521ED2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UPUTA O PRAVNOM LIJEKU:</w:t>
      </w:r>
    </w:p>
    <w:p w:rsidRDefault="00454856" w:rsidP="00454856" w:rsidR="00454856" w:rsidRPr="0050026D">
      <w:pPr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0026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285C36" w:rsidR="00285C36" w:rsidRPr="00285C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85C36">
        <w:rPr>
          <w:sz w:val="24"/>
          <w:szCs w:val="24"/>
        </w:rPr>
        <w:t>Za točnost otpravka-ovl. službenik</w:t>
      </w:r>
    </w:p>
    <w:p w:rsidRDefault="00285C36" w:rsidR="00285C36" w:rsidRPr="00285C36">
      <w:pPr>
        <w:rPr>
          <w:sz w:val="24"/>
          <w:szCs w:val="24"/>
        </w:rPr>
      </w:pP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</w:r>
      <w:r w:rsidRPr="00285C36">
        <w:rPr>
          <w:sz w:val="24"/>
          <w:szCs w:val="24"/>
        </w:rPr>
        <w:tab/>
        <w:t>Vinka Mihalinčić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454856" w:rsidP="00454856" w:rsidR="00454856" w:rsidRPr="0050026D">
      <w:pPr>
        <w:pStyle w:val="Bezproreda"/>
        <w:jc w:val="both"/>
        <w:rPr>
          <w:sz w:val="24"/>
          <w:szCs w:val="24"/>
        </w:rPr>
      </w:pPr>
    </w:p>
    <w:p w:rsidRDefault="00676C72" w:rsidR="00676C72" w:rsidRPr="0050026D">
      <w:pPr>
        <w:rPr>
          <w:sz w:val="24"/>
          <w:szCs w:val="24"/>
        </w:rPr>
      </w:pPr>
    </w:p>
    <w:sectPr w:rsidSect="002F5018" w:rsidR="00676C72" w:rsidRPr="005002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285C36">
          <w:rPr>
            <w:sz w:val="24"/>
            <w:szCs w:val="24"/>
          </w:rPr>
          <w:t>2721/18-18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285C36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85C36"/>
    <w:rsid w:val="002F5018"/>
    <w:rsid w:val="00301F07"/>
    <w:rsid w:val="00311CE4"/>
    <w:rsid w:val="003625C7"/>
    <w:rsid w:val="003A1EB7"/>
    <w:rsid w:val="003A6162"/>
    <w:rsid w:val="003D162B"/>
    <w:rsid w:val="00402C27"/>
    <w:rsid w:val="00454856"/>
    <w:rsid w:val="0050026D"/>
    <w:rsid w:val="005063E9"/>
    <w:rsid w:val="00521ED2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886A51"/>
    <w:rsid w:val="008F30E2"/>
    <w:rsid w:val="00900501"/>
    <w:rsid w:val="0095245D"/>
    <w:rsid w:val="00954F3A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C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C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C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C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5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C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C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C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C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St-2721/2018</izvorni_sadrzaj>
    <derivirana_varijabla naziv="DomainObject.Predmet.OznakaBroj_1">St-2721/2018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 import d.o.o.</izvorni_sadrzaj>
    <derivirana_varijabla naziv="DomainObject.Predmet.ProtustrankaFormated_1">  IB import d.o.o.</derivirana_varijabla>
  </DomainObject.Predmet.ProtustrankaFormated>
  <DomainObject.Predmet.ProtustrankaFormatedOIB>
    <izvorni_sadrzaj>  IB import d.o.o., OIB 52292419654</izvorni_sadrzaj>
    <derivirana_varijabla naziv="DomainObject.Predmet.ProtustrankaFormatedOIB_1">  IB import d.o.o., OIB 52292419654</derivirana_varijabla>
  </DomainObject.Predmet.ProtustrankaFormatedOIB>
  <DomainObject.Predmet.ProtustrankaFormatedWithAdress>
    <izvorni_sadrzaj> IB import d.o.o., Matka Laginje 39, 47000 Karlovac</izvorni_sadrzaj>
    <derivirana_varijabla naziv="DomainObject.Predmet.ProtustrankaFormatedWithAdress_1"> IB import d.o.o., Matka Laginje 39, 47000 Karlovac</derivirana_varijabla>
  </DomainObject.Predmet.ProtustrankaFormatedWithAdress>
  <DomainObject.Predmet.ProtustrankaFormatedWithAdressOIB>
    <izvorni_sadrzaj> IB import d.o.o., OIB 52292419654, Matka Laginje 39, 47000 Karlovac</izvorni_sadrzaj>
    <derivirana_varijabla naziv="DomainObject.Predmet.ProtustrankaFormatedWithAdressOIB_1"> IB import d.o.o., OIB 52292419654, Matka Laginje 39, 47000 Karlovac</derivirana_varijabla>
  </DomainObject.Predmet.ProtustrankaFormatedWithAdressOIB>
  <DomainObject.Predmet.ProtustrankaWithAdress>
    <izvorni_sadrzaj>IB import d.o.o. Matka Laginje 39, 47000 Karlovac</izvorni_sadrzaj>
    <derivirana_varijabla naziv="DomainObject.Predmet.ProtustrankaWithAdress_1">IB import d.o.o. Matka Laginje 39, 47000 Karlovac</derivirana_varijabla>
  </DomainObject.Predmet.ProtustrankaWithAdress>
  <DomainObject.Predmet.ProtustrankaWithAdressOIB>
    <izvorni_sadrzaj>IB import d.o.o., OIB 52292419654, Matka Laginje 39, 47000 Karlovac</izvorni_sadrzaj>
    <derivirana_varijabla naziv="DomainObject.Predmet.ProtustrankaWithAdressOIB_1">IB import d.o.o., OIB 52292419654, Matka Laginje 39, 47000 Karlovac</derivirana_varijabla>
  </DomainObject.Predmet.ProtustrankaWithAdressOIB>
  <DomainObject.Predmet.ProtustrankaNazivFormated>
    <izvorni_sadrzaj>IB import d.o.o.</izvorni_sadrzaj>
    <derivirana_varijabla naziv="DomainObject.Predmet.ProtustrankaNazivFormated_1">IB import d.o.o.</derivirana_varijabla>
  </DomainObject.Predmet.ProtustrankaNazivFormated>
  <DomainObject.Predmet.ProtustrankaNazivFormatedOIB>
    <izvorni_sadrzaj>IB import d.o.o., OIB 52292419654</izvorni_sadrzaj>
    <derivirana_varijabla naziv="DomainObject.Predmet.ProtustrankaNazivFormatedOIB_1">IB import d.o.o., OIB 52292419654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IB import d.o.o.</item>
    </izvorni_sadrzaj>
    <derivirana_varijabla naziv="DomainObject.Predmet.ProtuStrankaListFormated_1">
      <item>IB import d.o.o.</item>
    </derivirana_varijabla>
  </DomainObject.Predmet.ProtuStrankaListFormated>
  <DomainObject.Predmet.ProtuStrankaListFormatedOIB>
    <izvorni_sadrzaj>
      <item>IB import d.o.o., OIB 52292419654</item>
    </izvorni_sadrzaj>
    <derivirana_varijabla naziv="DomainObject.Predmet.ProtuStrankaListFormatedOIB_1">
      <item>IB import d.o.o., OIB 52292419654</item>
    </derivirana_varijabla>
  </DomainObject.Predmet.ProtuStrankaListFormatedOIB>
  <DomainObject.Predmet.ProtuStrankaListFormatedWithAdress>
    <izvorni_sadrzaj>
      <item>IB import d.o.o., Matka Laginje 39, 47000 Karlovac</item>
    </izvorni_sadrzaj>
    <derivirana_varijabla naziv="DomainObject.Predmet.ProtuStrankaListFormatedWithAdress_1">
      <item>IB import d.o.o., Matka Laginje 39, 47000 Karlovac</item>
    </derivirana_varijabla>
  </DomainObject.Predmet.ProtuStrankaListFormatedWithAdress>
  <DomainObject.Predmet.ProtuStrankaListFormatedWithAdressOIB>
    <izvorni_sadrzaj>
      <item>IB import d.o.o., OIB 52292419654, Matka Laginje 39, 47000 Karlovac</item>
    </izvorni_sadrzaj>
    <derivirana_varijabla naziv="DomainObject.Predmet.ProtuStrankaListFormatedWithAdressOIB_1">
      <item>IB import d.o.o., OIB 52292419654, Matka Laginje 39, 47000 Karlovac</item>
    </derivirana_varijabla>
  </DomainObject.Predmet.ProtuStrankaListFormatedWithAdressOIB>
  <DomainObject.Predmet.ProtuStrankaListNazivFormated>
    <izvorni_sadrzaj>
      <item>IB import d.o.o.</item>
    </izvorni_sadrzaj>
    <derivirana_varijabla naziv="DomainObject.Predmet.ProtuStrankaListNazivFormated_1">
      <item>IB import d.o.o.</item>
    </derivirana_varijabla>
  </DomainObject.Predmet.ProtuStrankaListNazivFormated>
  <DomainObject.Predmet.ProtuStrankaListNazivFormatedOIB>
    <izvorni_sadrzaj>
      <item>IB import d.o.o., OIB 52292419654</item>
    </izvorni_sadrzaj>
    <derivirana_varijabla naziv="DomainObject.Predmet.ProtuStrankaListNazivFormatedOIB_1">
      <item>IB import d.o.o., OIB 52292419654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73119143266</item>
    </izvorni_sadrzaj>
    <derivirana_varijabla naziv="DomainObject.Predmet.OstaliListFormatedOIB_1">
      <item>Vladimir Kovačević, OIB 73119143266</item>
    </derivirana_varijabla>
  </DomainObject.Predmet.OstaliListFormatedOIB>
  <DomainObject.Predmet.OstaliListFormatedWithAdress>
    <izvorni_sadrzaj>
      <item>Vladimir Kovačević, Šumadijska 0, Banja Luka</item>
    </izvorni_sadrzaj>
    <derivirana_varijabla naziv="DomainObject.Predmet.OstaliListFormatedWithAdress_1">
      <item>Vladimir Kovačević, Šumadijska 0, Banja Luka</item>
    </derivirana_varijabla>
  </DomainObject.Predmet.OstaliListFormatedWithAdress>
  <DomainObject.Predmet.OstaliListFormatedWithAdressOIB>
    <izvorni_sadrzaj>
      <item>Vladimir Kovačević, OIB 73119143266, Šumadijska 0, Banja Luka</item>
    </izvorni_sadrzaj>
    <derivirana_varijabla naziv="DomainObject.Predmet.OstaliListFormatedWithAdressOIB_1">
      <item>Vladimir Kovačević, OIB 73119143266, Šumadijska 0, Banja Luka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73119143266</item>
    </izvorni_sadrzaj>
    <derivirana_varijabla naziv="DomainObject.Predmet.OstaliListNazivFormatedOIB_1">
      <item>Vladimir Kovačević, OIB 73119143266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IB import d.o.o.</izvorni_sadrzaj>
    <derivirana_varijabla naziv="DomainObject.Predmet.ProtustrankaIDrugi_1">IB import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IB import d.o.o., OIB 52292419654, Matka Laginje 39, 47000 Karlovac</izvorni_sadrzaj>
    <derivirana_varijabla naziv="DomainObject.Predmet.ProtustrankaIDrugiAdressOIB_1">IB import d.o.o., OIB 52292419654, Matka Laginje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 import d.o.o.</item>
      <item>Fond za zaštitu okoliša i energetsku učinkovitost</item>
      <item>Vladimir Kovačević</item>
    </izvorni_sadrzaj>
    <derivirana_varijabla naziv="DomainObject.Predmet.SudioniciListNaziv_1">
      <item>IB import d.o.o.</item>
      <item>Fond za zaštitu okoliša i energetsku učinkovitost</item>
      <item>Vladimir Kovačević</item>
    </derivirana_varijabla>
  </DomainObject.Predmet.SudioniciListNaziv>
  <DomainObject.Predmet.SudioniciListAdressOIB>
    <izvorni_sadrzaj>
      <item>IB import d.o.o., OIB 52292419654, Matka Laginje 39,47000 Karlovac</item>
      <item>Fond za zaštitu okoliša i energetsku učinkovitost, OIB 85828625994, Radnička cesta 80,10000 Zagreb</item>
      <item>Vladimir Kovačević, OIB 73119143266, Šumadijska 0,Banja Luka</item>
    </izvorni_sadrzaj>
    <derivirana_varijabla naziv="DomainObject.Predmet.SudioniciListAdressOIB_1">
      <item>IB import d.o.o., OIB 52292419654, Matka Laginje 39,47000 Karlovac</item>
      <item>Fond za zaštitu okoliša i energetsku učinkovitost, OIB 85828625994, Radnička cesta 80,10000 Zagreb</item>
      <item>Vladimir Kovačević, OIB 73119143266, Šumadijska 0,Banja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52292419654</item>
      <item>, OIB 85828625994</item>
      <item>, OIB 73119143266</item>
    </izvorni_sadrzaj>
    <derivirana_varijabla naziv="DomainObject.Predmet.SudioniciListNazivOIB_1">
      <item>, OIB 52292419654</item>
      <item>, OIB 85828625994</item>
      <item>, OIB 73119143266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St-2721/2018-23</izvorni_sadrzaj>
    <derivirana_varijabla naziv="DomainObject.PredzadnjaOdlukaIzPredmeta.Oznaka_1">St-2721/2018-23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2342</properties:Characters>
  <properties:Lines>155</properties:Lines>
  <properties:Paragraphs>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2019-04-04T12:16:00Z</dcterms:created>
  <dc:creator>Matea Bizjak</dc:creator>
  <cp:lastModifiedBy>Vinka Mihalinčić</cp:lastModifiedBy>
  <cp:lastPrinted>2019-04-04T12:17:00Z</cp:lastPrinted>
  <dcterms:modified xmlns:xsi="http://www.w3.org/2001/XMLSchema-instance" xsi:type="dcterms:W3CDTF">2019-04-04T12:17:00Z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(St-2721-18-rješenje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