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316d5" w14:paraId="54316d5"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506C6B" w:rsidP="00506C6B" w:rsidR="00506C6B" w:rsidRPr="00506C6B">
      <w:pPr>
        <w:jc w:val="both"/>
        <w:rPr>
          <w:lang w:val="pt-BR"/>
        </w:rPr>
      </w:pPr>
      <w:r w:rsidRPr="00506C6B">
        <w:rPr>
          <w:lang w:val="pt-BR"/>
        </w:rPr>
        <w:t>REPUBLIKA HRVATSKA</w:t>
      </w:r>
      <w:r w:rsidRPr="00506C6B">
        <w:rPr>
          <w:lang w:val="pt-BR"/>
        </w:rPr>
        <w:tab/>
      </w:r>
      <w:r w:rsidRPr="00506C6B">
        <w:rPr>
          <w:lang w:val="pt-BR"/>
        </w:rPr>
        <w:tab/>
      </w:r>
      <w:r w:rsidRPr="00506C6B">
        <w:rPr>
          <w:lang w:val="pt-BR"/>
        </w:rPr>
        <w:tab/>
      </w:r>
      <w:r w:rsidRPr="00506C6B">
        <w:rPr>
          <w:lang w:val="pt-BR"/>
        </w:rPr>
        <w:tab/>
      </w:r>
      <w:r w:rsidRPr="00506C6B">
        <w:rPr>
          <w:lang w:val="pt-BR"/>
        </w:rPr>
        <w:tab/>
      </w:r>
    </w:p>
    <w:p w:rsidRDefault="00506C6B" w:rsidP="00506C6B" w:rsidR="00506C6B" w:rsidRPr="00506C6B">
      <w:pPr>
        <w:jc w:val="both"/>
        <w:rPr>
          <w:lang w:val="pt-BR"/>
        </w:rPr>
      </w:pPr>
      <w:r w:rsidRPr="00506C6B">
        <w:rPr>
          <w:lang w:val="pt-BR"/>
        </w:rPr>
        <w:t>TRGOVAČKI SUD U ZAGREBU</w:t>
      </w:r>
    </w:p>
    <w:p w:rsidRDefault="00506C6B" w:rsidP="00506C6B" w:rsidR="00506C6B" w:rsidRPr="00506C6B">
      <w:pPr>
        <w:jc w:val="both"/>
        <w:rPr>
          <w:lang w:val="pt-BR"/>
        </w:rPr>
      </w:pPr>
      <w:r w:rsidRPr="00506C6B">
        <w:rPr>
          <w:lang w:val="pt-BR"/>
        </w:rPr>
        <w:t>Zagreb, Amru</w:t>
      </w:r>
      <w:r w:rsidR="00366BCA">
        <w:rPr>
          <w:lang w:val="pt-BR"/>
        </w:rPr>
        <w:t>ševa 2/II</w:t>
      </w:r>
      <w:r w:rsidR="00366BCA">
        <w:rPr>
          <w:lang w:val="pt-BR"/>
        </w:rPr>
        <w:tab/>
      </w:r>
      <w:r w:rsidR="00366BCA">
        <w:rPr>
          <w:lang w:val="pt-BR"/>
        </w:rPr>
        <w:tab/>
      </w:r>
      <w:r w:rsidR="00366BCA">
        <w:rPr>
          <w:lang w:val="pt-BR"/>
        </w:rPr>
        <w:tab/>
      </w:r>
      <w:r w:rsidR="00366BCA">
        <w:rPr>
          <w:lang w:val="pt-BR"/>
        </w:rPr>
        <w:tab/>
      </w:r>
      <w:r w:rsidR="00366BCA">
        <w:rPr>
          <w:lang w:val="pt-BR"/>
        </w:rPr>
        <w:tab/>
      </w:r>
      <w:r w:rsidR="00366BCA">
        <w:rPr>
          <w:lang w:val="pt-BR"/>
        </w:rPr>
        <w:tab/>
        <w:t xml:space="preserve">      70. St-7089/2016</w:t>
      </w:r>
    </w:p>
    <w:p w:rsidRDefault="00506C6B" w:rsidP="00506C6B" w:rsidR="00506C6B" w:rsidRPr="00506C6B">
      <w:pPr>
        <w:jc w:val="both"/>
        <w:rPr>
          <w:lang w:val="pt-BR"/>
        </w:rPr>
      </w:pPr>
    </w:p>
    <w:p w:rsidRDefault="00506C6B" w:rsidP="00506C6B" w:rsidR="00506C6B" w:rsidRPr="00506C6B">
      <w:pPr>
        <w:jc w:val="center"/>
        <w:rPr>
          <w:lang w:val="pt-BR"/>
        </w:rPr>
      </w:pPr>
      <w:r w:rsidRPr="00506C6B">
        <w:rPr>
          <w:lang w:val="pt-BR"/>
        </w:rPr>
        <w:t>R E P U B L I K A   H R VA T S K A</w:t>
      </w:r>
    </w:p>
    <w:p w:rsidRDefault="00506C6B" w:rsidP="00506C6B" w:rsidR="00506C6B" w:rsidRPr="00506C6B">
      <w:pPr>
        <w:jc w:val="center"/>
        <w:rPr>
          <w:lang w:val="pt-BR"/>
        </w:rPr>
      </w:pPr>
    </w:p>
    <w:p w:rsidRDefault="00506C6B" w:rsidP="00506C6B" w:rsidR="00506C6B" w:rsidRPr="00506C6B">
      <w:pPr>
        <w:jc w:val="center"/>
        <w:rPr>
          <w:lang w:val="pt-BR"/>
        </w:rPr>
      </w:pPr>
      <w:r w:rsidRPr="00506C6B">
        <w:rPr>
          <w:lang w:val="pt-BR"/>
        </w:rPr>
        <w:t>R J E Š E N J E</w:t>
      </w:r>
    </w:p>
    <w:p w:rsidRDefault="00506C6B" w:rsidP="00506C6B" w:rsidR="00506C6B" w:rsidRPr="00506C6B">
      <w:pPr>
        <w:jc w:val="both"/>
        <w:rPr>
          <w:lang w:val="pt-BR"/>
        </w:rPr>
      </w:pPr>
    </w:p>
    <w:p w:rsidRDefault="001178CD" w:rsidP="00A2608E" w:rsidR="007A7FB1">
      <w:pPr>
        <w:jc w:val="both"/>
        <w:rPr>
          <w:lang w:val="pt-BR"/>
        </w:rPr>
      </w:pPr>
      <w:r w:rsidRPr="001178CD">
        <w:rPr>
          <w:lang w:val="pt-BR"/>
        </w:rPr>
        <w:t xml:space="preserve">Trgovački sud u Zagrebu, po sucu pojedincu Maji Jurovicki, nakon obustavljenog skraćenog stečajnog postupka nad dužnikom </w:t>
      </w:r>
      <w:r w:rsidR="00366BCA" w:rsidRPr="00366BCA">
        <w:rPr>
          <w:lang w:val="pt-BR"/>
        </w:rPr>
        <w:t>NAZARET d.o.o., OIB: 32527366953,Velika Gorica, Plepelićeva 22</w:t>
      </w:r>
      <w:r w:rsidR="00366BCA">
        <w:rPr>
          <w:lang w:val="pt-BR"/>
        </w:rPr>
        <w:t xml:space="preserve"> </w:t>
      </w:r>
      <w:r w:rsidRPr="001178CD">
        <w:rPr>
          <w:lang w:val="pt-BR"/>
        </w:rPr>
        <w:t xml:space="preserve">povodom prijedloga vjerovnika REPUBLIKE HRVATSKE, MINISTARSTVA FINANCIJA, POREZNE UPRAVE, OIB: 18683136487, koju zastupa Županijsko državno odvjetništvo u Sisku za otvaranje  stečajnog postupka nad </w:t>
      </w:r>
      <w:r w:rsidR="00366BCA" w:rsidRPr="00366BCA">
        <w:rPr>
          <w:lang w:val="pt-BR"/>
        </w:rPr>
        <w:t>NAZARET d.o.o., OIB: 32527366953,Velika Gorica, Plepelićeva 22</w:t>
      </w:r>
      <w:r w:rsidR="00366BCA">
        <w:rPr>
          <w:lang w:val="pt-BR"/>
        </w:rPr>
        <w:t xml:space="preserve"> dana 1</w:t>
      </w:r>
      <w:r w:rsidR="00E17913">
        <w:rPr>
          <w:lang w:val="pt-BR"/>
        </w:rPr>
        <w:t>8</w:t>
      </w:r>
      <w:r w:rsidR="00366BCA">
        <w:rPr>
          <w:lang w:val="pt-BR"/>
        </w:rPr>
        <w:t>. srp</w:t>
      </w:r>
      <w:r w:rsidRPr="001178CD">
        <w:rPr>
          <w:lang w:val="pt-BR"/>
        </w:rPr>
        <w:t>nja 2018.</w:t>
      </w:r>
    </w:p>
    <w:p w:rsidRDefault="001178CD" w:rsidP="00A2608E" w:rsidR="001178CD" w:rsidRPr="00E254BD">
      <w:pPr>
        <w:jc w:val="both"/>
        <w:rPr>
          <w:lang w:val="pt-BR"/>
        </w:rPr>
      </w:pP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0E3CE9" w:rsidR="00E254BD">
      <w:pPr>
        <w:jc w:val="both"/>
        <w:rPr>
          <w:lang w:val="pt-BR"/>
        </w:rPr>
      </w:pPr>
      <w:r w:rsidRPr="00E254BD">
        <w:rPr>
          <w:lang w:val="pt-BR"/>
        </w:rPr>
        <w:tab/>
        <w:t xml:space="preserve">I. Dužniku </w:t>
      </w:r>
      <w:r w:rsidR="00366BCA" w:rsidRPr="00366BCA">
        <w:rPr>
          <w:lang w:val="pt-BR"/>
        </w:rPr>
        <w:t>NAZARET d.o.o., OIB: 32527366953,Velika Gorica, Plepelićeva 22</w:t>
      </w:r>
      <w:r w:rsidR="00366BCA">
        <w:rPr>
          <w:lang w:val="pt-BR"/>
        </w:rPr>
        <w:t xml:space="preserve"> </w:t>
      </w:r>
      <w:r w:rsidR="00A007D6" w:rsidRPr="00A007D6">
        <w:rPr>
          <w:lang w:val="pt-BR"/>
        </w:rPr>
        <w:t>postavlja se</w:t>
      </w:r>
      <w:r w:rsidR="0059405F" w:rsidRPr="0059405F">
        <w:t xml:space="preserve"> </w:t>
      </w:r>
      <w:r w:rsidR="008B5BAD" w:rsidRPr="008B5BAD">
        <w:t>Edita Đurkin OIB: 65118926772</w:t>
      </w:r>
      <w:r w:rsidR="008B5BAD">
        <w:t xml:space="preserve">, Osijek, Donjodravska obala 16 </w:t>
      </w:r>
      <w:r w:rsidR="00C7428C">
        <w:rPr>
          <w:lang w:val="pt-BR"/>
        </w:rPr>
        <w:t>privremenim stečajnim upraviteljem</w:t>
      </w:r>
      <w:r w:rsidR="00B24A89">
        <w:rPr>
          <w:lang w:val="pt-BR"/>
        </w:rPr>
        <w:t>.</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1F2423" w:rsidR="001F2423" w:rsidRPr="001F2423">
      <w:pPr>
        <w:jc w:val="both"/>
        <w:rPr>
          <w:lang w:val="pt-BR"/>
        </w:rPr>
      </w:pPr>
      <w:r>
        <w:rPr>
          <w:lang w:val="pt-BR"/>
        </w:rPr>
        <w:t xml:space="preserve">           </w:t>
      </w:r>
      <w:r w:rsidR="001F2423" w:rsidRPr="001F2423">
        <w:rPr>
          <w:lang w:val="pt-BR"/>
        </w:rPr>
        <w:t>Financijska agencija podnijel</w:t>
      </w:r>
      <w:r w:rsidR="00482480">
        <w:rPr>
          <w:lang w:val="pt-BR"/>
        </w:rPr>
        <w:t xml:space="preserve">a je, na temelju odredbe čl. </w:t>
      </w:r>
      <w:r w:rsidR="008B5BAD">
        <w:rPr>
          <w:lang w:val="pt-BR"/>
        </w:rPr>
        <w:t xml:space="preserve">110. </w:t>
      </w:r>
      <w:r w:rsidR="001F2423" w:rsidRPr="001F2423">
        <w:rPr>
          <w:lang w:val="pt-BR"/>
        </w:rPr>
        <w:t xml:space="preserve">st. 1. Stečajnog zakona (“Narodne novine” broj 71/15, dalje: SZ), zahtjev za provedbu skraćenog stečajnog postupka nad dužnikom </w:t>
      </w:r>
      <w:r w:rsidR="00366BCA" w:rsidRPr="00366BCA">
        <w:rPr>
          <w:lang w:val="pt-BR"/>
        </w:rPr>
        <w:t>NAZARET d.o.o., OIB: 32527366953,Velika Gorica, Plepelićeva 22</w:t>
      </w:r>
      <w:r w:rsidR="00366BCA">
        <w:rPr>
          <w:lang w:val="pt-BR"/>
        </w:rPr>
        <w:t>.</w:t>
      </w:r>
    </w:p>
    <w:p w:rsidRDefault="00521EFB" w:rsidP="00521EFB" w:rsidR="0061790D">
      <w:pPr>
        <w:jc w:val="both"/>
        <w:rPr>
          <w:lang w:val="pt-BR"/>
        </w:rPr>
      </w:pPr>
      <w:r>
        <w:rPr>
          <w:lang w:val="pt-BR"/>
        </w:rPr>
        <w:t xml:space="preserve">        </w:t>
      </w:r>
      <w:r w:rsidR="001F2423" w:rsidRPr="001F2423">
        <w:rPr>
          <w:lang w:val="pt-BR"/>
        </w:rPr>
        <w:t>Republika Hrvatska,  Ministarstvo financija</w:t>
      </w:r>
      <w:r w:rsidR="001F2423">
        <w:rPr>
          <w:lang w:val="pt-BR"/>
        </w:rPr>
        <w:t xml:space="preserve">, Porezna uprava, dostavila je </w:t>
      </w:r>
      <w:r w:rsidR="00BA52D4">
        <w:rPr>
          <w:lang w:val="pt-BR"/>
        </w:rPr>
        <w:t>14. lip</w:t>
      </w:r>
      <w:r w:rsidR="00AD5AFE">
        <w:rPr>
          <w:lang w:val="pt-BR"/>
        </w:rPr>
        <w:t>nj</w:t>
      </w:r>
      <w:r w:rsidR="00BA52D4">
        <w:rPr>
          <w:lang w:val="pt-BR"/>
        </w:rPr>
        <w:t>a 2018</w:t>
      </w:r>
      <w:r w:rsidRPr="00521EFB">
        <w:rPr>
          <w:lang w:val="pt-BR"/>
        </w:rPr>
        <w:t xml:space="preserve">. </w:t>
      </w:r>
      <w:r w:rsidR="009F76C8">
        <w:rPr>
          <w:lang w:val="pt-BR"/>
        </w:rPr>
        <w:t xml:space="preserve">Podnesak </w:t>
      </w:r>
      <w:r w:rsidRPr="00521EFB">
        <w:rPr>
          <w:lang w:val="pt-BR"/>
        </w:rPr>
        <w:t xml:space="preserve">kojim je, kao vjerovnik, predložila nad dužnikom otvoriti stečaj. </w:t>
      </w:r>
    </w:p>
    <w:p w:rsidRDefault="00733A1C" w:rsidP="00C51622" w:rsidR="00C51622" w:rsidRPr="00C51622">
      <w:pPr>
        <w:jc w:val="both"/>
        <w:rPr>
          <w:lang w:val="pt-BR"/>
        </w:rPr>
      </w:pPr>
      <w:r>
        <w:rPr>
          <w:lang w:val="pt-BR"/>
        </w:rPr>
        <w:t xml:space="preserve">        </w:t>
      </w:r>
      <w:r w:rsidR="00C51622" w:rsidRPr="00C51622">
        <w:rPr>
          <w:lang w:val="pt-BR"/>
        </w:rPr>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u stečajnu masu nije dovoljna ni za namirenje troškova toga postupka ili je neznatne vrijednosti, rješenjem će pozvati osobe koje imaju pravni interes za provedbom stečajnoga </w:t>
      </w:r>
      <w:r w:rsidRPr="00C51622">
        <w:rPr>
          <w:lang w:val="pt-BR"/>
        </w:rPr>
        <w:lastRenderedPageBreak/>
        <w:t>postupaka da u roku od 15 dana uplate predujam za namirenje troškova prethodnoga i</w:t>
      </w:r>
      <w:r w:rsidR="00D34221">
        <w:rPr>
          <w:lang w:val="pt-BR"/>
        </w:rPr>
        <w:t xml:space="preserve"> otvorenoga stečajnog postupka.</w:t>
      </w:r>
    </w:p>
    <w:p w:rsidRDefault="00C51622" w:rsidP="00C51622" w:rsidR="00521EFB" w:rsidRPr="00C51622">
      <w:pPr>
        <w:jc w:val="both"/>
        <w:rPr>
          <w:lang w:val="pt-BR"/>
        </w:rPr>
      </w:pPr>
      <w:r w:rsidRPr="00C51622">
        <w:rPr>
          <w:lang w:val="pt-BR"/>
        </w:rPr>
        <w:t xml:space="preserve">          Obzirom na to da u ovoj fazi stečajnog postupka nije bilo moguće utvrditi status i stanje obveza dužnika i mogućnost da se imovinom dužnika pokri</w:t>
      </w:r>
      <w:r w:rsidR="0038407A">
        <w:rPr>
          <w:lang w:val="pt-BR"/>
        </w:rPr>
        <w:t>ju troškovi stečajnog postupka</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BA52D4" w:rsidRPr="00BA52D4">
        <w:rPr>
          <w:lang w:val="pt-BR"/>
        </w:rPr>
        <w:t>18. srpnja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292CCF">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rsidRP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C51622" w:rsidP="00C51622" w:rsidR="00C51622" w:rsidRPr="00C51622">
      <w:pPr>
        <w:jc w:val="both"/>
        <w:rPr>
          <w:lang w:val="pt-BR"/>
        </w:rPr>
      </w:pPr>
    </w:p>
    <w:p w:rsidRDefault="00292CCF" w:rsidP="004F5146" w:rsidR="00292CCF">
      <w:pPr>
        <w:jc w:val="right"/>
      </w:pPr>
      <w:r>
        <w:t>za točnost otpravka-ovlašteni službenik</w:t>
      </w:r>
    </w:p>
    <w:p w:rsidRDefault="00292CCF" w:rsidP="004F5146" w:rsidR="00292CCF">
      <w:pPr>
        <w:jc w:val="right"/>
      </w:pPr>
      <w:r>
        <w:t xml:space="preserve">Mirjana Gašparić </w:t>
      </w:r>
    </w:p>
    <w:p w:rsidRDefault="00033A1B" w:rsidP="00C51622" w:rsidR="00033A1B" w:rsidRPr="00033A1B">
      <w:pPr>
        <w:jc w:val="both"/>
        <w:rPr>
          <w:lang w:val="pt-BR"/>
        </w:rPr>
      </w:pP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292CCF">
          <w:rPr>
            <w:noProof/>
          </w:rPr>
          <w:t>2</w:t>
        </w:r>
        <w:r w:rsidR="007C3986">
          <w:fldChar w:fldCharType="end"/>
        </w:r>
      </w:sdtContent>
    </w:sdt>
    <w:r w:rsidR="00311298">
      <w:t xml:space="preserve">                                              70</w:t>
    </w:r>
    <w:r w:rsidRPr="00F53100">
      <w:t>.</w:t>
    </w:r>
    <w:r w:rsidRPr="00F53100">
      <w:rPr>
        <w:b/>
      </w:rPr>
      <w:t xml:space="preserve"> </w:t>
    </w:r>
    <w:r w:rsidR="00BA52D4">
      <w:t>St-7089</w:t>
    </w:r>
    <w:r>
      <w:t>/</w:t>
    </w:r>
    <w:r w:rsidR="00311298">
      <w:t>20</w:t>
    </w:r>
    <w:r w:rsidR="00BA52D4">
      <w:t>16</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22280"/>
    <w:rsid w:val="00033A1B"/>
    <w:rsid w:val="00045D12"/>
    <w:rsid w:val="00066923"/>
    <w:rsid w:val="00076114"/>
    <w:rsid w:val="0008009D"/>
    <w:rsid w:val="000E0190"/>
    <w:rsid w:val="000E3CE9"/>
    <w:rsid w:val="000E60FE"/>
    <w:rsid w:val="001178CD"/>
    <w:rsid w:val="001443E8"/>
    <w:rsid w:val="00150D89"/>
    <w:rsid w:val="00182A60"/>
    <w:rsid w:val="00187EEA"/>
    <w:rsid w:val="001F2423"/>
    <w:rsid w:val="00211AE8"/>
    <w:rsid w:val="0023291B"/>
    <w:rsid w:val="002412EB"/>
    <w:rsid w:val="00280D50"/>
    <w:rsid w:val="00292CCF"/>
    <w:rsid w:val="00295C6B"/>
    <w:rsid w:val="002F7B14"/>
    <w:rsid w:val="00311298"/>
    <w:rsid w:val="003609F3"/>
    <w:rsid w:val="00366BCA"/>
    <w:rsid w:val="0038407A"/>
    <w:rsid w:val="00385D37"/>
    <w:rsid w:val="0038750E"/>
    <w:rsid w:val="003D5103"/>
    <w:rsid w:val="004062E4"/>
    <w:rsid w:val="00434462"/>
    <w:rsid w:val="00461EEC"/>
    <w:rsid w:val="00475F23"/>
    <w:rsid w:val="00482480"/>
    <w:rsid w:val="004B4069"/>
    <w:rsid w:val="004C0E1E"/>
    <w:rsid w:val="004D6151"/>
    <w:rsid w:val="004E2609"/>
    <w:rsid w:val="00504FFD"/>
    <w:rsid w:val="00506C6B"/>
    <w:rsid w:val="00521EFB"/>
    <w:rsid w:val="005740EF"/>
    <w:rsid w:val="0059405F"/>
    <w:rsid w:val="005C601B"/>
    <w:rsid w:val="005F2AFB"/>
    <w:rsid w:val="00612AE2"/>
    <w:rsid w:val="0061790D"/>
    <w:rsid w:val="0066278D"/>
    <w:rsid w:val="00664F42"/>
    <w:rsid w:val="006A10D2"/>
    <w:rsid w:val="006C411E"/>
    <w:rsid w:val="006C47DC"/>
    <w:rsid w:val="00733A1C"/>
    <w:rsid w:val="00740AF5"/>
    <w:rsid w:val="007423CD"/>
    <w:rsid w:val="0074383D"/>
    <w:rsid w:val="007720FA"/>
    <w:rsid w:val="00784B34"/>
    <w:rsid w:val="00794A10"/>
    <w:rsid w:val="007A7FB1"/>
    <w:rsid w:val="007B25C1"/>
    <w:rsid w:val="007C3986"/>
    <w:rsid w:val="007E1154"/>
    <w:rsid w:val="00812C75"/>
    <w:rsid w:val="00812E82"/>
    <w:rsid w:val="00823A3D"/>
    <w:rsid w:val="008264E8"/>
    <w:rsid w:val="00833359"/>
    <w:rsid w:val="008448A0"/>
    <w:rsid w:val="008B4355"/>
    <w:rsid w:val="008B5BAD"/>
    <w:rsid w:val="008C2F6C"/>
    <w:rsid w:val="0090486D"/>
    <w:rsid w:val="00936050"/>
    <w:rsid w:val="009373AA"/>
    <w:rsid w:val="00964D2E"/>
    <w:rsid w:val="009E1E8D"/>
    <w:rsid w:val="009E3981"/>
    <w:rsid w:val="009F5A00"/>
    <w:rsid w:val="009F76C8"/>
    <w:rsid w:val="00A007D6"/>
    <w:rsid w:val="00A12ADB"/>
    <w:rsid w:val="00A2608E"/>
    <w:rsid w:val="00A46E6E"/>
    <w:rsid w:val="00A81397"/>
    <w:rsid w:val="00AB0EC3"/>
    <w:rsid w:val="00AD2885"/>
    <w:rsid w:val="00AD5AFE"/>
    <w:rsid w:val="00B24A89"/>
    <w:rsid w:val="00B80664"/>
    <w:rsid w:val="00B93D3C"/>
    <w:rsid w:val="00BA52D4"/>
    <w:rsid w:val="00BD39A5"/>
    <w:rsid w:val="00C11335"/>
    <w:rsid w:val="00C26A74"/>
    <w:rsid w:val="00C51622"/>
    <w:rsid w:val="00C7428C"/>
    <w:rsid w:val="00C80FFE"/>
    <w:rsid w:val="00C96C9F"/>
    <w:rsid w:val="00CB1B3E"/>
    <w:rsid w:val="00CC378D"/>
    <w:rsid w:val="00CD0148"/>
    <w:rsid w:val="00D1699C"/>
    <w:rsid w:val="00D34221"/>
    <w:rsid w:val="00D526D8"/>
    <w:rsid w:val="00D53B6D"/>
    <w:rsid w:val="00D57D9F"/>
    <w:rsid w:val="00D76289"/>
    <w:rsid w:val="00DA19FE"/>
    <w:rsid w:val="00DB6CDF"/>
    <w:rsid w:val="00DF459B"/>
    <w:rsid w:val="00E0101A"/>
    <w:rsid w:val="00E01E93"/>
    <w:rsid w:val="00E17913"/>
    <w:rsid w:val="00E22E8F"/>
    <w:rsid w:val="00E254BD"/>
    <w:rsid w:val="00E5447E"/>
    <w:rsid w:val="00E56BA4"/>
    <w:rsid w:val="00E83A24"/>
    <w:rsid w:val="00EB5A2F"/>
    <w:rsid w:val="00EC3788"/>
    <w:rsid w:val="00EE19B8"/>
    <w:rsid w:val="00F03FDF"/>
    <w:rsid w:val="00F24132"/>
    <w:rsid w:val="00F25F03"/>
    <w:rsid w:val="00F74902"/>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Bezproreda" w:type="paragraph">
    <w:name w:val="No Spacing"/>
    <w:uiPriority w:val="1"/>
    <w:qFormat/>
    <w:rsid w:val="00F74902"/>
    <w:rPr>
      <w:sz w:val="24"/>
      <w:szCs w:val="24"/>
    </w:rPr>
  </w:style>
  <w:style w:styleId="Tekstrezerviranogmjesta" w:type="character">
    <w:name w:val="Placeholder Text"/>
    <w:basedOn w:val="Zadanifontodlomka"/>
    <w:uiPriority w:val="99"/>
    <w:semiHidden/>
    <w:rsid w:val="00292CCF"/>
    <w:rPr>
      <w:color w:val="808080"/>
      <w:bdr w:space="0" w:sz="0" w:color="auto" w:val="none"/>
      <w:shd w:fill="auto" w:color="auto" w:val="clear"/>
    </w:rPr>
  </w:style>
  <w:style w:customStyle="true" w:styleId="eSPISCCParagraphDefaultFont" w:type="character">
    <w:name w:val="eSPIS_CC_Paragraph Default Font"/>
    <w:basedOn w:val="Zadanifontodlomka"/>
    <w:rsid w:val="00292C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2CCF"/>
    <w:rPr>
      <w:bdr w:space="0" w:sz="0" w:color="auto" w:val="none"/>
      <w:shd w:fill="FFFFCC" w:color="auto" w:val="clear"/>
      <w:lang w:val="hr-HR"/>
    </w:rPr>
  </w:style>
  <w:style w:customStyle="true" w:styleId="PozadinaSvijetloCrvena" w:type="character">
    <w:name w:val="Pozadina_SvijetloCrvena"/>
    <w:basedOn w:val="eSPISCCParagraphDefaultFont"/>
    <w:rsid w:val="00292C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2C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Bezproreda" w:type="paragraph">
    <w:name w:val="No Spacing"/>
    <w:uiPriority w:val="1"/>
    <w:qFormat/>
    <w:rsid w:val="00F74902"/>
    <w:rPr>
      <w:sz w:val="24"/>
      <w:szCs w:val="24"/>
    </w:rPr>
  </w:style>
  <w:style w:styleId="Tekstrezerviranogmjesta" w:type="character">
    <w:name w:val="Placeholder Text"/>
    <w:basedOn w:val="Zadanifontodlomka"/>
    <w:uiPriority w:val="99"/>
    <w:semiHidden/>
    <w:rsid w:val="00292CCF"/>
    <w:rPr>
      <w:color w:val="808080"/>
      <w:bdr w:color="auto" w:space="0" w:sz="0" w:val="none"/>
      <w:shd w:color="auto" w:fill="auto" w:val="clear"/>
    </w:rPr>
  </w:style>
  <w:style w:customStyle="1" w:styleId="eSPISCCParagraphDefaultFont" w:type="character">
    <w:name w:val="eSPIS_CC_Paragraph Default Font"/>
    <w:basedOn w:val="Zadanifontodlomka"/>
    <w:rsid w:val="00292C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2CCF"/>
    <w:rPr>
      <w:bdr w:color="auto" w:space="0" w:sz="0" w:val="none"/>
      <w:shd w:color="auto" w:fill="FFFFCC" w:val="clear"/>
      <w:lang w:val="hr-HR"/>
    </w:rPr>
  </w:style>
  <w:style w:customStyle="1" w:styleId="PozadinaSvijetloCrvena" w:type="character">
    <w:name w:val="Pozadina_SvijetloCrvena"/>
    <w:basedOn w:val="eSPISCCParagraphDefaultFont"/>
    <w:rsid w:val="00292C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2C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7089</izvorni_sadrzaj>
    <derivirana_varijabla naziv="DomainObject.Predmet.Broj_1">7089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St-7089/2016</izvorni_sadrzaj>
    <derivirana_varijabla naziv="DomainObject.Predmet.OznakaBroj_1">St-7089/2016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NAZARET d.o.o.</izvorni_sadrzaj>
    <derivirana_varijabla naziv="DomainObject.Predmet.ProtustrankaFormated_1">  NAZARET d.o.o.</derivirana_varijabla>
  </DomainObject.Predmet.ProtustrankaFormated>
  <DomainObject.Predmet.ProtustrankaFormatedOIB>
    <izvorni_sadrzaj>  NAZARET d.o.o., OIB 32527366953</izvorni_sadrzaj>
    <derivirana_varijabla naziv="DomainObject.Predmet.ProtustrankaFormatedOIB_1">  NAZARET d.o.o., OIB 32527366953</derivirana_varijabla>
  </DomainObject.Predmet.ProtustrankaFormatedOIB>
  <DomainObject.Predmet.ProtustrankaFormatedWithAdress>
    <izvorni_sadrzaj> NAZARET d.o.o., Plepelićeva 22, 10410 Velika Gorica</izvorni_sadrzaj>
    <derivirana_varijabla naziv="DomainObject.Predmet.ProtustrankaFormatedWithAdress_1"> NAZARET d.o.o., Plepelićeva 22, 10410 Velika Gorica</derivirana_varijabla>
  </DomainObject.Predmet.ProtustrankaFormatedWithAdress>
  <DomainObject.Predmet.ProtustrankaFormatedWithAdressOIB>
    <izvorni_sadrzaj> NAZARET d.o.o., OIB 32527366953, Plepelićeva 22, 10410 Velika Gorica</izvorni_sadrzaj>
    <derivirana_varijabla naziv="DomainObject.Predmet.ProtustrankaFormatedWithAdressOIB_1"> NAZARET d.o.o., OIB 32527366953, Plepelićeva 22, 10410 Velika Gorica</derivirana_varijabla>
  </DomainObject.Predmet.ProtustrankaFormatedWithAdressOIB>
  <DomainObject.Predmet.ProtustrankaWithAdress>
    <izvorni_sadrzaj>NAZARET d.o.o. Plepelićeva 22, 10410 Velika Gorica</izvorni_sadrzaj>
    <derivirana_varijabla naziv="DomainObject.Predmet.ProtustrankaWithAdress_1">NAZARET d.o.o. Plepelićeva 22, 10410 Velika Gorica</derivirana_varijabla>
  </DomainObject.Predmet.ProtustrankaWithAdress>
  <DomainObject.Predmet.ProtustrankaWithAdressOIB>
    <izvorni_sadrzaj>NAZARET d.o.o., OIB 32527366953, Plepelićeva 22, 10410 Velika Gorica</izvorni_sadrzaj>
    <derivirana_varijabla naziv="DomainObject.Predmet.ProtustrankaWithAdressOIB_1">NAZARET d.o.o., OIB 32527366953, Plepelićeva 22, 10410 Velika Gorica</derivirana_varijabla>
  </DomainObject.Predmet.ProtustrankaWithAdressOIB>
  <DomainObject.Predmet.ProtustrankaNazivFormated>
    <izvorni_sadrzaj>NAZARET d.o.o.</izvorni_sadrzaj>
    <derivirana_varijabla naziv="DomainObject.Predmet.ProtustrankaNazivFormated_1">NAZARET d.o.o.</derivirana_varijabla>
  </DomainObject.Predmet.ProtustrankaNazivFormated>
  <DomainObject.Predmet.ProtustrankaNazivFormatedOIB>
    <izvorni_sadrzaj>NAZARET d.o.o., OIB 32527366953</izvorni_sadrzaj>
    <derivirana_varijabla naziv="DomainObject.Predmet.ProtustrankaNazivFormatedOIB_1">NAZARET d.o.o., OIB 32527366953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Matić; Vinko Matić</izvorni_sadrzaj>
    <derivirana_varijabla naziv="DomainObject.Predmet.StrankaFormated_1">  FINA Regionalni centar Zagreb; Ana Matić; Vinko Matić</derivirana_varijabla>
  </DomainObject.Predmet.StrankaFormated>
  <DomainObject.Predmet.StrankaFormatedOIB>
    <izvorni_sadrzaj>  FINA Regionalni centar Zagreb, OIB 85821130368; Ana Matić, OIB 28176516162; Vinko Matić, OIB 93952876278</izvorni_sadrzaj>
    <derivirana_varijabla naziv="DomainObject.Predmet.StrankaFormatedOIB_1">  FINA Regionalni centar Zagreb, OIB 85821130368; Ana Matić, OIB 28176516162; Vinko Matić, OIB 93952876278</derivirana_varijabla>
  </DomainObject.Predmet.StrankaFormatedOIB>
  <DomainObject.Predmet.StrankaFormatedWithAdress>
    <izvorni_sadrzaj> FINA Regionalni centar Zagreb, Trg svibanjskih žrtava 1995. br. 1, 10000 Zagreb; Ana Matić, Kurilovečka 52, 10410 Velika Gorica; Vinko Matić, Kurilovečka 52, 10410 Velika Gorica</izvorni_sadrzaj>
    <derivirana_varijabla naziv="DomainObject.Predmet.StrankaFormatedWithAdress_1"> FINA Regionalni centar Zagreb, Trg svibanjskih žrtava 1995. br. 1, 10000 Zagreb; Ana Matić, Kurilovečka 52, 10410 Velika Gorica; Vinko Matić, Kurilovečka 52, 10410 Velika Gorica</derivirana_varijabla>
  </DomainObject.Predmet.StrankaFormatedWithAdress>
  <DomainObject.Predmet.StrankaFormatedWithAdressOIB>
    <izvorni_sadrzaj> FINA Regionalni centar Zagreb, OIB 85821130368, Trg svibanjskih žrtava 1995. br. 1, 10000 Zagreb; Ana Matić, OIB 28176516162, Kurilovečka 52, 10410 Velika Gorica; Vinko Matić, OIB 93952876278, Kurilovečka 52, 10410 Velika Gorica</izvorni_sadrzaj>
    <derivirana_varijabla naziv="DomainObject.Predmet.StrankaFormatedWithAdressOIB_1"> FINA Regionalni centar Zagreb, OIB 85821130368, Trg svibanjskih žrtava 1995. br. 1, 10000 Zagreb; Ana Matić, OIB 28176516162, Kurilovečka 52, 10410 Velika Gorica; Vinko Matić, OIB 93952876278, Kurilovečka 52, 10410 Velika Gorica</derivirana_varijabla>
  </DomainObject.Predmet.StrankaFormatedWithAdressOIB>
  <DomainObject.Predmet.StrankaWithAdress>
    <izvorni_sadrzaj>FINA Regionalni centar Zagreb Trg svibanjskih žrtava 1995. br. 1,10000 Zagreb,Ana Matić Kurilovečka 52,10410 Velika Gorica,Vinko Matić Kurilovečka 52,10410 Velika Gorica</izvorni_sadrzaj>
    <derivirana_varijabla naziv="DomainObject.Predmet.StrankaWithAdress_1">FINA Regionalni centar Zagreb Trg svibanjskih žrtava 1995. br. 1,10000 Zagreb,Ana Matić Kurilovečka 52,10410 Velika Gorica,Vinko Matić Kurilovečka 52,10410 Velika Gorica</derivirana_varijabla>
  </DomainObject.Predmet.StrankaWithAdress>
  <DomainObject.Predmet.StrankaWithAdressOIB>
    <izvorni_sadrzaj>FINA Regionalni centar Zagreb, OIB 85821130368, Trg svibanjskih žrtava 1995. br. 1,10000 Zagreb,Ana Matić, OIB 28176516162, Kurilovečka 52,10410 Velika Gorica,Vinko Matić, OIB 93952876278, Kurilovečka 52,10410 Velika Gorica</izvorni_sadrzaj>
    <derivirana_varijabla naziv="DomainObject.Predmet.StrankaWithAdressOIB_1">FINA Regionalni centar Zagreb, OIB 85821130368, Trg svibanjskih žrtava 1995. br. 1,10000 Zagreb,Ana Matić, OIB 28176516162, Kurilovečka 52,10410 Velika Gorica,Vinko Matić, OIB 93952876278, Kurilovečka 52,10410 Velika Gorica</derivirana_varijabla>
  </DomainObject.Predmet.StrankaWithAdressOIB>
  <DomainObject.Predmet.StrankaNazivFormated>
    <izvorni_sadrzaj>FINA Regionalni centar Zagreb,Ana Matić,Vinko Matić</izvorni_sadrzaj>
    <derivirana_varijabla naziv="DomainObject.Predmet.StrankaNazivFormated_1">FINA Regionalni centar Zagreb,Ana Matić,Vinko Matić</derivirana_varijabla>
  </DomainObject.Predmet.StrankaNazivFormated>
  <DomainObject.Predmet.StrankaNazivFormatedOIB>
    <izvorni_sadrzaj>FINA Regionalni centar Zagreb, OIB 85821130368,Ana Matić, OIB 28176516162,Vinko Matić, OIB 93952876278</izvorni_sadrzaj>
    <derivirana_varijabla naziv="DomainObject.Predmet.StrankaNazivFormatedOIB_1">FINA Regionalni centar Zagreb, OIB 85821130368,Ana Matić, OIB 28176516162,Vinko Matić, OIB 93952876278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Ana Matić</item>
      <item>Vinko Matić</item>
    </izvorni_sadrzaj>
    <derivirana_varijabla naziv="DomainObject.Predmet.StrankaListFormated_1">
      <item>FINA Regionalni centar Zagreb</item>
      <item>Ana Matić</item>
      <item>Vinko Matić</item>
    </derivirana_varijabla>
  </DomainObject.Predmet.StrankaListFormated>
  <DomainObject.Predmet.StrankaListFormatedOIB>
    <izvorni_sadrzaj>
      <item>FINA Regionalni centar Zagreb, OIB 85821130368</item>
      <item>Ana Matić, OIB 28176516162</item>
      <item>Vinko Matić, OIB 93952876278</item>
    </izvorni_sadrzaj>
    <derivirana_varijabla naziv="DomainObject.Predmet.StrankaListFormatedOIB_1">
      <item>FINA Regionalni centar Zagreb, OIB 85821130368</item>
      <item>Ana Matić, OIB 28176516162</item>
      <item>Vinko Matić, OIB 93952876278</item>
    </derivirana_varijabla>
  </DomainObject.Predmet.StrankaListFormatedOIB>
  <DomainObject.Predmet.StrankaListFormatedWithAdress>
    <izvorni_sadrzaj>
      <item>FINA Regionalni centar Zagreb, Trg svibanjskih žrtava 1995. br. 1, 10000 Zagreb</item>
      <item>Ana Matić, Kurilovečka 52, 10410 Velika Gorica</item>
      <item>Vinko Matić, Kurilovečka 52, 10410 Velika Gorica</item>
    </izvorni_sadrzaj>
    <derivirana_varijabla naziv="DomainObject.Predmet.StrankaListFormatedWithAdress_1">
      <item>FINA Regionalni centar Zagreb, Trg svibanjskih žrtava 1995. br. 1, 10000 Zagreb</item>
      <item>Ana Matić, Kurilovečka 52, 10410 Velika Gorica</item>
      <item>Vinko Matić, Kurilovečka 52, 10410 Velika Gorica</item>
    </derivirana_varijabla>
  </DomainObject.Predmet.StrankaListFormatedWithAdress>
  <DomainObject.Predmet.StrankaListFormatedWithAdressOIB>
    <izvorni_sadrzaj>
      <item>FINA Regionalni centar Zagreb, OIB 85821130368, Trg svibanjskih žrtava 1995. br. 1, 10000 Zagreb</item>
      <item>Ana Matić, OIB 28176516162, Kurilovečka 52, 10410 Velika Gorica</item>
      <item>Vinko Matić, OIB 93952876278, Kurilovečka 52, 10410 Velika Gorica</item>
    </izvorni_sadrzaj>
    <derivirana_varijabla naziv="DomainObject.Predmet.StrankaListFormatedWithAdressOIB_1">
      <item>FINA Regionalni centar Zagreb, OIB 85821130368, Trg svibanjskih žrtava 1995. br. 1, 10000 Zagreb</item>
      <item>Ana Matić, OIB 28176516162, Kurilovečka 52, 10410 Velika Gorica</item>
      <item>Vinko Matić, OIB 93952876278, Kurilovečka 52, 10410 Velika Gorica</item>
    </derivirana_varijabla>
  </DomainObject.Predmet.StrankaListFormatedWithAdressOIB>
  <DomainObject.Predmet.StrankaListNazivFormated>
    <izvorni_sadrzaj>
      <item>FINA Regionalni centar Zagreb</item>
      <item>Ana Matić</item>
      <item>Vinko Matić</item>
    </izvorni_sadrzaj>
    <derivirana_varijabla naziv="DomainObject.Predmet.StrankaListNazivFormated_1">
      <item>FINA Regionalni centar Zagreb</item>
      <item>Ana Matić</item>
      <item>Vinko Matić</item>
    </derivirana_varijabla>
  </DomainObject.Predmet.StrankaListNazivFormated>
  <DomainObject.Predmet.StrankaListNazivFormatedOIB>
    <izvorni_sadrzaj>
      <item>FINA Regionalni centar Zagreb, OIB 85821130368</item>
      <item>Ana Matić, OIB 28176516162</item>
      <item>Vinko Matić, OIB 93952876278</item>
    </izvorni_sadrzaj>
    <derivirana_varijabla naziv="DomainObject.Predmet.StrankaListNazivFormatedOIB_1">
      <item>FINA Regionalni centar Zagreb, OIB 85821130368</item>
      <item>Ana Matić, OIB 28176516162</item>
      <item>Vinko Matić, OIB 93952876278</item>
    </derivirana_varijabla>
  </DomainObject.Predmet.StrankaListNazivFormatedOIB>
  <DomainObject.Predmet.ProtuStrankaListFormated>
    <izvorni_sadrzaj>
      <item>NAZARET d.o.o.</item>
    </izvorni_sadrzaj>
    <derivirana_varijabla naziv="DomainObject.Predmet.ProtuStrankaListFormated_1">
      <item>NAZARET d.o.o.</item>
    </derivirana_varijabla>
  </DomainObject.Predmet.ProtuStrankaListFormated>
  <DomainObject.Predmet.ProtuStrankaListFormatedOIB>
    <izvorni_sadrzaj>
      <item>NAZARET d.o.o., OIB 32527366953</item>
    </izvorni_sadrzaj>
    <derivirana_varijabla naziv="DomainObject.Predmet.ProtuStrankaListFormatedOIB_1">
      <item>NAZARET d.o.o., OIB 32527366953</item>
    </derivirana_varijabla>
  </DomainObject.Predmet.ProtuStrankaListFormatedOIB>
  <DomainObject.Predmet.ProtuStrankaListFormatedWithAdress>
    <izvorni_sadrzaj>
      <item>NAZARET d.o.o., Plepelićeva 22, 10410 Velika Gorica</item>
    </izvorni_sadrzaj>
    <derivirana_varijabla naziv="DomainObject.Predmet.ProtuStrankaListFormatedWithAdress_1">
      <item>NAZARET d.o.o., Plepelićeva 22, 10410 Velika Gorica</item>
    </derivirana_varijabla>
  </DomainObject.Predmet.ProtuStrankaListFormatedWithAdress>
  <DomainObject.Predmet.ProtuStrankaListFormatedWithAdressOIB>
    <izvorni_sadrzaj>
      <item>NAZARET d.o.o., OIB 32527366953, Plepelićeva 22, 10410 Velika Gorica</item>
    </izvorni_sadrzaj>
    <derivirana_varijabla naziv="DomainObject.Predmet.ProtuStrankaListFormatedWithAdressOIB_1">
      <item>NAZARET d.o.o., OIB 32527366953, Plepelićeva 22, 10410 Velika Gorica</item>
    </derivirana_varijabla>
  </DomainObject.Predmet.ProtuStrankaListFormatedWithAdressOIB>
  <DomainObject.Predmet.ProtuStrankaListNazivFormated>
    <izvorni_sadrzaj>
      <item>NAZARET d.o.o.</item>
    </izvorni_sadrzaj>
    <derivirana_varijabla naziv="DomainObject.Predmet.ProtuStrankaListNazivFormated_1">
      <item>NAZARET d.o.o.</item>
    </derivirana_varijabla>
  </DomainObject.Predmet.ProtuStrankaListNazivFormated>
  <DomainObject.Predmet.ProtuStrankaListNazivFormatedOIB>
    <izvorni_sadrzaj>
      <item>NAZARET d.o.o., OIB 32527366953</item>
    </izvorni_sadrzaj>
    <derivirana_varijabla naziv="DomainObject.Predmet.ProtuStrankaListNazivFormatedOIB_1">
      <item>NAZARET d.o.o., OIB 32527366953</item>
    </derivirana_varijabla>
  </DomainObject.Predmet.ProtuStrankaListNazivFormatedOIB>
  <DomainObject.Predmet.OstaliListFormated>
    <izvorni_sadrzaj>
      <item>Ana Matić</item>
      <item>Vinko Matić</item>
    </izvorni_sadrzaj>
    <derivirana_varijabla naziv="DomainObject.Predmet.OstaliListFormated_1">
      <item>Ana Matić</item>
      <item>Vinko Matić</item>
    </derivirana_varijabla>
  </DomainObject.Predmet.OstaliListFormated>
  <DomainObject.Predmet.OstaliListFormatedOIB>
    <izvorni_sadrzaj>
      <item>Ana Matić, OIB 28176516162</item>
      <item>Vinko Matić, OIB 93952876278</item>
    </izvorni_sadrzaj>
    <derivirana_varijabla naziv="DomainObject.Predmet.OstaliListFormatedOIB_1">
      <item>Ana Matić, OIB 28176516162</item>
      <item>Vinko Matić, OIB 93952876278</item>
    </derivirana_varijabla>
  </DomainObject.Predmet.OstaliListFormatedOIB>
  <DomainObject.Predmet.OstaliListFormatedWithAdress>
    <izvorni_sadrzaj>
      <item>Ana Matić, Kurilovečka 52, 10410 Velika Gorica</item>
      <item>Vinko Matić, Kurilovečka 52, 10410 Velika Gorica</item>
    </izvorni_sadrzaj>
    <derivirana_varijabla naziv="DomainObject.Predmet.OstaliListFormatedWithAdress_1">
      <item>Ana Matić, Kurilovečka 52, 10410 Velika Gorica</item>
      <item>Vinko Matić, Kurilovečka 52, 10410 Velika Gorica</item>
    </derivirana_varijabla>
  </DomainObject.Predmet.OstaliListFormatedWithAdress>
  <DomainObject.Predmet.OstaliListFormatedWithAdressOIB>
    <izvorni_sadrzaj>
      <item>Ana Matić, OIB 28176516162, Kurilovečka 52, 10410 Velika Gorica</item>
      <item>Vinko Matić, OIB 93952876278, Kurilovečka 52, 10410 Velika Gorica</item>
    </izvorni_sadrzaj>
    <derivirana_varijabla naziv="DomainObject.Predmet.OstaliListFormatedWithAdressOIB_1">
      <item>Ana Matić, OIB 28176516162, Kurilovečka 52, 10410 Velika Gorica</item>
      <item>Vinko Matić, OIB 93952876278, Kurilovečka 52, 10410 Velika Gorica</item>
    </derivirana_varijabla>
  </DomainObject.Predmet.OstaliListFormatedWithAdressOIB>
  <DomainObject.Predmet.OstaliListNazivFormated>
    <izvorni_sadrzaj>
      <item>Ana Matić</item>
      <item>Vinko Matić</item>
    </izvorni_sadrzaj>
    <derivirana_varijabla naziv="DomainObject.Predmet.OstaliListNazivFormated_1">
      <item>Ana Matić</item>
      <item>Vinko Matić</item>
    </derivirana_varijabla>
  </DomainObject.Predmet.OstaliListNazivFormated>
  <DomainObject.Predmet.OstaliListNazivFormatedOIB>
    <izvorni_sadrzaj>
      <item>Ana Matić, OIB 28176516162</item>
      <item>Vinko Matić, OIB 93952876278</item>
    </izvorni_sadrzaj>
    <derivirana_varijabla naziv="DomainObject.Predmet.OstaliListNazivFormatedOIB_1">
      <item>Ana Matić, OIB 28176516162</item>
      <item>Vinko Matić, OIB 93952876278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NAZARET d.o.o.</izvorni_sadrzaj>
    <derivirana_varijabla naziv="DomainObject.Predmet.ProtustrankaIDrugi_1">NAZARET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NAZARET d.o.o., OIB 32527366953, Plepelićeva 22, 10410 Velika Gorica</izvorni_sadrzaj>
    <derivirana_varijabla naziv="DomainObject.Predmet.ProtustrankaIDrugiAdressOIB_1">NAZARET d.o.o., OIB 32527366953, Plepelićeva 22,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NAZARET d.o.o.</item>
      <item>Ana Matić</item>
      <item>Vinko Matić</item>
      <item>Ana Matić</item>
      <item>Vinko Matić</item>
    </izvorni_sadrzaj>
    <derivirana_varijabla naziv="DomainObject.Predmet.SudioniciListNaziv_1">
      <item>FINA Regionalni centar Zagreb</item>
      <item>NAZARET d.o.o.</item>
      <item>Ana Matić</item>
      <item>Vinko Matić</item>
      <item>Ana Matić</item>
      <item>Vinko Matić</item>
    </derivirana_varijabla>
  </DomainObject.Predmet.SudioniciListNaziv>
  <DomainObject.Predmet.SudioniciListAdressOIB>
    <izvorni_sadrzaj>
      <item>FINA Regionalni centar Zagreb, OIB 85821130368, Trg svibanjskih žrtava 1995. br. 1,10000 Zagreb</item>
      <item>NAZARET d.o.o., OIB 32527366953, Plepelićeva 22,10410 Velika Gorica</item>
      <item>Ana Matić, OIB 28176516162, Kurilovečka 52,10410 Velika Gorica</item>
      <item>Vinko Matić, OIB 93952876278, Kurilovečka 52,10410 Velika Gorica</item>
      <item>Ana Matić, OIB 28176516162, Kurilovečka 52,10410 Velika Gorica</item>
      <item>Vinko Matić, OIB 93952876278, Kurilovečka 52,10410 Velika Gorica</item>
    </izvorni_sadrzaj>
    <derivirana_varijabla naziv="DomainObject.Predmet.SudioniciListAdressOIB_1">
      <item>FINA Regionalni centar Zagreb, OIB 85821130368, Trg svibanjskih žrtava 1995. br. 1,10000 Zagreb</item>
      <item>NAZARET d.o.o., OIB 32527366953, Plepelićeva 22,10410 Velika Gorica</item>
      <item>Ana Matić, OIB 28176516162, Kurilovečka 52,10410 Velika Gorica</item>
      <item>Vinko Matić, OIB 93952876278, Kurilovečka 52,10410 Velika Gorica</item>
      <item>Ana Matić, OIB 28176516162, Kurilovečka 52,10410 Velika Gorica</item>
      <item>Vinko Matić, OIB 93952876278, Kurilovečka 52,10410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32527366953</item>
      <item>, OIB 28176516162</item>
      <item>, OIB 93952876278</item>
      <item>, OIB 28176516162</item>
      <item>, OIB 93952876278</item>
    </izvorni_sadrzaj>
    <derivirana_varijabla naziv="DomainObject.Predmet.SudioniciListNazivOIB_1">
      <item>, OIB 85821130368</item>
      <item>, OIB 32527366953</item>
      <item>, OIB 28176516162</item>
      <item>, OIB 93952876278</item>
      <item>, OIB 28176516162</item>
      <item>, OIB 93952876278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509</properties:Words>
  <properties:Characters>2921</properties:Characters>
  <properties:Lines>70</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2018-07-18T07:01:00Z</dcterms:created>
  <dc:creator>gzubak</dc:creator>
  <cp:lastModifiedBy>Mirjana Gašparić</cp:lastModifiedBy>
  <cp:lastPrinted>2018-07-18T07:13:00Z</cp:lastPrinted>
  <dcterms:modified xmlns:xsi="http://www.w3.org/2001/XMLSchema-instance" xsi:type="dcterms:W3CDTF">2018-07-18T07:13:00Z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(St-7089-16 PRIVREMENI STEČAJNI UPRAVITELJ ĐURKIN.docx)</vt:lpwstr>
  </prop:property>
  <prop:property name="CC_coloring" pid="4" fmtid="{D5CDD505-2E9C-101B-9397-08002B2CF9AE}">
    <vt:bool>false</vt:bool>
  </prop:property>
  <prop:property name="BrojStranica" pid="5" fmtid="{D5CDD505-2E9C-101B-9397-08002B2CF9AE}">
    <vt:i4>2</vt:i4>
  </prop:property>
</prop:Properties>
</file>