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ac4c" w14:paraId="a4cac4c" w:rsidRDefault="00426F87" w:rsidP="00910611" w:rsidR="00426F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F87" w:rsidP="00910611" w:rsidR="00426F87">
      <w:r>
        <w:rPr>
          <w:rFonts w:eastAsia="MS Mincho"/>
          <w:szCs w:val="24"/>
        </w:rPr>
        <w:t>REPUBLIKA HRVATSKA</w:t>
      </w:r>
    </w:p>
    <w:p w:rsidRDefault="00426F87" w:rsidP="00910611" w:rsidR="00426F87">
      <w:r>
        <w:rPr>
          <w:rFonts w:eastAsia="MS Mincho"/>
          <w:szCs w:val="24"/>
        </w:rPr>
        <w:t>TRGOVAČKI SUD U RIJECI</w:t>
      </w:r>
    </w:p>
    <w:p w:rsidRDefault="00426F87" w:rsidR="00426F8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27B02" w:rsidRPr="00227B02">
        <w:rPr>
          <w:rFonts w:cs="Times New Roman" w:hAnsi="Times New Roman" w:ascii="Times New Roman"/>
          <w:sz w:val="24"/>
          <w:szCs w:val="24"/>
        </w:rPr>
        <w:t xml:space="preserve">RI - L. I. T. E. društvo s ograničenom odgovornošću za trgovinu i usluge Rijeka (Grad Rijeka), Korzo 11, </w:t>
      </w:r>
      <w:r w:rsidR="00227B02" w:rsidRPr="00227B0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7B02" w:rsidRPr="00227B02">
        <w:rPr>
          <w:rFonts w:cs="Times New Roman" w:hAnsi="Times New Roman" w:ascii="Times New Roman"/>
          <w:sz w:val="24"/>
          <w:szCs w:val="24"/>
        </w:rPr>
        <w:t>040284670, OIB: 39275558171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 w:rsidRPr="00227B02">
        <w:rPr>
          <w:rFonts w:cs="Times New Roman" w:hAnsi="Times New Roman" w:ascii="Times New Roman"/>
          <w:sz w:val="24"/>
          <w:szCs w:val="24"/>
        </w:rPr>
        <w:t xml:space="preserve">RI - L. I. T. E. društvo s ograničenom odgovornošću za trgovinu i usluge Rijeka (Grad Rijeka), Korzo 11, </w:t>
      </w:r>
      <w:r w:rsidR="00227B02" w:rsidRPr="00227B0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7B02" w:rsidRPr="00227B02">
        <w:rPr>
          <w:rFonts w:cs="Times New Roman" w:hAnsi="Times New Roman" w:ascii="Times New Roman"/>
          <w:sz w:val="24"/>
          <w:szCs w:val="24"/>
        </w:rPr>
        <w:t>040284670, OIB: 39275558171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573CA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 w:rsidRPr="00227B02">
        <w:rPr>
          <w:rFonts w:cs="Times New Roman" w:hAnsi="Times New Roman" w:ascii="Times New Roman"/>
          <w:sz w:val="24"/>
          <w:szCs w:val="24"/>
        </w:rPr>
        <w:t xml:space="preserve">RI - L. I. T. E. društvo s ograničenom odgovornošću za trgovinu i usluge Rijeka (Grad Rijeka), Korzo 11, </w:t>
      </w:r>
      <w:r w:rsidR="00227B02" w:rsidRPr="00227B0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7B02" w:rsidRPr="00227B02">
        <w:rPr>
          <w:rFonts w:cs="Times New Roman" w:hAnsi="Times New Roman" w:ascii="Times New Roman"/>
          <w:sz w:val="24"/>
          <w:szCs w:val="24"/>
        </w:rPr>
        <w:t>040284670, OIB: 39275558171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 w:rsidRPr="00227B02">
        <w:rPr>
          <w:rFonts w:cs="Times New Roman" w:hAnsi="Times New Roman" w:ascii="Times New Roman"/>
          <w:sz w:val="24"/>
          <w:szCs w:val="24"/>
        </w:rPr>
        <w:t xml:space="preserve">RI - L. I. T. E. društvo s ograničenom odgovornošću za trgovinu i usluge Rijeka (Grad Rijeka), Korzo 11, </w:t>
      </w:r>
      <w:r w:rsidR="00227B02" w:rsidRPr="00227B0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227B02" w:rsidRPr="00227B02">
        <w:rPr>
          <w:rFonts w:cs="Times New Roman" w:hAnsi="Times New Roman" w:ascii="Times New Roman"/>
          <w:sz w:val="24"/>
          <w:szCs w:val="24"/>
        </w:rPr>
        <w:t>040284670, OIB: 39275558171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27B02">
        <w:rPr>
          <w:rFonts w:cs="Times New Roman" w:hAnsi="Times New Roman" w:ascii="Times New Roman"/>
          <w:sz w:val="24"/>
          <w:szCs w:val="24"/>
        </w:rPr>
        <w:t>624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27B02">
        <w:rPr>
          <w:rFonts w:cs="Times New Roman" w:eastAsia="Times New Roman" w:hAnsi="Times New Roman" w:ascii="Times New Roman"/>
          <w:sz w:val="24"/>
          <w:szCs w:val="24"/>
          <w:lang w:eastAsia="hr-HR"/>
        </w:rPr>
        <w:t>134.329,91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27B0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4BA" w:rsidP="00C2277B" w:rsidR="007424BA">
      <w:pPr>
        <w:spacing w:lineRule="auto" w:line="240" w:after="0"/>
      </w:pPr>
      <w:r>
        <w:separator/>
      </w:r>
    </w:p>
  </w:endnote>
  <w:endnote w:id="0" w:type="continuationSeparator">
    <w:p w:rsidRDefault="007424BA" w:rsidP="00C2277B" w:rsidR="007424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F8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4BA" w:rsidP="00C2277B" w:rsidR="007424BA">
      <w:pPr>
        <w:spacing w:lineRule="auto" w:line="240" w:after="0"/>
      </w:pPr>
      <w:r>
        <w:separator/>
      </w:r>
    </w:p>
  </w:footnote>
  <w:footnote w:id="0" w:type="continuationSeparator">
    <w:p w:rsidRDefault="007424BA" w:rsidP="00C2277B" w:rsidR="007424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10</w:t>
    </w:r>
    <w:r w:rsidR="00227B02">
      <w:rPr>
        <w:rFonts w:cs="Times New Roman" w:hAnsi="Times New Roman" w:ascii="Times New Roman"/>
        <w:sz w:val="24"/>
        <w:szCs w:val="24"/>
      </w:rPr>
      <w:t>9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303CF0"/>
    <w:rsid w:val="003837A8"/>
    <w:rsid w:val="003D2774"/>
    <w:rsid w:val="004245B5"/>
    <w:rsid w:val="00426F87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24B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B1608C"/>
    <w:rsid w:val="00B24B53"/>
    <w:rsid w:val="00B55F5F"/>
    <w:rsid w:val="00B573CA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34BD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6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2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F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St-1109/2015</izvorni_sadrzaj>
    <derivirana_varijabla naziv="DomainObject.Predmet.OznakaBroj_1">St-1109/2015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L.I.T.E. d.o.o.</izvorni_sadrzaj>
    <derivirana_varijabla naziv="DomainObject.Predmet.ProtustrankaFormated_1">  RI - L.I.T.E. d.o.o.</derivirana_varijabla>
  </DomainObject.Predmet.ProtustrankaFormated>
  <DomainObject.Predmet.ProtustrankaFormatedOIB>
    <izvorni_sadrzaj>  RI - L.I.T.E. d.o.o., OIB 39275558171</izvorni_sadrzaj>
    <derivirana_varijabla naziv="DomainObject.Predmet.ProtustrankaFormatedOIB_1">  RI - L.I.T.E. d.o.o., OIB 39275558171</derivirana_varijabla>
  </DomainObject.Predmet.ProtustrankaFormatedOIB>
  <DomainObject.Predmet.ProtustrankaFormatedWithAdress>
    <izvorni_sadrzaj> RI - L.I.T.E. d.o.o., Korzo 11, 51000 Rijeka</izvorni_sadrzaj>
    <derivirana_varijabla naziv="DomainObject.Predmet.ProtustrankaFormatedWithAdress_1"> RI - L.I.T.E. d.o.o., Korzo 11, 51000 Rijeka</derivirana_varijabla>
  </DomainObject.Predmet.ProtustrankaFormatedWithAdress>
  <DomainObject.Predmet.ProtustrankaFormatedWithAdressOIB>
    <izvorni_sadrzaj> RI - L.I.T.E. d.o.o., OIB 39275558171, Korzo 11, 51000 Rijeka</izvorni_sadrzaj>
    <derivirana_varijabla naziv="DomainObject.Predmet.ProtustrankaFormatedWithAdressOIB_1"> RI - L.I.T.E. d.o.o., OIB 39275558171, Korzo 11, 51000 Rijeka</derivirana_varijabla>
  </DomainObject.Predmet.ProtustrankaFormatedWithAdressOIB>
  <DomainObject.Predmet.ProtustrankaWithAdress>
    <izvorni_sadrzaj>RI - L.I.T.E. d.o.o. Korzo 11, 51000 Rijeka</izvorni_sadrzaj>
    <derivirana_varijabla naziv="DomainObject.Predmet.ProtustrankaWithAdress_1">RI - L.I.T.E. d.o.o. Korzo 11, 51000 Rijeka</derivirana_varijabla>
  </DomainObject.Predmet.ProtustrankaWithAdress>
  <DomainObject.Predmet.ProtustrankaWithAdressOIB>
    <izvorni_sadrzaj>RI - L.I.T.E. d.o.o., OIB 39275558171, Korzo 11, 51000 Rijeka</izvorni_sadrzaj>
    <derivirana_varijabla naziv="DomainObject.Predmet.ProtustrankaWithAdressOIB_1">RI - L.I.T.E. d.o.o., OIB 39275558171, Korzo 11, 51000 Rijeka</derivirana_varijabla>
  </DomainObject.Predmet.ProtustrankaWithAdressOIB>
  <DomainObject.Predmet.ProtustrankaNazivFormated>
    <izvorni_sadrzaj>RI - L.I.T.E. d.o.o.</izvorni_sadrzaj>
    <derivirana_varijabla naziv="DomainObject.Predmet.ProtustrankaNazivFormated_1">RI - L.I.T.E. d.o.o.</derivirana_varijabla>
  </DomainObject.Predmet.ProtustrankaNazivFormated>
  <DomainObject.Predmet.ProtustrankaNazivFormatedOIB>
    <izvorni_sadrzaj>RI - L.I.T.E. d.o.o., OIB 39275558171</izvorni_sadrzaj>
    <derivirana_varijabla naziv="DomainObject.Predmet.ProtustrankaNazivFormatedOIB_1">RI - L.I.T.E. d.o.o., OIB 39275558171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L.I.T.E. d.o.o.</item>
    </izvorni_sadrzaj>
    <derivirana_varijabla naziv="DomainObject.Predmet.ProtuStrankaListFormated_1">
      <item>RI - L.I.T.E. d.o.o.</item>
    </derivirana_varijabla>
  </DomainObject.Predmet.ProtuStrankaListFormated>
  <DomainObject.Predmet.ProtuStrankaListFormatedOIB>
    <izvorni_sadrzaj>
      <item>RI - L.I.T.E. d.o.o., OIB 39275558171</item>
    </izvorni_sadrzaj>
    <derivirana_varijabla naziv="DomainObject.Predmet.ProtuStrankaListFormatedOIB_1">
      <item>RI - L.I.T.E. d.o.o., OIB 39275558171</item>
    </derivirana_varijabla>
  </DomainObject.Predmet.ProtuStrankaListFormatedOIB>
  <DomainObject.Predmet.ProtuStrankaListFormatedWithAdress>
    <izvorni_sadrzaj>
      <item>RI - L.I.T.E. d.o.o., Korzo 11, 51000 Rijeka</item>
    </izvorni_sadrzaj>
    <derivirana_varijabla naziv="DomainObject.Predmet.ProtuStrankaListFormatedWithAdress_1">
      <item>RI - L.I.T.E. d.o.o., Korzo 11, 51000 Rijeka</item>
    </derivirana_varijabla>
  </DomainObject.Predmet.ProtuStrankaListFormatedWithAdress>
  <DomainObject.Predmet.ProtuStrankaListFormatedWithAdressOIB>
    <izvorni_sadrzaj>
      <item>RI - L.I.T.E. d.o.o., OIB 39275558171, Korzo 11, 51000 Rijeka</item>
    </izvorni_sadrzaj>
    <derivirana_varijabla naziv="DomainObject.Predmet.ProtuStrankaListFormatedWithAdressOIB_1">
      <item>RI - L.I.T.E. d.o.o., OIB 39275558171, Korzo 11, 51000 Rijeka</item>
    </derivirana_varijabla>
  </DomainObject.Predmet.ProtuStrankaListFormatedWithAdressOIB>
  <DomainObject.Predmet.ProtuStrankaListNazivFormated>
    <izvorni_sadrzaj>
      <item>RI - L.I.T.E. d.o.o.</item>
    </izvorni_sadrzaj>
    <derivirana_varijabla naziv="DomainObject.Predmet.ProtuStrankaListNazivFormated_1">
      <item>RI - L.I.T.E. d.o.o.</item>
    </derivirana_varijabla>
  </DomainObject.Predmet.ProtuStrankaListNazivFormated>
  <DomainObject.Predmet.ProtuStrankaListNazivFormatedOIB>
    <izvorni_sadrzaj>
      <item>RI - L.I.T.E. d.o.o., OIB 39275558171</item>
    </izvorni_sadrzaj>
    <derivirana_varijabla naziv="DomainObject.Predmet.ProtuStrankaListNazivFormatedOIB_1">
      <item>RI - L.I.T.E. d.o.o., OIB 39275558171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L.I.T.E. d.o.o.</izvorni_sadrzaj>
    <derivirana_varijabla naziv="DomainObject.Predmet.ProtustrankaIDrugi_1">RI - L.I.T.E.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L.I.T.E. d.o.o., OIB 39275558171, Korzo 11, 51000 Rijeka</izvorni_sadrzaj>
    <derivirana_varijabla naziv="DomainObject.Predmet.ProtustrankaIDrugiAdressOIB_1">RI - L.I.T.E. d.o.o., OIB 39275558171, Korzo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L.I.T.E. d.o.o.</item>
    </izvorni_sadrzaj>
    <derivirana_varijabla naziv="DomainObject.Predmet.SudioniciListNaziv_1">
      <item>FINA  Rijeka</item>
      <item>RI - L.I.T.E. d.o.o.</item>
    </derivirana_varijabla>
  </DomainObject.Predmet.SudioniciListNaziv>
  <DomainObject.Predmet.SudioniciListAdressOIB>
    <izvorni_sadrzaj>
      <item>FINA  Rijeka, OIB 85821130368, Frana Kurelca 8,51000 Rijeka</item>
      <item>RI - L.I.T.E. d.o.o., OIB 39275558171, Korzo 11,51000 Rijeka</item>
    </izvorni_sadrzaj>
    <derivirana_varijabla naziv="DomainObject.Predmet.SudioniciListAdressOIB_1">
      <item>FINA  Rijeka, OIB 85821130368, Frana Kurelca 8,51000 Rijeka</item>
      <item>RI - L.I.T.E. d.o.o., OIB 39275558171, Korzo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39275558171</item>
    </izvorni_sadrzaj>
    <derivirana_varijabla naziv="DomainObject.Predmet.SudioniciListNazivOIB_1">
      <item>, OIB 85821130368</item>
      <item>, OIB 39275558171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3834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2016-04-18T08:57:00Z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2016-04-18T08:58:00Z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