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6b29" w14:paraId="8896b29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6E76" w:rsidP="004C1D3F" w:rsidR="00AB6E76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 w:rsidRPr="00AB6E76">
      <w:pPr>
        <w:rPr>
          <w:rFonts w:hAnsi="Times New Roman" w:ascii="Times New Roman"/>
          <w:lang w:val="hr-HR"/>
        </w:rPr>
      </w:pPr>
      <w:r w:rsidRPr="00AB6E76">
        <w:rPr>
          <w:rFonts w:hAnsi="Times New Roman" w:ascii="Times New Roman"/>
          <w:lang w:val="hr-HR"/>
        </w:rPr>
        <w:t>Zagreb, Amruševa 2/II</w:t>
      </w:r>
      <w:r w:rsidR="007F330A" w:rsidRPr="00AB6E76">
        <w:rPr>
          <w:rFonts w:hAnsi="Times New Roman" w:ascii="Times New Roman"/>
          <w:lang w:val="hr-HR"/>
        </w:rPr>
        <w:tab/>
      </w:r>
      <w:r w:rsidR="007F330A" w:rsidRPr="00AB6E76">
        <w:rPr>
          <w:rFonts w:hAnsi="Times New Roman" w:ascii="Times New Roman"/>
          <w:lang w:val="hr-HR"/>
        </w:rPr>
        <w:tab/>
      </w:r>
      <w:r w:rsidR="007F330A" w:rsidRPr="00AB6E76">
        <w:rPr>
          <w:rFonts w:hAnsi="Times New Roman" w:ascii="Times New Roman"/>
          <w:lang w:val="hr-HR"/>
        </w:rPr>
        <w:tab/>
      </w:r>
      <w:r w:rsidR="00C9529A" w:rsidRPr="00AB6E76">
        <w:rPr>
          <w:rFonts w:hAnsi="Times New Roman" w:ascii="Times New Roman"/>
          <w:lang w:val="hr-HR"/>
        </w:rPr>
        <w:t xml:space="preserve"> </w:t>
      </w:r>
      <w:r w:rsidR="00C9529A" w:rsidRPr="00AB6E76">
        <w:rPr>
          <w:rFonts w:hAnsi="Times New Roman" w:ascii="Times New Roman"/>
          <w:lang w:val="hr-HR"/>
        </w:rPr>
        <w:tab/>
      </w:r>
      <w:r w:rsidR="00C9529A" w:rsidRPr="00AB6E76">
        <w:rPr>
          <w:rFonts w:hAnsi="Times New Roman" w:ascii="Times New Roman"/>
          <w:lang w:val="hr-HR"/>
        </w:rPr>
        <w:tab/>
      </w:r>
      <w:r w:rsidR="00C9529A" w:rsidRPr="00AB6E76">
        <w:rPr>
          <w:rFonts w:hAnsi="Times New Roman" w:ascii="Times New Roman"/>
          <w:lang w:val="hr-HR"/>
        </w:rPr>
        <w:tab/>
      </w:r>
      <w:r w:rsidR="00C9529A" w:rsidRPr="00AB6E76">
        <w:rPr>
          <w:rFonts w:hAnsi="Times New Roman" w:ascii="Times New Roman"/>
          <w:lang w:val="hr-HR"/>
        </w:rPr>
        <w:tab/>
        <w:t xml:space="preserve">  45. St-3107/2015</w:t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765145">
        <w:rPr>
          <w:rFonts w:hAnsi="Times New Roman" w:ascii="Times New Roman"/>
          <w:szCs w:val="24"/>
          <w:lang w:val="hr-HR"/>
        </w:rPr>
        <w:t xml:space="preserve">MODUS EXIMIUS d.o.o. Zagreb, Hvarska 2 a, </w:t>
      </w:r>
      <w:r w:rsidR="00383316" w:rsidRPr="0092310C">
        <w:rPr>
          <w:rFonts w:hAnsi="Times New Roman" w:ascii="Times New Roman"/>
          <w:szCs w:val="24"/>
        </w:rPr>
        <w:t xml:space="preserve">OIB: </w:t>
      </w:r>
      <w:r w:rsidR="00765145">
        <w:rPr>
          <w:rFonts w:hAnsi="Times New Roman" w:ascii="Times New Roman"/>
          <w:szCs w:val="24"/>
        </w:rPr>
        <w:t>25977961828</w:t>
      </w:r>
      <w:r w:rsidR="00383316">
        <w:rPr>
          <w:rFonts w:hAnsi="Times New Roman" w:ascii="Times New Roman"/>
          <w:szCs w:val="24"/>
        </w:rPr>
        <w:t>,</w:t>
      </w:r>
      <w:r w:rsidR="00391848">
        <w:rPr>
          <w:rFonts w:hAnsi="Times New Roman" w:ascii="Times New Roman"/>
          <w:szCs w:val="24"/>
        </w:rPr>
        <w:t xml:space="preserve"> MBS: </w:t>
      </w:r>
      <w:r w:rsidR="00765145">
        <w:rPr>
          <w:rFonts w:hAnsi="Times New Roman" w:ascii="Times New Roman"/>
          <w:szCs w:val="24"/>
        </w:rPr>
        <w:t>080698190</w:t>
      </w:r>
      <w:r w:rsidR="00383316">
        <w:rPr>
          <w:rFonts w:hAnsi="Times New Roman" w:ascii="Times New Roman"/>
          <w:szCs w:val="24"/>
        </w:rPr>
        <w:t xml:space="preserve">, 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942F4E" w:rsidRPr="00942F4E">
        <w:rPr>
          <w:rFonts w:hAnsi="Times New Roman" w:ascii="Times New Roman"/>
          <w:szCs w:val="24"/>
          <w:lang w:val="hr-HR"/>
        </w:rPr>
        <w:t>12.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765145">
        <w:rPr>
          <w:rFonts w:hAnsi="Times New Roman" w:ascii="Times New Roman"/>
          <w:szCs w:val="24"/>
          <w:lang w:val="hr-HR"/>
        </w:rPr>
        <w:t xml:space="preserve">MODUS EXIMIUS d.o.o. Zagreb, Hvarska 2 a, </w:t>
      </w:r>
      <w:r w:rsidR="00765145" w:rsidRPr="0092310C">
        <w:rPr>
          <w:rFonts w:hAnsi="Times New Roman" w:ascii="Times New Roman"/>
          <w:szCs w:val="24"/>
        </w:rPr>
        <w:t xml:space="preserve">OIB: </w:t>
      </w:r>
      <w:r w:rsidR="00765145">
        <w:rPr>
          <w:rFonts w:hAnsi="Times New Roman" w:ascii="Times New Roman"/>
          <w:szCs w:val="24"/>
        </w:rPr>
        <w:t>25977961828, MBS: 080698190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942F4E" w:rsidRPr="00942F4E">
        <w:rPr>
          <w:rFonts w:hAnsi="Times New Roman" w:ascii="Times New Roman"/>
          <w:szCs w:val="24"/>
        </w:rPr>
        <w:t>12. prosinca 2017. godine</w:t>
      </w:r>
      <w:r w:rsidR="00942F4E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942F4E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</w:t>
      </w:r>
      <w:r w:rsidR="00897B52">
        <w:rPr>
          <w:rFonts w:hAnsi="Times New Roman" w:ascii="Times New Roman"/>
          <w:szCs w:val="24"/>
        </w:rPr>
        <w:t>30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93044B" w:rsidR="00C4598C" w:rsidRPr="0093044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 xml:space="preserve">imenuje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93044B">
        <w:rPr>
          <w:rFonts w:hAnsi="Times New Roman" w:ascii="Times New Roman"/>
          <w:szCs w:val="24"/>
        </w:rPr>
        <w:t xml:space="preserve">Igor Lukačić, </w:t>
      </w:r>
      <w:r w:rsidR="007D313A" w:rsidRPr="007B1307">
        <w:rPr>
          <w:rFonts w:hAnsi="Times New Roman" w:ascii="Times New Roman"/>
          <w:b/>
          <w:szCs w:val="24"/>
        </w:rPr>
        <w:t xml:space="preserve"> </w:t>
      </w:r>
      <w:r w:rsidR="00D74676" w:rsidRPr="0093044B">
        <w:rPr>
          <w:rFonts w:hAnsi="Times New Roman" w:ascii="Times New Roman"/>
          <w:szCs w:val="24"/>
        </w:rPr>
        <w:t>OIB:</w:t>
      </w:r>
      <w:r w:rsidR="00B3509A" w:rsidRPr="0093044B">
        <w:rPr>
          <w:rFonts w:hAnsi="Times New Roman" w:ascii="Times New Roman"/>
          <w:szCs w:val="24"/>
        </w:rPr>
        <w:t xml:space="preserve"> </w:t>
      </w:r>
      <w:r w:rsidR="0093044B" w:rsidRPr="0093044B">
        <w:rPr>
          <w:rFonts w:hAnsi="Times New Roman" w:ascii="Times New Roman"/>
          <w:szCs w:val="24"/>
        </w:rPr>
        <w:t>30664221643</w:t>
      </w:r>
      <w:r w:rsidR="006D68FF" w:rsidRPr="0093044B">
        <w:rPr>
          <w:rFonts w:hAnsi="Times New Roman" w:ascii="Times New Roman"/>
          <w:szCs w:val="24"/>
          <w:lang w:val="hr-HR"/>
        </w:rPr>
        <w:t>,</w:t>
      </w:r>
      <w:r w:rsidR="00D74676" w:rsidRPr="0093044B">
        <w:rPr>
          <w:rFonts w:hAnsi="Times New Roman" w:ascii="Times New Roman"/>
          <w:szCs w:val="24"/>
        </w:rPr>
        <w:t xml:space="preserve"> iz </w:t>
      </w:r>
      <w:r w:rsidR="0093044B" w:rsidRPr="0093044B">
        <w:rPr>
          <w:rFonts w:hAnsi="Times New Roman" w:ascii="Times New Roman"/>
          <w:szCs w:val="24"/>
        </w:rPr>
        <w:t>Zagreba</w:t>
      </w:r>
      <w:r w:rsidR="00B3509A" w:rsidRPr="0093044B">
        <w:rPr>
          <w:rFonts w:hAnsi="Times New Roman" w:ascii="Times New Roman"/>
          <w:szCs w:val="24"/>
        </w:rPr>
        <w:t xml:space="preserve">, </w:t>
      </w:r>
      <w:r w:rsidR="0093044B" w:rsidRPr="0093044B">
        <w:rPr>
          <w:rFonts w:hAnsi="Times New Roman" w:ascii="Times New Roman"/>
          <w:szCs w:val="24"/>
        </w:rPr>
        <w:t>VII. Požarinje 2 A.</w:t>
      </w:r>
    </w:p>
    <w:p w:rsidRDefault="0093044B" w:rsidP="0093044B" w:rsidR="0093044B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765145">
        <w:rPr>
          <w:rFonts w:hAnsi="Times New Roman" w:ascii="Times New Roman"/>
          <w:szCs w:val="24"/>
        </w:rPr>
        <w:t xml:space="preserve">MODUS EXIMIUS d.o.o. Zagreb, Hvarska 2 a, </w:t>
      </w:r>
      <w:r w:rsidR="00765145" w:rsidRPr="0092310C">
        <w:rPr>
          <w:rFonts w:hAnsi="Times New Roman" w:ascii="Times New Roman"/>
          <w:szCs w:val="24"/>
        </w:rPr>
        <w:t xml:space="preserve">OIB: </w:t>
      </w:r>
      <w:r w:rsidR="00765145">
        <w:rPr>
          <w:rFonts w:hAnsi="Times New Roman" w:ascii="Times New Roman"/>
          <w:szCs w:val="24"/>
        </w:rPr>
        <w:t>25977961828, MBS: 080698190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765145">
        <w:rPr>
          <w:rFonts w:hAnsi="Times New Roman" w:ascii="Times New Roman"/>
          <w:szCs w:val="24"/>
        </w:rPr>
        <w:t xml:space="preserve">MODUS EXIMIUS d.o.o. Zagreb, Hvarska 2 a, </w:t>
      </w:r>
      <w:r w:rsidR="00765145" w:rsidRPr="0092310C">
        <w:rPr>
          <w:rFonts w:hAnsi="Times New Roman" w:ascii="Times New Roman"/>
          <w:szCs w:val="24"/>
        </w:rPr>
        <w:t xml:space="preserve">OIB: </w:t>
      </w:r>
      <w:r w:rsidR="00765145">
        <w:rPr>
          <w:rFonts w:hAnsi="Times New Roman" w:ascii="Times New Roman"/>
          <w:szCs w:val="24"/>
        </w:rPr>
        <w:t>25977961828, MBS: 080698190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765145">
        <w:rPr>
          <w:rFonts w:hAnsi="Times New Roman" w:ascii="Times New Roman"/>
          <w:lang w:val="hr-HR"/>
        </w:rPr>
        <w:t>30. studenog</w:t>
      </w:r>
      <w:r w:rsidR="00182BA8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C9529A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C9529A">
        <w:rPr>
          <w:color w:val="000000"/>
        </w:rPr>
        <w:t>Podneskom od 22</w:t>
      </w:r>
      <w:r w:rsidR="00C9529A" w:rsidRPr="00C9529A">
        <w:rPr>
          <w:color w:val="000000"/>
        </w:rPr>
        <w:t>.</w:t>
      </w:r>
      <w:r w:rsidR="00C9529A">
        <w:rPr>
          <w:color w:val="000000"/>
        </w:rPr>
        <w:t>12.2015</w:t>
      </w:r>
      <w:r w:rsidR="00C9529A" w:rsidRPr="00C9529A">
        <w:rPr>
          <w:color w:val="000000"/>
        </w:rPr>
        <w:t xml:space="preserve">.g. </w:t>
      </w:r>
      <w:r w:rsidR="00C9529A">
        <w:rPr>
          <w:color w:val="000000"/>
        </w:rPr>
        <w:t xml:space="preserve">osoba ovlaštena za zastupanje </w:t>
      </w:r>
      <w:r w:rsidR="00C9529A" w:rsidRPr="00C9529A">
        <w:rPr>
          <w:color w:val="000000"/>
        </w:rPr>
        <w:t>dužnik</w:t>
      </w:r>
      <w:r w:rsidR="00C9529A">
        <w:rPr>
          <w:color w:val="000000"/>
        </w:rPr>
        <w:t>a, direktor Aljoša Pavelin je naveo</w:t>
      </w:r>
      <w:r w:rsidR="00C9529A" w:rsidRPr="00C9529A">
        <w:rPr>
          <w:color w:val="000000"/>
        </w:rPr>
        <w:t xml:space="preserve"> </w:t>
      </w:r>
      <w:r w:rsidR="00C9529A">
        <w:rPr>
          <w:color w:val="000000"/>
        </w:rPr>
        <w:t>je dužnik neaktivan već 4 godine i da nema nikakvih sredstava po računu niti imovine s vrijednošću pa da je u tom smislu nesposoban za plaćanje.</w:t>
      </w:r>
    </w:p>
    <w:p w:rsidRDefault="00C9529A" w:rsidP="00C9529A" w:rsidR="00C9529A">
      <w:pPr>
        <w:pStyle w:val="t-9-8"/>
        <w:jc w:val="both"/>
        <w:rPr>
          <w:color w:val="000000"/>
        </w:rPr>
      </w:pPr>
      <w:r>
        <w:rPr>
          <w:color w:val="000000"/>
        </w:rPr>
        <w:tab/>
        <w:t xml:space="preserve">U </w:t>
      </w:r>
      <w:r w:rsidRPr="00C9529A">
        <w:rPr>
          <w:color w:val="000000"/>
        </w:rPr>
        <w:t>podni</w:t>
      </w:r>
      <w:r>
        <w:rPr>
          <w:color w:val="000000"/>
        </w:rPr>
        <w:t xml:space="preserve">jetom </w:t>
      </w:r>
      <w:r w:rsidRPr="00C9529A">
        <w:rPr>
          <w:color w:val="000000"/>
        </w:rPr>
        <w:t>javnobilježnički ovjeren</w:t>
      </w:r>
      <w:r>
        <w:rPr>
          <w:color w:val="000000"/>
        </w:rPr>
        <w:t>om</w:t>
      </w:r>
      <w:r w:rsidRPr="00C9529A">
        <w:rPr>
          <w:color w:val="000000"/>
        </w:rPr>
        <w:t xml:space="preserve"> popis</w:t>
      </w:r>
      <w:r>
        <w:rPr>
          <w:color w:val="000000"/>
        </w:rPr>
        <w:t>u</w:t>
      </w:r>
      <w:r w:rsidRPr="00C9529A">
        <w:rPr>
          <w:color w:val="000000"/>
        </w:rPr>
        <w:t xml:space="preserve"> imovine i obveza na propisanom obrascu, </w:t>
      </w:r>
      <w:r>
        <w:rPr>
          <w:color w:val="000000"/>
        </w:rPr>
        <w:t xml:space="preserve">dužnik </w:t>
      </w:r>
      <w:r w:rsidRPr="00C9529A">
        <w:rPr>
          <w:color w:val="000000"/>
        </w:rPr>
        <w:t xml:space="preserve">je naveo da dužnik </w:t>
      </w:r>
      <w:r>
        <w:rPr>
          <w:color w:val="000000"/>
        </w:rPr>
        <w:t>nema nekretnina, pokretnina, imovinskih prava na tuđim stvarima, novčanih tražbina, nenovčanih tr</w:t>
      </w:r>
      <w:r w:rsidR="00140FFA">
        <w:rPr>
          <w:color w:val="000000"/>
        </w:rPr>
        <w:t>ažbina i novčanih sredstava, a od druge imovine</w:t>
      </w:r>
      <w:r>
        <w:rPr>
          <w:color w:val="000000"/>
        </w:rPr>
        <w:t xml:space="preserve"> - da ima</w:t>
      </w:r>
      <w:r w:rsidR="000D6844">
        <w:rPr>
          <w:color w:val="000000"/>
        </w:rPr>
        <w:t xml:space="preserve"> </w:t>
      </w:r>
      <w:r w:rsidR="000D6844" w:rsidRPr="000D6844">
        <w:rPr>
          <w:color w:val="000000"/>
        </w:rPr>
        <w:t>full HD lcd Samsung</w:t>
      </w:r>
      <w:r w:rsidR="000D6844">
        <w:rPr>
          <w:color w:val="000000"/>
        </w:rPr>
        <w:t>,</w:t>
      </w:r>
      <w:r>
        <w:rPr>
          <w:color w:val="000000"/>
        </w:rPr>
        <w:t xml:space="preserve"> kompjutorsku opremu</w:t>
      </w:r>
      <w:r w:rsidR="000D6844">
        <w:rPr>
          <w:color w:val="000000"/>
        </w:rPr>
        <w:t xml:space="preserve"> HP 8704 i </w:t>
      </w:r>
      <w:r>
        <w:rPr>
          <w:color w:val="000000"/>
        </w:rPr>
        <w:t>la</w:t>
      </w:r>
      <w:r w:rsidR="000D6844">
        <w:rPr>
          <w:color w:val="000000"/>
        </w:rPr>
        <w:t>p</w:t>
      </w:r>
      <w:r>
        <w:rPr>
          <w:color w:val="000000"/>
        </w:rPr>
        <w:t xml:space="preserve">top </w:t>
      </w:r>
      <w:r w:rsidR="000D6844">
        <w:rPr>
          <w:color w:val="000000"/>
        </w:rPr>
        <w:t>HP-6953</w:t>
      </w:r>
      <w:r w:rsidR="00140FFA">
        <w:rPr>
          <w:color w:val="000000"/>
        </w:rPr>
        <w:t xml:space="preserve"> (list G)</w:t>
      </w:r>
      <w:r w:rsidR="000D6844">
        <w:rPr>
          <w:color w:val="000000"/>
        </w:rPr>
        <w:t>.</w:t>
      </w:r>
      <w:r>
        <w:rPr>
          <w:color w:val="000000"/>
        </w:rPr>
        <w:t xml:space="preserve"> </w:t>
      </w:r>
    </w:p>
    <w:p w:rsidRDefault="00C9529A" w:rsidP="00C9529A" w:rsidR="00C9529A">
      <w:pPr>
        <w:pStyle w:val="t-9-8"/>
        <w:jc w:val="both"/>
        <w:rPr>
          <w:color w:val="000000"/>
        </w:rPr>
      </w:pPr>
    </w:p>
    <w:p w:rsidRDefault="00AB6E76" w:rsidP="007F330A" w:rsidR="00AB6E76">
      <w:pPr>
        <w:pStyle w:val="t-9-8"/>
        <w:jc w:val="both"/>
        <w:rPr>
          <w:color w:val="000000"/>
        </w:rPr>
      </w:pPr>
    </w:p>
    <w:p w:rsidRDefault="00314808" w:rsidP="007F330A" w:rsidR="00314808">
      <w:pPr>
        <w:pStyle w:val="t-9-8"/>
        <w:jc w:val="both"/>
        <w:rPr>
          <w:color w:val="000000"/>
        </w:rPr>
      </w:pPr>
    </w:p>
    <w:p w:rsidRDefault="00AB6E76" w:rsidP="00AB6E76" w:rsidR="00AB6E76" w:rsidRPr="00AB6E76">
      <w:pPr>
        <w:pStyle w:val="t-9-8"/>
        <w:jc w:val="both"/>
        <w:rPr>
          <w:color w:val="000000"/>
        </w:rPr>
      </w:pPr>
      <w:r w:rsidRPr="00AB6E76">
        <w:rPr>
          <w:color w:val="000000"/>
        </w:rPr>
        <w:tab/>
      </w:r>
      <w:r w:rsidRPr="00AB6E76">
        <w:rPr>
          <w:color w:val="000000"/>
        </w:rPr>
        <w:tab/>
      </w:r>
      <w:r w:rsidRPr="00AB6E76">
        <w:rPr>
          <w:color w:val="000000"/>
        </w:rPr>
        <w:tab/>
      </w:r>
      <w:r w:rsidRPr="00AB6E76">
        <w:rPr>
          <w:color w:val="000000"/>
        </w:rPr>
        <w:tab/>
        <w:t xml:space="preserve">             </w:t>
      </w:r>
      <w:r w:rsidRPr="00AB6E76">
        <w:rPr>
          <w:color w:val="000000"/>
        </w:rPr>
        <w:tab/>
        <w:t>- 2 -</w:t>
      </w:r>
    </w:p>
    <w:p w:rsidRDefault="00AB6E76" w:rsidP="00AB6E76" w:rsidR="00C9529A">
      <w:pPr>
        <w:pStyle w:val="t-9-8"/>
        <w:jc w:val="both"/>
        <w:rPr>
          <w:color w:val="000000"/>
        </w:rPr>
      </w:pPr>
      <w:r w:rsidRPr="00AB6E76">
        <w:rPr>
          <w:color w:val="000000"/>
        </w:rPr>
        <w:tab/>
      </w:r>
      <w:r w:rsidRPr="00AB6E76">
        <w:rPr>
          <w:color w:val="000000"/>
        </w:rPr>
        <w:tab/>
      </w:r>
      <w:r w:rsidRPr="00AB6E76">
        <w:rPr>
          <w:color w:val="000000"/>
        </w:rPr>
        <w:tab/>
      </w:r>
      <w:r w:rsidRPr="00AB6E76">
        <w:rPr>
          <w:color w:val="000000"/>
        </w:rPr>
        <w:tab/>
      </w:r>
      <w:r w:rsidRPr="00AB6E76">
        <w:rPr>
          <w:color w:val="000000"/>
        </w:rPr>
        <w:tab/>
      </w:r>
      <w:r w:rsidRPr="00AB6E76">
        <w:rPr>
          <w:color w:val="000000"/>
        </w:rPr>
        <w:tab/>
      </w:r>
      <w:r w:rsidRPr="00AB6E76">
        <w:rPr>
          <w:color w:val="000000"/>
        </w:rPr>
        <w:tab/>
      </w:r>
      <w:r w:rsidRPr="00AB6E76">
        <w:rPr>
          <w:color w:val="000000"/>
        </w:rPr>
        <w:tab/>
      </w:r>
      <w:r w:rsidRPr="00AB6E76">
        <w:rPr>
          <w:color w:val="000000"/>
        </w:rPr>
        <w:tab/>
      </w:r>
      <w:r w:rsidRPr="00AB6E76">
        <w:rPr>
          <w:color w:val="000000"/>
        </w:rPr>
        <w:tab/>
        <w:t xml:space="preserve">  45. St-3107/2015</w:t>
      </w:r>
    </w:p>
    <w:p w:rsidRDefault="00AB6E76" w:rsidP="00AB6E76" w:rsidR="00AB6E76" w:rsidRPr="00AB6E76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Pr="00AB6E76">
        <w:rPr>
          <w:color w:val="000000"/>
        </w:rPr>
        <w:t>Odredbom čl. 431 st. 1 SZ-a određeno je da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a odredbom čl. 431 st. 2 SZ-a određeno je da će u slučaju iz st. 1 ovoga članka, sud po službenoj dužnosti donijeti rješenje o otvaranju i zaključenju skraćenoga stečajnog postupka.</w:t>
      </w:r>
    </w:p>
    <w:p w:rsidRDefault="00AB6E76" w:rsidP="00AB6E76" w:rsidR="004C5980">
      <w:pPr>
        <w:pStyle w:val="t-9-8"/>
        <w:jc w:val="both"/>
        <w:rPr>
          <w:color w:val="000000"/>
        </w:rPr>
      </w:pPr>
      <w:r w:rsidRPr="00AB6E76">
        <w:rPr>
          <w:color w:val="000000"/>
        </w:rPr>
        <w:tab/>
        <w:t xml:space="preserve">S obzirom da je osoba ovlaštena za zastupanje dužnika po zakonu podnijela popis imovine i obveza dužnika iz kojeg je razvidno da dužnik </w:t>
      </w:r>
      <w:r>
        <w:rPr>
          <w:color w:val="000000"/>
        </w:rPr>
        <w:t xml:space="preserve">nema nikakve imovine osim imovine navedene na listu G - kao druga imovina, a </w:t>
      </w:r>
      <w:r w:rsidRPr="00AB6E76">
        <w:rPr>
          <w:color w:val="000000"/>
        </w:rPr>
        <w:t>koja nije dostatna za namirenje predvidivih troškova stečajnoga postupka, te s obzirom da u roku od 45 dana nijedan vjerovnik nije predložio otvaranje stečajnoga postupka i nije predujmio sredstva za             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  <w:r w:rsidRPr="00AB6E76">
        <w:rPr>
          <w:color w:val="000000"/>
        </w:rPr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942F4E" w:rsidRPr="00942F4E">
        <w:rPr>
          <w:rFonts w:hAnsi="Times New Roman" w:ascii="Times New Roman"/>
          <w:szCs w:val="24"/>
          <w:lang w:val="hr-HR"/>
        </w:rPr>
        <w:t>12.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953191" w:rsidP="001D0220" w:rsidR="00953191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314808">
        <w:rPr>
          <w:rFonts w:hAnsi="Times New Roman" w:ascii="Times New Roman"/>
          <w:lang w:val="hr-HR"/>
        </w:rPr>
        <w:t>, v.r.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314808" w:rsidP="00314808" w:rsidR="00314808" w:rsidRPr="00314808">
      <w:pPr>
        <w:jc w:val="both"/>
        <w:rPr>
          <w:rFonts w:hAnsi="Times New Roman" w:ascii="Times New Roman"/>
          <w:szCs w:val="24"/>
          <w:lang w:val="hr-HR"/>
        </w:rPr>
      </w:pP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  <w:t>Za točnost otpravka:</w:t>
      </w:r>
    </w:p>
    <w:p w:rsidRDefault="00314808" w:rsidP="00314808" w:rsidR="00314808" w:rsidRPr="00314808">
      <w:pPr>
        <w:jc w:val="both"/>
        <w:rPr>
          <w:rFonts w:hAnsi="Times New Roman" w:ascii="Times New Roman"/>
          <w:szCs w:val="24"/>
          <w:lang w:val="hr-HR"/>
        </w:rPr>
      </w:pP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314808" w:rsidP="00314808" w:rsidR="001D0220" w:rsidRPr="00314808">
      <w:pPr>
        <w:jc w:val="both"/>
        <w:rPr>
          <w:rFonts w:hAnsi="Times New Roman" w:ascii="Times New Roman"/>
          <w:szCs w:val="24"/>
          <w:lang w:val="hr-HR"/>
        </w:rPr>
      </w:pP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</w:r>
      <w:r w:rsidRPr="00314808">
        <w:rPr>
          <w:rFonts w:hAnsi="Times New Roman" w:ascii="Times New Roman"/>
          <w:szCs w:val="24"/>
          <w:lang w:val="hr-HR"/>
        </w:rPr>
        <w:tab/>
        <w:t>Marina Radaković</w:t>
      </w: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5B17"/>
    <w:rsid w:val="000D6844"/>
    <w:rsid w:val="000F6B22"/>
    <w:rsid w:val="00131D42"/>
    <w:rsid w:val="00136D7A"/>
    <w:rsid w:val="00140FFA"/>
    <w:rsid w:val="00150509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314808"/>
    <w:rsid w:val="00320249"/>
    <w:rsid w:val="003279B2"/>
    <w:rsid w:val="00330D2F"/>
    <w:rsid w:val="003368BD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0DE3"/>
    <w:rsid w:val="0050562B"/>
    <w:rsid w:val="005418F8"/>
    <w:rsid w:val="00546F8A"/>
    <w:rsid w:val="00551BFB"/>
    <w:rsid w:val="005909D6"/>
    <w:rsid w:val="005B412B"/>
    <w:rsid w:val="005B7177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65145"/>
    <w:rsid w:val="007667CD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97B52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044B"/>
    <w:rsid w:val="00932484"/>
    <w:rsid w:val="0093505F"/>
    <w:rsid w:val="00942F4E"/>
    <w:rsid w:val="009441DC"/>
    <w:rsid w:val="00953191"/>
    <w:rsid w:val="00966126"/>
    <w:rsid w:val="009A0535"/>
    <w:rsid w:val="009B741D"/>
    <w:rsid w:val="00A07AC2"/>
    <w:rsid w:val="00A15206"/>
    <w:rsid w:val="00A4329A"/>
    <w:rsid w:val="00A53228"/>
    <w:rsid w:val="00A74195"/>
    <w:rsid w:val="00AA4C98"/>
    <w:rsid w:val="00AB6E76"/>
    <w:rsid w:val="00AE518C"/>
    <w:rsid w:val="00AF31AD"/>
    <w:rsid w:val="00B341EA"/>
    <w:rsid w:val="00B3509A"/>
    <w:rsid w:val="00B81865"/>
    <w:rsid w:val="00BA6530"/>
    <w:rsid w:val="00BB5533"/>
    <w:rsid w:val="00BB6750"/>
    <w:rsid w:val="00BC1C2C"/>
    <w:rsid w:val="00BC3220"/>
    <w:rsid w:val="00C4598C"/>
    <w:rsid w:val="00C9529A"/>
    <w:rsid w:val="00CA316C"/>
    <w:rsid w:val="00CB3231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3107</izvorni_sadrzaj>
    <derivirana_varijabla naziv="DomainObject.Predmet.Broj_1">3107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St-3107/2015</izvorni_sadrzaj>
    <derivirana_varijabla naziv="DomainObject.Predmet.OznakaBroj_1">St-3107/2015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EXIMIUS d.o.o. zastupanog po punomoćniku ALJOŠA PAVELIN</izvorni_sadrzaj>
    <derivirana_varijabla naziv="DomainObject.Predmet.ProtustrankaFormated_1">  MODUS EXIMIUS d.o.o. zastupanog po punomoćniku ALJOŠA PAVELIN</derivirana_varijabla>
  </DomainObject.Predmet.ProtustrankaFormated>
  <DomainObject.Predmet.ProtustrankaFormatedOIB>
    <izvorni_sadrzaj>  MODUS EXIMIUS d.o.o., OIB 25977961828 zastupanog po punomoćniku ALJOŠA PAVELIN</izvorni_sadrzaj>
    <derivirana_varijabla naziv="DomainObject.Predmet.ProtustrankaFormatedOIB_1">  MODUS EXIMIUS d.o.o., OIB 25977961828 zastupanog po punomoćniku ALJOŠA PAVELIN</derivirana_varijabla>
  </DomainObject.Predmet.ProtustrankaFormatedOIB>
  <DomainObject.Predmet.ProtustrankaFormatedWithAdress>
    <izvorni_sadrzaj> MODUS EXIMIUS d.o.o., Hvarska 2 a, 10000 Zagreb zastupanog po punomoćniku ALJOŠA PAVELIN</izvorni_sadrzaj>
    <derivirana_varijabla naziv="DomainObject.Predmet.ProtustrankaFormatedWithAdress_1"> MODUS EXIMIUS d.o.o., Hvarska 2 a, 10000 Zagreb zastupanog po punomoćniku ALJOŠA PAVELIN</derivirana_varijabla>
  </DomainObject.Predmet.ProtustrankaFormatedWithAdress>
  <DomainObject.Predmet.ProtustrankaFormatedWithAdressOIB>
    <izvorni_sadrzaj> MODUS EXIMIUS d.o.o., OIB 25977961828, Hvarska 2 a, 10000 Zagreb zastupanog po punomoćniku ALJOŠA PAVELIN</izvorni_sadrzaj>
    <derivirana_varijabla naziv="DomainObject.Predmet.ProtustrankaFormatedWithAdressOIB_1"> MODUS EXIMIUS d.o.o., OIB 25977961828, Hvarska 2 a, 10000 Zagreb zastupanog po punomoćniku ALJOŠA PAVELIN</derivirana_varijabla>
  </DomainObject.Predmet.ProtustrankaFormatedWithAdressOIB>
  <DomainObject.Predmet.ProtustrankaWithAdress>
    <izvorni_sadrzaj>MODUS EXIMIUS d.o.o. Hvarska 2 a, 10000 Zagreb</izvorni_sadrzaj>
    <derivirana_varijabla naziv="DomainObject.Predmet.ProtustrankaWithAdress_1">MODUS EXIMIUS d.o.o. Hvarska 2 a, 10000 Zagreb</derivirana_varijabla>
  </DomainObject.Predmet.ProtustrankaWithAdress>
  <DomainObject.Predmet.ProtustrankaWithAdressOIB>
    <izvorni_sadrzaj>MODUS EXIMIUS d.o.o., OIB 25977961828, Hvarska 2 a, 10000 Zagreb</izvorni_sadrzaj>
    <derivirana_varijabla naziv="DomainObject.Predmet.ProtustrankaWithAdressOIB_1">MODUS EXIMIUS d.o.o., OIB 25977961828, Hvarska 2 a, 10000 Zagreb</derivirana_varijabla>
  </DomainObject.Predmet.ProtustrankaWithAdressOIB>
  <DomainObject.Predmet.ProtustrankaNazivFormated>
    <izvorni_sadrzaj>MODUS EXIMIUS d.o.o.</izvorni_sadrzaj>
    <derivirana_varijabla naziv="DomainObject.Predmet.ProtustrankaNazivFormated_1">MODUS EXIMIUS d.o.o.</derivirana_varijabla>
  </DomainObject.Predmet.ProtustrankaNazivFormated>
  <DomainObject.Predmet.ProtustrankaNazivFormatedOIB>
    <izvorni_sadrzaj>MODUS EXIMIUS d.o.o., OIB 25977961828</izvorni_sadrzaj>
    <derivirana_varijabla naziv="DomainObject.Predmet.ProtustrankaNazivFormatedOIB_1">MODUS EXIMIUS d.o.o., OIB 25977961828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MODUS EXIMIUS d.o.o. zastupanog po punomoćniku ALJOŠA PAVELIN</item>
    </izvorni_sadrzaj>
    <derivirana_varijabla naziv="DomainObject.Predmet.ProtuStrankaListFormated_1">
      <item>MODUS EXIMIUS d.o.o. zastupanog po punomoćniku ALJOŠA PAVELIN</item>
    </derivirana_varijabla>
  </DomainObject.Predmet.ProtuStrankaListFormated>
  <DomainObject.Predmet.ProtuStrankaListFormatedOIB>
    <izvorni_sadrzaj>
      <item>MODUS EXIMIUS d.o.o., OIB 25977961828 zastupanog po punomoćniku ALJOŠA PAVELIN</item>
    </izvorni_sadrzaj>
    <derivirana_varijabla naziv="DomainObject.Predmet.ProtuStrankaListFormatedOIB_1">
      <item>MODUS EXIMIUS d.o.o., OIB 25977961828 zastupanog po punomoćniku ALJOŠA PAVELIN</item>
    </derivirana_varijabla>
  </DomainObject.Predmet.ProtuStrankaListFormatedOIB>
  <DomainObject.Predmet.ProtuStrankaListFormatedWithAdress>
    <izvorni_sadrzaj>
      <item>MODUS EXIMIUS d.o.o., Hvarska 2 a, 10000 Zagreb zastupanog po punomoćniku ALJOŠA PAVELIN</item>
    </izvorni_sadrzaj>
    <derivirana_varijabla naziv="DomainObject.Predmet.ProtuStrankaListFormatedWithAdress_1">
      <item>MODUS EXIMIUS d.o.o., Hvarska 2 a, 10000 Zagreb zastupanog po punomoćniku ALJOŠA PAVELIN</item>
    </derivirana_varijabla>
  </DomainObject.Predmet.ProtuStrankaListFormatedWithAdress>
  <DomainObject.Predmet.ProtuStrankaListFormatedWithAdressOIB>
    <izvorni_sadrzaj>
      <item>MODUS EXIMIUS d.o.o., OIB 25977961828, Hvarska 2 a, 10000 Zagreb zastupanog po punomoćniku ALJOŠA PAVELIN</item>
    </izvorni_sadrzaj>
    <derivirana_varijabla naziv="DomainObject.Predmet.ProtuStrankaListFormatedWithAdressOIB_1">
      <item>MODUS EXIMIUS d.o.o., OIB 25977961828, Hvarska 2 a, 10000 Zagreb zastupanog po punomoćniku ALJOŠA PAVELIN</item>
    </derivirana_varijabla>
  </DomainObject.Predmet.ProtuStrankaListFormatedWithAdressOIB>
  <DomainObject.Predmet.ProtuStrankaListNazivFormated>
    <izvorni_sadrzaj>
      <item>MODUS EXIMIUS d.o.o.</item>
    </izvorni_sadrzaj>
    <derivirana_varijabla naziv="DomainObject.Predmet.ProtuStrankaListNazivFormated_1">
      <item>MODUS EXIMIUS d.o.o.</item>
    </derivirana_varijabla>
  </DomainObject.Predmet.ProtuStrankaListNazivFormated>
  <DomainObject.Predmet.ProtuStrankaListNazivFormatedOIB>
    <izvorni_sadrzaj>
      <item>MODUS EXIMIUS d.o.o., OIB 25977961828</item>
    </izvorni_sadrzaj>
    <derivirana_varijabla naziv="DomainObject.Predmet.ProtuStrankaListNazivFormatedOIB_1">
      <item>MODUS EXIMIUS d.o.o., OIB 25977961828</item>
    </derivirana_varijabla>
  </DomainObject.Predmet.ProtuStrankaListNazivFormatedOIB>
  <DomainObject.Predmet.OstaliListFormated>
    <izvorni_sadrzaj>
      <item>ALJOŠA PAVELIN punomoćnik sudionika u postupku MODUS EXIMIUS d.o.o.</item>
    </izvorni_sadrzaj>
    <derivirana_varijabla naziv="DomainObject.Predmet.OstaliListFormated_1">
      <item>ALJOŠA PAVELIN punomoćnik sudionika u postupku MODUS EXIMIUS d.o.o.</item>
    </derivirana_varijabla>
  </DomainObject.Predmet.OstaliListFormated>
  <DomainObject.Predmet.OstaliListFormatedOIB>
    <izvorni_sadrzaj>
      <item>ALJOŠA PAVELIN, OIB 41100743943 punomoćnik sudionika u postupku MODUS EXIMIUS d.o.o.</item>
    </izvorni_sadrzaj>
    <derivirana_varijabla naziv="DomainObject.Predmet.OstaliListFormatedOIB_1">
      <item>ALJOŠA PAVELIN, OIB 41100743943 punomoćnik sudionika u postupku MODUS EXIMIUS d.o.o.</item>
    </derivirana_varijabla>
  </DomainObject.Predmet.OstaliListFormatedOIB>
  <DomainObject.Predmet.OstaliListFormatedWithAdress>
    <izvorni_sadrzaj>
      <item>ALJOŠA PAVELIN, HVARSKA 2/A, 10000 Zagreb punomoćnik sudionika u postupku MODUS EXIMIUS d.o.o.</item>
    </izvorni_sadrzaj>
    <derivirana_varijabla naziv="DomainObject.Predmet.OstaliListFormatedWithAdress_1">
      <item>ALJOŠA PAVELIN, HVARSKA 2/A, 10000 Zagreb punomoćnik sudionika u postupku MODUS EXIMIUS d.o.o.</item>
    </derivirana_varijabla>
  </DomainObject.Predmet.OstaliListFormatedWithAdress>
  <DomainObject.Predmet.OstaliListFormatedWithAdressOIB>
    <izvorni_sadrzaj>
      <item>ALJOŠA PAVELIN, OIB 41100743943, HVARSKA 2/A, 10000 Zagreb punomoćnik sudionika u postupku MODUS EXIMIUS d.o.o.</item>
    </izvorni_sadrzaj>
    <derivirana_varijabla naziv="DomainObject.Predmet.OstaliListFormatedWithAdressOIB_1">
      <item>ALJOŠA PAVELIN, OIB 41100743943, HVARSKA 2/A, 10000 Zagreb punomoćnik sudionika u postupku MODUS EXIMIUS d.o.o.</item>
    </derivirana_varijabla>
  </DomainObject.Predmet.OstaliListFormatedWithAdressOIB>
  <DomainObject.Predmet.OstaliListNazivFormated>
    <izvorni_sadrzaj>
      <item>ALJOŠA PAVELIN</item>
    </izvorni_sadrzaj>
    <derivirana_varijabla naziv="DomainObject.Predmet.OstaliListNazivFormated_1">
      <item>ALJOŠA PAVELIN</item>
    </derivirana_varijabla>
  </DomainObject.Predmet.OstaliListNazivFormated>
  <DomainObject.Predmet.OstaliListNazivFormatedOIB>
    <izvorni_sadrzaj>
      <item>ALJOŠA PAVELIN, OIB 41100743943</item>
    </izvorni_sadrzaj>
    <derivirana_varijabla naziv="DomainObject.Predmet.OstaliListNazivFormatedOIB_1">
      <item>ALJOŠA PAVELIN, OIB 41100743943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MODUS EXIMIUS d.o.o.</izvorni_sadrzaj>
    <derivirana_varijabla naziv="DomainObject.Predmet.ProtustrankaIDrugi_1">MODUS EXIMIUS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MODUS EXIMIUS d.o.o., OIB 25977961828, Hvarska 2 a, 10000 Zagreb</izvorni_sadrzaj>
    <derivirana_varijabla naziv="DomainObject.Predmet.ProtustrankaIDrugiAdressOIB_1">MODUS EXIMIUS d.o.o., OIB 25977961828, Hvarska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 EXIMIUS d.o.o.</item>
      <item>ALJOŠA PAVELIN</item>
    </izvorni_sadrzaj>
    <derivirana_varijabla naziv="DomainObject.Predmet.SudioniciListNaziv_1">
      <item>FINA Regionalni centar Zagreb</item>
      <item>MODUS EXIMIUS d.o.o.</item>
      <item>ALJOŠA PAVELIN</item>
    </derivirana_varijabla>
  </DomainObject.Predmet.SudioniciListNaziv>
  <DomainObject.Predmet.SudioniciListAdressOIB>
    <izvorni_sadrzaj>
      <item>FINA Regionalni centar Zagreb, OIB 85821130368, Trg svibanjskih žrtava 1995. 1,10000 Zagreb</item>
      <item>MODUS EXIMIUS d.o.o., OIB 25977961828, Hvarska 2 a,10000 Zagreb</item>
      <item>ALJOŠA PAVELIN, OIB 41100743943, HVARSKA 2/A,10000 Zagreb</item>
    </izvorni_sadrzaj>
    <derivirana_varijabla naziv="DomainObject.Predmet.SudioniciListAdressOIB_1">
      <item>FINA Regionalni centar Zagreb, OIB 85821130368, Trg svibanjskih žrtava 1995. 1,10000 Zagreb</item>
      <item>MODUS EXIMIUS d.o.o., OIB 25977961828, Hvarska 2 a,10000 Zagreb</item>
      <item>ALJOŠA PAVELIN, OIB 41100743943, HVARSKA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25977961828</item>
      <item>, OIB 41100743943</item>
    </izvorni_sadrzaj>
    <derivirana_varijabla naziv="DomainObject.Predmet.SudioniciListNazivOIB_1">
      <item>, OIB 85821130368</item>
      <item>, OIB 25977961828</item>
      <item>, OIB 41100743943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DCD00-9BEA-4AD4-B223-D9DF376B9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652</properties:Words>
  <properties:Characters>3359</properties:Characters>
  <properties:Lines>93</properties:Lines>
  <properties:Paragraphs>30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2017-09-29T11:01:00Z</dcterms:created>
  <dc:creator>Mirna Panjan</dc:creator>
  <cp:lastModifiedBy>Mirna Panjan</cp:lastModifiedBy>
  <cp:lastPrinted>2017-12-11T16:19:00Z</cp:lastPrinted>
  <dcterms:modified xmlns:xsi="http://www.w3.org/2001/XMLSchema-instance" xsi:type="dcterms:W3CDTF">2017-12-12T08:49:00Z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