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6b11" w14:paraId="36f6b11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165C9">
        <w:t>16</w:t>
      </w:r>
      <w:r w:rsidR="00062412">
        <w:t>6</w:t>
      </w:r>
      <w:r w:rsidR="00F165C9">
        <w:t>8</w:t>
      </w:r>
      <w:r>
        <w:t>/1</w:t>
      </w:r>
      <w:r w:rsidR="0012728F">
        <w:t>6</w:t>
      </w:r>
      <w:r>
        <w:t>-</w:t>
      </w:r>
      <w:r w:rsidR="00F165C9">
        <w:t>3</w:t>
      </w:r>
      <w:r w:rsidR="003E0A03">
        <w:t>5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F725E9" w:rsidRPr="00F725E9">
        <w:rPr>
          <w:bCs/>
        </w:rPr>
        <w:t>MODICA MEREO d.o.o. za proizvodnju, preradu i promet u stečaju, Beli Manastir, Valpovačka bb, MBS 030082674, OIB 70609190357</w:t>
      </w:r>
      <w:r w:rsidR="00FD0597">
        <w:rPr>
          <w:b/>
        </w:rPr>
        <w:t xml:space="preserve">, </w:t>
      </w:r>
      <w:r>
        <w:t xml:space="preserve">dana </w:t>
      </w:r>
      <w:r w:rsidR="00F725E9">
        <w:t>6</w:t>
      </w:r>
      <w:r w:rsidR="00FC60E7">
        <w:t>.</w:t>
      </w:r>
      <w:r>
        <w:t xml:space="preserve"> </w:t>
      </w:r>
      <w:r w:rsidR="00F725E9">
        <w:t>prosinc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4521BC" w:rsidP="00614A6E" w:rsidR="00614A6E">
      <w:pPr>
        <w:pStyle w:val="Odlomakpopisa"/>
        <w:numPr>
          <w:ilvl w:val="0"/>
          <w:numId w:val="2"/>
        </w:numPr>
        <w:jc w:val="center"/>
        <w:rPr>
          <w:rFonts w:cs="Times New Roman" w:hAnsi="Times New Roman" w:ascii="Times New Roman"/>
          <w:bCs/>
        </w:rPr>
      </w:pPr>
      <w:r w:rsidRPr="004521BC">
        <w:rPr>
          <w:rFonts w:cs="Times New Roman" w:hAnsi="Times New Roman" w:ascii="Times New Roman"/>
          <w:bCs/>
        </w:rPr>
        <w:t>VIŠI ISPLATNI RED</w:t>
      </w:r>
    </w:p>
    <w:p w:rsidRDefault="00614A6E" w:rsidP="00614A6E" w:rsidR="00614A6E" w:rsidRPr="00614A6E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75"/>
        <w:gridCol w:w="1726"/>
        <w:gridCol w:w="1397"/>
        <w:gridCol w:w="1553"/>
        <w:gridCol w:w="1529"/>
        <w:gridCol w:w="1563"/>
        <w:gridCol w:w="1411"/>
      </w:tblGrid>
      <w:tr w:rsidTr="000510A3" w:rsidR="000510A3" w:rsidRPr="00DA6470">
        <w:trPr>
          <w:tblHeader/>
        </w:trPr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ANDRAČIĆ MIHAEL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57539998670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 Radića 30a, Sveti Đurađ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11.407,98</w:t>
            </w:r>
          </w:p>
        </w:tc>
        <w:tc>
          <w:tcPr>
            <w:tcW w:type="pct" w:w="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11.407,98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ANDRAČIĆ NINA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43672088350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 Radića 122, Sveti Đurađ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4.384,57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4.384,57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ANDRAČIĆ SILVIO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46748160691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 Radića 122, Sveti Đurađ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12.067,06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12.067,06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BARTOLOVIĆ DAMIR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99295514226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157,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11.188,31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11.188,31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BARTOLOVIĆ DINKO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11238049546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157,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11.018,19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11.018,19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BARTOLOVIĆ ZLATKO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00212151807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159,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8.967,70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8.967,70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BAŠEK DUBRAVKO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97808137685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Dunavska 44,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27.967,24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27.967,24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BERTIĆ DRAGANA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34187960758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Školska 25, Ivanovo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11.761,93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11.761,93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BERTIĆ MIRKO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07578723248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Školska 25, Ivanovo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12.826,81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12.826,81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BLAGOJEVIĆ ZDRAVKO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21923966971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 Stepinca 13,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24.143,10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24.143,10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BOBIĆ SAVO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87624293445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K.P. Svačića 26,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18.022,83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18.022,83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BOČKINAC MARIJA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24476794958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106,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11.234,15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11.234,15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BOČKINAC SLAVICA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37457831824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M.Gupca 21, Bočkinci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11.465,99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11.465,99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BOČKINAC TIMEA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87378634767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106,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11.437,50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11.437,50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CRNOGAJ MARIJANA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70576431535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K. Tomislava 77a, Veliškovci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11.674,35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11.674,35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CURAČ MIROSLAVA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84268007384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198,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4.524,83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4.524,83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ĆOSIĆ MARKO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96498278862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B. Radića 40, Črnkovci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11.055,10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11.055,10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DIVKOVIĆ ZDENKO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68880852327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M. Gupca 50, Bočkinci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4.126,49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4.126,49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DOMINIKOVIĆ KRISTINA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48020092894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S. Radića 3,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11.267,35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11.267,35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DORKIĆ ANA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26815149967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K. Zvonimira 47, Marijanci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11.391,10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11.391,10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DORKIĆ MAJA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67540461740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K. Tomislava 36, Marijanci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10.927,22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10.927,22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DUJAKOVIĆ DRAGO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75131277633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K. P. Svačića 70,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16.531,01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16.531,01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ERDEŠ IZABELA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14258599102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A.Cesarca 23,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20.044,95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20.044,95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HAMER DEJAN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81299022549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K. Domagoja 2c, Branjin Vrh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3.985,13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3.985,13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IPŠA ĐURĐICA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30333594159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2,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11.421,50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11.421,50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JURINJAK IVAN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72090697541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S. Kranjčevića 3,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21.348,28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21.348,28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KATANČIĆ BLANKA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61122679473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Sjenjak 28, Osijek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18.084,10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18.084,10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KATANČIĆ MATIJA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67799398465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Kolodvorska 71,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23.727,94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23.727,94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KETEŠ ANTONIJA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47686459147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P. Preradovića 52, Belišće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17.461,63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17.461,63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KETEŠ IMRE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84902231705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A.Cesarca 46,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100.845,01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100.893,97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KETEŠ MARIO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55805916781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P. Preradovića 52, Belišće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24.225,24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24.225,24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KOKOŠKA EMIL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71910374449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N. Š. Zrinskog, Mikleuš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21.269,43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21.269,43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KOVAČEVIĆ MONIKA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80599192795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46,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12.399,51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12.399,51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KRZNAR MARIJA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32069857557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A.Radića 2, Sveti Đurađ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10.964,11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10.964,11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LUKIĆ TIHANA rođ. Martin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04223716286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N. Š. Zrinskog 62, Koška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5.677,89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5.677,89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MANDARIĆ KRISTINA rođ. BARTOLOVIĆ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06351025079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Kolodvorska 14a,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3.875,80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3.875,80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MIHALJEVIĆ MARIO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52754041717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Dravska 1a,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10.928,63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10.928,63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MIHALJEVIĆ MATKO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86328998141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Prilaz 27, Tiborjanci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10.900,58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10.900,58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MIKIĆ SAŠA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78718358160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2,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16.335,32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16.335,32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MRLA IVICA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62410618335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J. Kozarca 6,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13.417,67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13.417,67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MRLA MIRJANA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76958544538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J. Kozarca 6,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11.110,83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11.110,83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PAVLINIĆ VEDRAN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02507151945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Valpovačka 42, Gat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11.386,84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11.386,84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PETROVIĆ BLAŽENKA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03827922003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Strossmayera 20, Črnkovci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12.055,63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12.055,63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PETROVIĆ DARIO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62285616995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69,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13.042,30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13.042,30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PLEIĆ DRAŽEN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06998150128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P. Preradovića 113,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11.692,65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11.692,65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2C4938" w:rsidR="000510A3" w:rsidRPr="00DA6470">
        <w:trPr>
          <w:trHeight w:val="334"/>
        </w:trPr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RAC SAŠA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90770675345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P. Podgajci, V. Nazora 3a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12.509,96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12.509,96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RITLOP BORIS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67114936699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Vinogradska bb, Baranjin Vrh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11.408,67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11.408,67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RITLOP SLAVKO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23074746347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N. Tesle 19,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29.080,96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29.080,96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RITLOP ŠTEFAN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60991403240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Vinogradska bb, Baranjin Vrh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20.553,20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20.553,20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SIČ KRYSTYNA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29982921436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F. Liszta 2a, Beli Manastir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16.112,26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16.112,26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SKORUP LJILJANA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29073253699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A.Harambašića 72,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16.512,03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16.512,03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SUDAR MIRKO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34066319987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J. J. Strossmayera 23, Črnkovci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12.596,35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12.596,35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ŠARONIĆ SANJA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68853645320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M. Gupca 26, Nard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11.136,89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11.136,89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ŠIMENIĆ ŠTEFICA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49260664138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Kolodvorska 13,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4.416,10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4.416,10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ŠTIKS DANIJELA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85641622286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 B. Šimića,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11.357,84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11.357,84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ŠTIKS RUDOLF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84516423456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A. B. Šimića 31, Donji Miholjac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13.441,38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13.441,38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VINKOVIĆ ANICA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55202406745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93,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13.321,76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13.321,76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VRBANIĆ ZORICA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46486985417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Školska 2a, Sveti Đurađ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11.523,15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11.523,15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ŽIVKOVIĆ TOMISLAV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85681931107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V. Nazora 122, Podravski Podgajci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11.294,74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11.294,74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0510A3" w:rsidR="000510A3" w:rsidRPr="00DA6470">
        <w:tc>
          <w:tcPr>
            <w:tcW w:type="pct" w:w="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pct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REPUBLIKA HRVATSKA - MINISTARSTVO FINANCIJA, POREZNA UPRAVA ISPOSTAVA SLAVONIJA I BARANJA</w:t>
            </w:r>
          </w:p>
        </w:tc>
        <w:tc>
          <w:tcPr>
            <w:tcW w:type="pct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510A3" w:rsidP="000510A3" w:rsidR="000510A3" w:rsidRPr="00DA647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DA6470">
              <w:rPr>
                <w:rFonts w:cs="Calibri" w:hAnsi="Calibri" w:ascii="Calibri"/>
                <w:sz w:val="16"/>
                <w:szCs w:val="16"/>
              </w:rPr>
              <w:t>KATANČIĆEVA 5/A,  10000 ZAGREB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362.680,52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226.911,11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color w:val="000000"/>
                <w:sz w:val="16"/>
                <w:szCs w:val="16"/>
              </w:rPr>
              <w:t>135.769,41</w:t>
            </w:r>
          </w:p>
        </w:tc>
      </w:tr>
      <w:tr w:rsidTr="000510A3" w:rsidR="000510A3" w:rsidRPr="00DA6470">
        <w:tc>
          <w:tcPr>
            <w:tcW w:type="pct" w:w="271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pct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sz w:val="16"/>
                <w:szCs w:val="16"/>
              </w:rPr>
              <w:t>1.233.537,61</w:t>
            </w:r>
          </w:p>
        </w:tc>
        <w:tc>
          <w:tcPr>
            <w:tcW w:type="pct" w:w="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1.097.817,17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510A3" w:rsidP="000510A3" w:rsidR="000510A3" w:rsidRPr="00DA6470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DA647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135.769,41</w:t>
            </w:r>
          </w:p>
        </w:tc>
      </w:tr>
    </w:tbl>
    <w:p w:rsidRDefault="004521BC" w:rsidP="003C0310" w:rsidR="004521BC">
      <w:pPr>
        <w:ind w:firstLine="708"/>
        <w:jc w:val="both"/>
        <w:rPr>
          <w:bCs/>
        </w:rPr>
      </w:pPr>
    </w:p>
    <w:p w:rsidRDefault="008137CF" w:rsidP="003C0310" w:rsidR="008137CF">
      <w:pPr>
        <w:ind w:firstLine="708"/>
        <w:jc w:val="both"/>
        <w:rPr>
          <w:bCs/>
        </w:rPr>
      </w:pPr>
    </w:p>
    <w:p w:rsidRDefault="003C0310" w:rsidP="003C0310" w:rsidR="003C0310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3C0310" w:rsidP="003C0310" w:rsidR="003C0310"/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11"/>
        <w:gridCol w:w="1851"/>
        <w:gridCol w:w="1389"/>
        <w:gridCol w:w="1541"/>
        <w:gridCol w:w="1541"/>
        <w:gridCol w:w="1541"/>
        <w:gridCol w:w="1380"/>
      </w:tblGrid>
      <w:tr w:rsidTr="00132684" w:rsidR="00E13752" w:rsidRPr="00F03290">
        <w:trPr>
          <w:tblHeader/>
        </w:trPr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9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Tvrtka ili naziv vjerovnika</w:t>
            </w:r>
          </w:p>
        </w:tc>
        <w:tc>
          <w:tcPr>
            <w:tcW w:type="pct" w:w="7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OSJEČKO-BARANJSKA ŽUPANIJA UPRAVNI ODJEL ZA JAVNE FINANCIJE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10383308860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TRG ANTE STARČEVIĆA 2, 31000 OSIJEK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652,24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652,24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ALLIANZ ZAGREB DD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23759810849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HEINZELOVA 70,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9.065,94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9.065,94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GRAD BELI MANASTIR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39912056947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KRALJA TOMISLAVA 53, 31300 BELI MANASTIR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35.318,70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35.318,70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HRVATSKA POŠTA D.D.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87311810356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JURIŠIĆEVA 13, 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10.630,16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10.630,16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REPUBLIKA HRVATSKA - MINISTARSTVO FINANCIJA, CARINSKA UPRAVA, PODRUČNI CARINSKI URED OSIJEK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CARA HADRIJANA 11,  31000 OSIJEK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4.480.404,59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4.480.404,59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KG PARK D.O.O.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30605443172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PAVLA RADIĆA 99,  31540 DONJI MIHOLJAC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29.027,48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29.027,48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REPUBLIKA HRVATSKA - MINISTARSTVO FINANCIJA, POREZNA UPRAVA ISPOSTAVA SLAVONIJA I BARANJA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KATANČIĆEVA 5/A, 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2.583.839,84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2.467.078,15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116.761,69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PODRAVKA PREHRAMBENA INDUSTRIJA DD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18928523252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STARČEVIĆA 32,  48000 KOPRIVNICA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1.605.883,88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1.605.883,88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FOND ZA ZAŠTITU OKOLIŠA I ENERGETSKU UČINKOVITOST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85828625994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RADNIČKA CESTA 80, 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5.353.044,37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5.353.044,37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SLATINSKA BANKA DD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42252496579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V.NAZORA 2, 33520 SLATINA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1.011,63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991,79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19,84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OTP LEASING DD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23780250353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AVENIJA DUBROVNIK 16/V, AVENUE CENTAR,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47.732,70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47.732,70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KAPIVIT D.O.O. U STEČAJU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47866939142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VALPOVAČKA BB  31300 BELI MANASTIR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3.805.454,41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3.805.454,41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BRENNTAG HRVATSKA D.O.O.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27086065829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RADNIČKA CESTA 173P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636.751,90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636.751,90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HEP-OPERATOR DISTRIBUCIJSKOG SUSTAVA D.O.O. ELEKTROSLAVONIJA OSIJEK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46830600751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ŠETALIŠTE K.F.ŠEPERA 1A,  31000 OSIJEK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5.082,40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5.082,40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REPUBLIKA HRVATSKA TRGOVAČKI SUD U OSIJEKU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ZAGREBAČKA 2  31000 OSIJEK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5.100,00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RESILUX KOZEP-EUROPAI KFT.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HU 12685996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ARADI U 8-10.5.EM. C,  HU-1062 BUDIMPEŠTA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712.083,85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712.083,85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BLAGOJEVIĆ ZDRAVKO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21923966971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A. Stepinca 13, 31300 Beli Manastir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5.491,55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5.491,55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ZAGREBAČKA BANKA DD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92963223473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TRG BANA JELAČIĆA 10,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27.722.196,28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27.722.196,28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PETROL D.O.O.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75550985023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OREŠKOVIĆEVA 6H,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F03290">
              <w:rPr>
                <w:rFonts w:cs="Calibri" w:hAnsi="Calibri" w:ascii="Calibri"/>
                <w:sz w:val="16"/>
                <w:szCs w:val="16"/>
              </w:rPr>
              <w:t>37.176,19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37.176,19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132684" w:rsidR="00E13752" w:rsidRPr="00F03290">
        <w:tc>
          <w:tcPr>
            <w:tcW w:type="pct" w:w="273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13752" w:rsidP="00132684" w:rsidR="00E13752" w:rsidRPr="00F03290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sz w:val="16"/>
                <w:szCs w:val="16"/>
              </w:rPr>
              <w:t>47.085.948,11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43.163.712,17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13752" w:rsidP="00132684" w:rsidR="00E13752" w:rsidRPr="00F03290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F03290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3.922.235,94</w:t>
            </w:r>
          </w:p>
        </w:tc>
      </w:tr>
    </w:tbl>
    <w:p w:rsidRDefault="00E13752" w:rsidP="00E13752" w:rsidR="00E13752"/>
    <w:p w:rsidRDefault="003C0310" w:rsidP="003C0310" w:rsidR="003C0310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031430">
        <w:t>6</w:t>
      </w:r>
      <w:r>
        <w:t>.</w:t>
      </w:r>
      <w:r w:rsidR="00031430">
        <w:t>12</w:t>
      </w:r>
      <w:r>
        <w:t xml:space="preserve">.2016. </w:t>
      </w:r>
      <w:r w:rsidRPr="00955826">
        <w:t xml:space="preserve">godine održano je ispitno ročište u stečajnom postupku nad dužnikom </w:t>
      </w:r>
      <w:r w:rsidR="00031430" w:rsidRPr="00F725E9">
        <w:rPr>
          <w:bCs/>
        </w:rPr>
        <w:t>MODICA MEREO d.o.o. za proizvodnju, preradu i promet u stečaju, Beli Manastir, Valpovačka bb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DE4678" w:rsidR="00DE4678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DE4678">
        <w:t>60 prijava tražbina vjerovnika I. višeg isplatnog reda u ukupnom iznosu od 1.233.537,61 kn od čega priznaje iznos od 1.097.817,17 kn, a osporava djelomično tražbinu vjerovnika RH, MF, Porezna uprava, Ispostava Slavonija i Baranja u iznosu od 135.769,41 kn, prijavljen je iznos od 362.680,52, od čega priznaje iznos od 226.911,11 kn, a osporava iznos od 135.769,41 kn i to iz razloga jer se osporeni dio tražbine odnosi na obvezne doprinose iz plaća (MIO I i MIO II) jer su isti prijavljeni i priznati u pojedinačnim tražbinama vjerovnika (radnika) I. višeg isplatnog reda.</w:t>
      </w:r>
    </w:p>
    <w:p w:rsidRDefault="00DE4678" w:rsidP="00DE4678" w:rsidR="00DE4678">
      <w:pPr>
        <w:ind w:firstLine="708"/>
        <w:jc w:val="both"/>
      </w:pPr>
    </w:p>
    <w:p w:rsidRDefault="00DE4678" w:rsidP="00DE4678" w:rsidR="00DE4678">
      <w:pPr>
        <w:ind w:firstLine="708"/>
        <w:jc w:val="both"/>
      </w:pPr>
      <w:r>
        <w:t>Nadalje je zaprimio 19 prijava tražbina vjerovnika II. višeg isplatnog reda u ukupnom iznosu od 47.085.948,11 kn od čega priznaje iznos od 43.163.712,17 kn, a osporava iznos od 3.922.235,94 kn i to:</w:t>
      </w:r>
    </w:p>
    <w:p w:rsidRDefault="00DE4678" w:rsidP="00DE4678" w:rsidR="00DE4678">
      <w:pPr>
        <w:ind w:firstLine="708"/>
        <w:jc w:val="both"/>
      </w:pPr>
    </w:p>
    <w:p w:rsidRDefault="00DE4678" w:rsidP="00DE4678" w:rsidR="00DE4678" w:rsidRPr="003346D1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lang w:val="hr-HR"/>
        </w:rPr>
      </w:pPr>
      <w:r w:rsidRPr="003346D1">
        <w:rPr>
          <w:rFonts w:cs="Times New Roman" w:hAnsi="Times New Roman" w:ascii="Times New Roman"/>
          <w:lang w:val="hr-HR"/>
        </w:rPr>
        <w:t>tražbina vjerovnika RH, MF, Porezna uprava, Ispostava Slavonija i Baranja, prijavila je iznos od 2.583.839,84 kn, od čega priznaje iznos od 2.</w:t>
      </w:r>
      <w:r w:rsidR="00025B9F" w:rsidRPr="003346D1">
        <w:rPr>
          <w:rFonts w:cs="Times New Roman" w:hAnsi="Times New Roman" w:ascii="Times New Roman"/>
          <w:lang w:val="hr-HR"/>
        </w:rPr>
        <w:t>46</w:t>
      </w:r>
      <w:r w:rsidRPr="003346D1">
        <w:rPr>
          <w:rFonts w:cs="Times New Roman" w:hAnsi="Times New Roman" w:ascii="Times New Roman"/>
          <w:lang w:val="hr-HR"/>
        </w:rPr>
        <w:t>7.078,15 kn, a osporava iznos od 116.761,69 iz razloga jer se osporeni dio tražbine odnosi na obvezne doprinose na plaće jer su isti prijavljeni i priznati u pojedinačnim tražbinama vjerovnika (radnika) I. višeg isplatnog reda</w:t>
      </w:r>
    </w:p>
    <w:p w:rsidRDefault="00DE4678" w:rsidP="00DE4678" w:rsidR="00DE4678" w:rsidRPr="003346D1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lang w:val="hr-HR"/>
        </w:rPr>
      </w:pPr>
      <w:r w:rsidRPr="003346D1">
        <w:rPr>
          <w:rFonts w:cs="Times New Roman" w:hAnsi="Times New Roman" w:ascii="Times New Roman"/>
          <w:lang w:val="hr-HR"/>
        </w:rPr>
        <w:t>tražbina vjerovnika SLATINSKA BANKA d.d. Slatina, prijavila je iznos od 1.011,63 kn, od čega priznaje iznos od 991,79 kn, a osporava iznos od 19,84 kn iz razloga što se osporeni iznos odnosi na pristojbu za prijavu tražbine, a ona je tražbina nižeg isplatnog reda</w:t>
      </w:r>
    </w:p>
    <w:p w:rsidRDefault="00DE4678" w:rsidP="00DE4678" w:rsidR="00DE4678" w:rsidRPr="003346D1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3346D1">
        <w:rPr>
          <w:rFonts w:cs="Times New Roman" w:hAnsi="Times New Roman" w:ascii="Times New Roman"/>
          <w:lang w:val="hr-HR"/>
        </w:rPr>
        <w:t xml:space="preserve">tražbina vjerovnika KAPIVIT d.o.o. u stečaju, Beli Manastir, prijavila je iznos od 3.805.454,41 kn koji iznos osporava u cijelosti iz razloga jer Modica Mereo d.o.o. kao dužnik, Unifruit d.o.o. (sada Kapivit d.o.o. u stečaju) kao preuzimatelj duga te vjerovnici DRAVA INTERNATIONAL d.o.o., AGENS d.o.o., S.D. PLASTIK d.o.o., HABICO d.o.o., BARANJSKI VODOVOD d.o.o. i LAMBA d.o.o. sklopili su više pojedinačnih ugovora o preuzimanju duga, kojim ugovorima je KAPIVIT d.o.o. preuzeo dugove MODICA MEREO d.o.o. prema naprijed navedenim vjerovnicima, a vjerovnici su na tako izvršena preuzimanja dugova dali svoj pristanak. Temeljem navedenih ugovora došlo je do promjene dužnika te je KAPIVIT d.o.o. postao dužnik, a MODICA MEREO d.o.o. se oslobodio svojih obveza.  </w:t>
      </w:r>
      <w:r w:rsidRPr="003346D1">
        <w:rPr>
          <w:lang w:val="hr-HR"/>
        </w:rPr>
        <w:t xml:space="preserve">     </w:t>
      </w:r>
    </w:p>
    <w:p w:rsidRDefault="003C0310" w:rsidP="00DE4678" w:rsidR="003C0310" w:rsidRPr="003346D1">
      <w:pPr>
        <w:ind w:firstLine="708"/>
        <w:jc w:val="both"/>
      </w:pPr>
    </w:p>
    <w:p w:rsidRDefault="003C0310" w:rsidP="003C0310" w:rsidR="003C0310" w:rsidRPr="003346D1">
      <w:pPr>
        <w:ind w:firstLine="708"/>
        <w:jc w:val="both"/>
      </w:pPr>
      <w:r w:rsidRPr="003346D1">
        <w:lastRenderedPageBreak/>
        <w:t>Kako naveden</w:t>
      </w:r>
      <w:r w:rsidR="008E2606" w:rsidRPr="003346D1">
        <w:t>a</w:t>
      </w:r>
      <w:r w:rsidRPr="003346D1">
        <w:t xml:space="preserve"> osporavanj</w:t>
      </w:r>
      <w:r w:rsidR="008E2606" w:rsidRPr="003346D1">
        <w:t>a</w:t>
      </w:r>
      <w:r w:rsidRPr="003346D1">
        <w:t xml:space="preserve"> nije bilo moguće otkloniti na ročištu, upućuj</w:t>
      </w:r>
      <w:r w:rsidR="008E2606" w:rsidRPr="003346D1">
        <w:t>u</w:t>
      </w:r>
      <w:r w:rsidRPr="003346D1">
        <w:t xml:space="preserve"> se vjerovni</w:t>
      </w:r>
      <w:r w:rsidR="008E2606" w:rsidRPr="003346D1">
        <w:t>ci</w:t>
      </w:r>
      <w:r w:rsidRPr="003346D1">
        <w:t xml:space="preserve"> čij</w:t>
      </w:r>
      <w:r w:rsidR="008E2606" w:rsidRPr="003346D1">
        <w:t>e</w:t>
      </w:r>
      <w:r w:rsidRPr="003346D1">
        <w:t xml:space="preserve"> tražbin</w:t>
      </w:r>
      <w:r w:rsidR="008E2606" w:rsidRPr="003346D1">
        <w:t>e</w:t>
      </w:r>
      <w:r w:rsidRPr="003346D1">
        <w:t xml:space="preserve"> </w:t>
      </w:r>
      <w:r w:rsidR="008E2606" w:rsidRPr="003346D1">
        <w:t>su</w:t>
      </w:r>
      <w:r w:rsidRPr="003346D1">
        <w:t xml:space="preserve"> djelomično ili u cijelosti osporen</w:t>
      </w:r>
      <w:r w:rsidR="008E2606" w:rsidRPr="003346D1">
        <w:t>e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3C0310" w:rsidP="003C0310" w:rsidR="003C0310" w:rsidRPr="003346D1">
      <w:pPr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3C0310" w:rsidP="003C0310" w:rsidR="003C0310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3C0310" w:rsidR="003C0310" w:rsidRPr="00955826">
      <w:pPr>
        <w:jc w:val="both"/>
      </w:pPr>
    </w:p>
    <w:p w:rsidRDefault="003C0310" w:rsidP="00282FAD" w:rsidR="003C0310" w:rsidRPr="00282FA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212D67"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  <w:r w:rsidR="00212D67">
        <w:rPr>
          <w:b w:val="false"/>
          <w:bCs w:val="false"/>
        </w:rPr>
        <w:t>prosinc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212D67" w:rsidP="00282FAD" w:rsidR="003C0310">
      <w:pPr>
        <w:numPr>
          <w:ilvl w:val="0"/>
          <w:numId w:val="1"/>
        </w:numPr>
        <w:jc w:val="both"/>
      </w:pPr>
      <w:r>
        <w:t>ŽDO GUO Osijek</w:t>
      </w:r>
    </w:p>
    <w:p w:rsidRDefault="00212D67" w:rsidP="00282FAD" w:rsidR="00212D67">
      <w:pPr>
        <w:numPr>
          <w:ilvl w:val="0"/>
          <w:numId w:val="1"/>
        </w:numPr>
        <w:jc w:val="both"/>
      </w:pPr>
      <w:r w:rsidRPr="00DE4678">
        <w:t>SLATINSKA BANKA d.d. Slatina</w:t>
      </w:r>
    </w:p>
    <w:p w:rsidRDefault="00212D67" w:rsidP="00282FAD" w:rsidR="00212D67">
      <w:pPr>
        <w:numPr>
          <w:ilvl w:val="0"/>
          <w:numId w:val="1"/>
        </w:numPr>
        <w:jc w:val="both"/>
      </w:pPr>
      <w:r w:rsidRPr="00DE4678">
        <w:t>KAPIVIT d.o.o. u stečaju, Beli Manastir</w:t>
      </w:r>
      <w:r>
        <w:t xml:space="preserve"> po stečajnom upravitelju</w:t>
      </w:r>
    </w:p>
    <w:p w:rsidRDefault="003C0310" w:rsidP="00282FAD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0A3" w:rsidR="000510A3">
      <w:r>
        <w:separator/>
      </w:r>
    </w:p>
  </w:endnote>
  <w:endnote w:id="0" w:type="continuationSeparator">
    <w:p w:rsidRDefault="000510A3" w:rsidR="00051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0A3" w:rsidR="000510A3">
      <w:r>
        <w:separator/>
      </w:r>
    </w:p>
  </w:footnote>
  <w:footnote w:id="0" w:type="continuationSeparator">
    <w:p w:rsidRDefault="000510A3" w:rsidR="00051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0A3" w:rsidR="00051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10A3" w:rsidR="00051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0A3" w:rsidR="00051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1D4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510A3" w:rsidR="000510A3">
    <w:pPr>
      <w:pStyle w:val="Zaglavlje"/>
    </w:pPr>
  </w:p>
  <w:p w:rsidRDefault="000510A3" w:rsidR="000510A3">
    <w:pPr>
      <w:pStyle w:val="Zaglavlje"/>
    </w:pPr>
  </w:p>
  <w:p w:rsidRDefault="000510A3" w:rsidP="00D912FA" w:rsidR="000510A3">
    <w:pPr>
      <w:pStyle w:val="Zaglavlje"/>
    </w:pPr>
    <w:r>
      <w:tab/>
    </w:r>
    <w:r>
      <w:tab/>
    </w:r>
    <w:r w:rsidRPr="00F165C9">
      <w:t>14 St-1668/16-3</w:t>
    </w:r>
    <w:r w:rsidR="003E0A03">
      <w:t>5</w:t>
    </w:r>
  </w:p>
  <w:p w:rsidRDefault="000510A3" w:rsidP="00715395" w:rsidR="000510A3">
    <w:pPr>
      <w:pStyle w:val="Zaglavlje"/>
    </w:pPr>
  </w:p>
  <w:p w:rsidRDefault="000510A3" w:rsidP="00715395" w:rsidR="000510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0A3" w:rsidR="000510A3">
    <w:pPr>
      <w:pStyle w:val="Zaglavlje"/>
    </w:pPr>
  </w:p>
  <w:p w:rsidRDefault="000510A3" w:rsidR="000510A3">
    <w:pPr>
      <w:pStyle w:val="Zaglavlje"/>
    </w:pPr>
  </w:p>
  <w:p w:rsidRDefault="000510A3" w:rsidR="000510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6F76"/>
    <w:rsid w:val="000510A3"/>
    <w:rsid w:val="00055200"/>
    <w:rsid w:val="000605A2"/>
    <w:rsid w:val="0006241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177"/>
    <w:rsid w:val="00210002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346D1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B83"/>
    <w:rsid w:val="003C0310"/>
    <w:rsid w:val="003C1AD8"/>
    <w:rsid w:val="003C42BE"/>
    <w:rsid w:val="003D33D7"/>
    <w:rsid w:val="003E0A03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438D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31D4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5F7C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83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83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</izvorni_sadrzaj>
    <derivirana_varijabla naziv="DomainObject.Predmet.OstaliListNazivFormated_1">
      <item>Krešimir Rastija</item>
      <item>ŽDO GUO Osijek</item>
      <item>Duško Zec</item>
      <item>Imre Keteš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1828</properties:Words>
  <properties:Characters>11013</properties:Characters>
  <properties:Lines>817</properties:Lines>
  <properties:Paragraphs>533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2016-12-06T13:21:00Z</cp:lastPrinted>
  <dcterms:modified xmlns:xsi="http://www.w3.org/2001/XMLSchema-instance" xsi:type="dcterms:W3CDTF">2016-12-06T13:42:00Z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