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0146" w14:paraId="c150146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proofErr w:type="spellStart"/>
      <w:r w:rsidR="008247BC">
        <w:rPr>
          <w:b/>
        </w:rPr>
        <w:t>H.I</w:t>
      </w:r>
      <w:proofErr w:type="spellEnd"/>
      <w:r w:rsidR="008247BC">
        <w:rPr>
          <w:b/>
        </w:rPr>
        <w:t>. d.o.o. „u stečaju“ OSIJEK, K. A. Stepinca 15  MBS 030005439 OIB 29528304474</w:t>
      </w:r>
      <w:r>
        <w:t xml:space="preserve">, dana </w:t>
      </w:r>
      <w:r w:rsidR="008247BC">
        <w:t>3. siječnja</w:t>
      </w:r>
      <w:r w:rsidR="001A5987">
        <w:t xml:space="preserve"> 2016.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proofErr w:type="spellStart"/>
      <w:r w:rsidR="008247BC">
        <w:rPr>
          <w:b/>
        </w:rPr>
        <w:t>H.I</w:t>
      </w:r>
      <w:proofErr w:type="spellEnd"/>
      <w:r w:rsidR="008247BC">
        <w:rPr>
          <w:b/>
        </w:rPr>
        <w:t>. d.o.o. „u stečaju“ OSIJEK, K. A. Stepinca 15  MBS 030005439 OIB 29528304474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 višeg isplatnog reda u iznosu od </w:t>
      </w:r>
      <w:r w:rsidR="008247BC">
        <w:t>66.455,56</w:t>
      </w:r>
      <w:r w:rsidR="00452FDA">
        <w:t xml:space="preserve"> kn što predstavlja </w:t>
      </w:r>
      <w:r w:rsidR="008247BC">
        <w:t>53</w:t>
      </w:r>
      <w:r w:rsidR="00452FDA">
        <w:t xml:space="preserve">% </w:t>
      </w:r>
      <w:r w:rsidR="008247BC">
        <w:t>namirenja tražbina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8247BC">
        <w:rPr>
          <w:b/>
        </w:rPr>
        <w:t>23. veljače 2017. g. u 10,00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8247BC">
        <w:t>3. siječnja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8247BC">
        <w:t xml:space="preserve">Živka </w:t>
      </w:r>
      <w:proofErr w:type="spellStart"/>
      <w:r w:rsidR="008247BC">
        <w:t>Posavac</w:t>
      </w:r>
      <w:proofErr w:type="spellEnd"/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prijedlog st. uprav. od </w:t>
      </w:r>
      <w:r w:rsidR="008247BC">
        <w:t>30.12.2016. g. s prilogom (str. 559 i 560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8247BC">
        <w:t>23.2.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E77" w:rsidR="00586E77">
      <w:r>
        <w:separator/>
      </w:r>
    </w:p>
  </w:endnote>
  <w:endnote w:id="0" w:type="continuationSeparator">
    <w:p w:rsidRDefault="00586E77" w:rsidR="00586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E77" w:rsidR="00586E77">
      <w:r>
        <w:separator/>
      </w:r>
    </w:p>
  </w:footnote>
  <w:footnote w:id="0" w:type="continuationSeparator">
    <w:p w:rsidRDefault="00586E77" w:rsidR="00586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8247BC">
      <w:t>368/14-67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86E77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61475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10917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0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09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09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9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9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0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09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09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9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9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St-368/2014</izvorni_sadrzaj>
    <derivirana_varijabla naziv="DomainObject.Predmet.OznakaBroj_1">St-368/2014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d.o.o. za graditeljstvo i trgovinu</izvorni_sadrzaj>
    <derivirana_varijabla naziv="DomainObject.Predmet.ProtustrankaFormated_1">  H.I. d.o.o. za graditeljstvo i trgovinu</derivirana_varijabla>
  </DomainObject.Predmet.ProtustrankaFormated>
  <DomainObject.Predmet.ProtustrankaFormatedOIB>
    <izvorni_sadrzaj>  H.I. d.o.o. za graditeljstvo i trgovinu, OIB 29528304474</izvorni_sadrzaj>
    <derivirana_varijabla naziv="DomainObject.Predmet.ProtustrankaFormatedOIB_1">  H.I. d.o.o. za graditeljstvo i trgovinu, OIB 29528304474</derivirana_varijabla>
  </DomainObject.Predmet.ProtustrankaFormatedOIB>
  <DomainObject.Predmet.ProtustrankaFormatedWithAdress>
    <izvorni_sadrzaj> H.I. d.o.o. za graditeljstvo i trgovinu, Kardinala A.Stepinca 15, 31000 Osijek</izvorni_sadrzaj>
    <derivirana_varijabla naziv="DomainObject.Predmet.ProtustrankaFormatedWithAdress_1"> H.I. d.o.o. za graditeljstvo i trgovinu, Kardinala A.Stepinca 15, 31000 Osijek</derivirana_varijabla>
  </DomainObject.Predmet.ProtustrankaFormatedWithAdress>
  <DomainObject.Predmet.ProtustrankaFormatedWithAdressOIB>
    <izvorni_sadrzaj> H.I. d.o.o. za graditeljstvo i trgovinu, OIB 29528304474, Kardinala A.Stepinca 15, 31000 Osijek</izvorni_sadrzaj>
    <derivirana_varijabla naziv="DomainObject.Predmet.ProtustrankaFormatedWithAdressOIB_1"> H.I. d.o.o. za graditeljstvo i trgovinu, OIB 29528304474, Kardinala A.Stepinca 15, 31000 Osijek</derivirana_varijabla>
  </DomainObject.Predmet.ProtustrankaFormatedWithAdressOIB>
  <DomainObject.Predmet.ProtustrankaWithAdress>
    <izvorni_sadrzaj>H.I. d.o.o. za graditeljstvo i trgovinu Kardinala A.Stepinca 15, 31000 Osijek</izvorni_sadrzaj>
    <derivirana_varijabla naziv="DomainObject.Predmet.ProtustrankaWithAdress_1">H.I. d.o.o. za graditeljstvo i trgovinu Kardinala A.Stepinca 15, 31000 Osijek</derivirana_varijabla>
  </DomainObject.Predmet.ProtustrankaWithAdress>
  <DomainObject.Predmet.ProtustrankaWithAdressOIB>
    <izvorni_sadrzaj>H.I. d.o.o. za graditeljstvo i trgovinu, OIB 29528304474, Kardinala A.Stepinca 15, 31000 Osijek</izvorni_sadrzaj>
    <derivirana_varijabla naziv="DomainObject.Predmet.ProtustrankaWithAdressOIB_1">H.I. d.o.o. za graditeljstvo i trgovinu, OIB 29528304474, Kardinala A.Stepinca 15, 31000 Osijek</derivirana_varijabla>
  </DomainObject.Predmet.ProtustrankaWithAdressOIB>
  <DomainObject.Predmet.ProtustrankaNazivFormated>
    <izvorni_sadrzaj>H.I. d.o.o. za graditeljstvo i trgovinu</izvorni_sadrzaj>
    <derivirana_varijabla naziv="DomainObject.Predmet.ProtustrankaNazivFormated_1">H.I. d.o.o. za graditeljstvo i trgovinu</derivirana_varijabla>
  </DomainObject.Predmet.ProtustrankaNazivFormated>
  <DomainObject.Predmet.ProtustrankaNazivFormatedOIB>
    <izvorni_sadrzaj>H.I. d.o.o. za graditeljstvo i trgovinu, OIB 29528304474</izvorni_sadrzaj>
    <derivirana_varijabla naziv="DomainObject.Predmet.ProtustrankaNazivFormatedOIB_1">H.I. d.o.o. za graditeljstvo i trgovinu, OIB 29528304474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H.I. d.o.o. za graditeljstvo i trgovinu</item>
    </izvorni_sadrzaj>
    <derivirana_varijabla naziv="DomainObject.Predmet.ProtuStrankaListFormated_1">
      <item>H.I. d.o.o. za graditeljstvo i trgovinu</item>
    </derivirana_varijabla>
  </DomainObject.Predmet.ProtuStrankaListFormated>
  <DomainObject.Predmet.ProtuStrankaListFormatedOIB>
    <izvorni_sadrzaj>
      <item>H.I. d.o.o. za graditeljstvo i trgovinu, OIB 29528304474</item>
    </izvorni_sadrzaj>
    <derivirana_varijabla naziv="DomainObject.Predmet.ProtuStrankaListFormatedOIB_1">
      <item>H.I. d.o.o. za graditeljstvo i trgovinu, OIB 29528304474</item>
    </derivirana_varijabla>
  </DomainObject.Predmet.ProtuStrankaListFormatedOIB>
  <DomainObject.Predmet.ProtuStrankaListFormatedWithAdress>
    <izvorni_sadrzaj>
      <item>H.I. d.o.o. za graditeljstvo i trgovinu, Kardinala A.Stepinca 15, 31000 Osijek</item>
    </izvorni_sadrzaj>
    <derivirana_varijabla naziv="DomainObject.Predmet.ProtuStrankaListFormatedWithAdress_1">
      <item>H.I. d.o.o. za graditeljstvo i trgovinu, Kardinala A.Stepinca 15, 31000 Osijek</item>
    </derivirana_varijabla>
  </DomainObject.Predmet.ProtuStrankaListFormatedWithAdress>
  <DomainObject.Predmet.ProtuStrankaListFormatedWithAdressOIB>
    <izvorni_sadrzaj>
      <item>H.I. d.o.o. za graditeljstvo i trgovinu, OIB 29528304474, Kardinala A.Stepinca 15, 31000 Osijek</item>
    </izvorni_sadrzaj>
    <derivirana_varijabla naziv="DomainObject.Predmet.ProtuStrankaListFormatedWithAdressOIB_1">
      <item>H.I. d.o.o. za graditeljstvo i trgovinu, OIB 29528304474, Kardinala A.Stepinca 15, 31000 Osijek</item>
    </derivirana_varijabla>
  </DomainObject.Predmet.ProtuStrankaListFormatedWithAdressOIB>
  <DomainObject.Predmet.ProtuStrankaListNazivFormated>
    <izvorni_sadrzaj>
      <item>H.I. d.o.o. za graditeljstvo i trgovinu</item>
    </izvorni_sadrzaj>
    <derivirana_varijabla naziv="DomainObject.Predmet.ProtuStrankaListNazivFormated_1">
      <item>H.I. d.o.o. za graditeljstvo i trgovinu</item>
    </derivirana_varijabla>
  </DomainObject.Predmet.ProtuStrankaListNazivFormated>
  <DomainObject.Predmet.ProtuStrankaListNazivFormatedOIB>
    <izvorni_sadrzaj>
      <item>H.I. d.o.o. za graditeljstvo i trgovinu, OIB 29528304474</item>
    </izvorni_sadrzaj>
    <derivirana_varijabla naziv="DomainObject.Predmet.ProtuStrankaListNazivFormatedOIB_1">
      <item>H.I. d.o.o. za graditeljstvo i trgovinu, OIB 29528304474</item>
    </derivirana_varijabla>
  </DomainObject.Predmet.ProtuStrankaListNazivFormatedOIB>
  <DomainObject.Predmet.OstaliList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Formated_1">
      <item>Oglasna ploča - H.I. d.o.o. Osijek</item>
      <item>Porezna uprava Osijek</item>
      <item>Županijsko državno odvjetništvo Osijek</item>
      <item>Živka Posavac</item>
    </derivirana_varijabla>
  </DomainObject.Predmet.OstaliListFormated>
  <DomainObject.Predmet.OstaliList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FormatedOIB>
  <DomainObject.Predmet.OstaliListFormatedWithAdress>
    <izvorni_sadrzaj>
      <item>Oglasna ploča - H.I. d.o.o. Osijek</item>
      <item>Porezna uprava Osijek, bb, 31000 Osijek</item>
      <item>Županijsko državno odvjetništvo Osijek, bb, 31000 Osijek</item>
      <item>Živka Posavac, Risnjačka 10, 31431 Čepin</item>
    </izvorni_sadrzaj>
    <derivirana_varijabla naziv="DomainObject.Predmet.OstaliListFormatedWithAdress_1">
      <item>Oglasna ploča - H.I. d.o.o. Osijek</item>
      <item>Porezna uprava Osijek, bb, 31000 Osijek</item>
      <item>Županijsko državno odvjetništvo Osijek, bb, 31000 Osijek</item>
      <item>Živka Posavac, Risnjačka 10, 31431 Čepin</item>
    </derivirana_varijabla>
  </DomainObject.Predmet.OstaliListFormatedWithAdress>
  <DomainObject.Predmet.OstaliListFormatedWithAdressOIB>
    <izvorni_sadrzaj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izvorni_sadrzaj>
    <derivirana_varijabla naziv="DomainObject.Predmet.OstaliListFormatedWithAdressOIB_1"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derivirana_varijabla>
  </DomainObject.Predmet.OstaliListFormatedWithAdressOIB>
  <DomainObject.Predmet.OstaliListNaziv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NazivFormated_1">
      <item>Oglasna ploča - H.I. d.o.o. Osijek</item>
      <item>Porezna uprava Osijek</item>
      <item>Županijsko državno odvjetništvo Osijek</item>
      <item>Živka Posavac</item>
    </derivirana_varijabla>
  </DomainObject.Predmet.OstaliListNazivFormated>
  <DomainObject.Predmet.OstaliListNaziv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Naziv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H.I. d.o.o. za graditeljstvo i trgovinu</izvorni_sadrzaj>
    <derivirana_varijabla naziv="DomainObject.Predmet.ProtustrankaIDrugi_1">H.I. d.o.o. za graditeljstvo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H.I. d.o.o. za graditeljstvo i trgovinu, OIB 29528304474, Kardinala A.Stepinca 15, 31000 Osijek</izvorni_sadrzaj>
    <derivirana_varijabla naziv="DomainObject.Predmet.ProtustrankaIDrugiAdressOIB_1">H.I. d.o.o. za graditeljstvo i trgovinu, OIB 29528304474, Kardinala A.Stepinca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izvorni_sadrzaj>
    <derivirana_varijabla naziv="DomainObject.Predmet.SudioniciListNaziv_1"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derivirana_varijabla>
  </DomainObject.Predmet.SudioniciListNaziv>
  <DomainObject.Predmet.SudioniciListAdressOIB>
    <izvorni_sadrzaj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izvorni_sadrzaj>
    <derivirana_varijabla naziv="DomainObject.Predmet.SudioniciListAdressOIB_1"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29528304474</item>
      <item>, OIB null</item>
      <item>, OIB null</item>
      <item>, OIB null</item>
      <item>, OIB 99335812289</item>
    </izvorni_sadrzaj>
    <derivirana_varijabla naziv="DomainObject.Predmet.SudioniciListNazivOIB_1">
      <item>, OIB null</item>
      <item>, OIB 29528304474</item>
      <item>, OIB null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9D045-DD8F-4A4D-BA9A-48CEC7F53E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811</properties:Characters>
  <properties:Lines>60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2017-01-03T08:12:00Z</dcterms:created>
  <dc:creator>hermanj</dc:creator>
  <cp:lastModifiedBy>Danijela Sekulić</cp:lastModifiedBy>
  <cp:lastPrinted>2017-01-03T08:12:00Z</cp:lastPrinted>
  <dcterms:modified xmlns:xsi="http://www.w3.org/2001/XMLSchema-instance" xsi:type="dcterms:W3CDTF">2017-01-03T08:13:00Z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