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b8e03" w14:paraId="e2b8e03"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A96A8D"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2D727C">
        <w:rPr>
          <w:sz w:val="24"/>
        </w:rPr>
        <w:t>7346</w:t>
      </w:r>
      <w:r w:rsidR="00EC12B1">
        <w:rPr>
          <w:sz w:val="24"/>
        </w:rPr>
        <w:t xml:space="preserve">/15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pPr>
        <w:ind w:left="2880"/>
        <w:rPr>
          <w:sz w:val="24"/>
        </w:rPr>
      </w:pPr>
      <w:r>
        <w:rPr>
          <w:sz w:val="24"/>
        </w:rPr>
        <w:t xml:space="preserve">       </w:t>
      </w:r>
      <w:r w:rsidR="00EC12B1" w:rsidRPr="00337798">
        <w:rPr>
          <w:sz w:val="24"/>
        </w:rPr>
        <w:t>R J E Š E N</w:t>
      </w:r>
      <w:r w:rsidR="00A96A8D">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sidR="00643F69">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A96A8D">
        <w:rPr>
          <w:sz w:val="24"/>
        </w:rPr>
        <w:t xml:space="preserve"> </w:t>
      </w:r>
      <w:r w:rsidR="00EC12B1">
        <w:rPr>
          <w:sz w:val="24"/>
        </w:rPr>
        <w:t>J U Č A K</w:t>
      </w:r>
    </w:p>
    <w:p w:rsidRDefault="00EC12B1" w:rsidP="00EC12B1" w:rsidR="00EC12B1">
      <w:pPr>
        <w:jc w:val="both"/>
        <w:rPr>
          <w:sz w:val="24"/>
        </w:rPr>
      </w:pPr>
    </w:p>
    <w:p w:rsidRDefault="00EC12B1" w:rsidP="00B07BF5"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nad dužnikom </w:t>
      </w:r>
      <w:r w:rsidR="002D727C" w:rsidRPr="002D727C">
        <w:rPr>
          <w:sz w:val="24"/>
          <w:szCs w:val="24"/>
        </w:rPr>
        <w:t xml:space="preserve">ALBULA DEI </w:t>
      </w:r>
      <w:r w:rsidR="002D727C">
        <w:rPr>
          <w:sz w:val="24"/>
          <w:szCs w:val="24"/>
        </w:rPr>
        <w:t>d.o.o.</w:t>
      </w:r>
      <w:r w:rsidR="002D727C" w:rsidRPr="002D727C">
        <w:rPr>
          <w:sz w:val="24"/>
          <w:szCs w:val="24"/>
        </w:rPr>
        <w:t xml:space="preserve"> za usluge</w:t>
      </w:r>
      <w:r w:rsidR="00B07BF5">
        <w:rPr>
          <w:sz w:val="24"/>
          <w:szCs w:val="24"/>
        </w:rPr>
        <w:t xml:space="preserve">, </w:t>
      </w:r>
      <w:r w:rsidR="002D727C">
        <w:rPr>
          <w:sz w:val="24"/>
          <w:szCs w:val="24"/>
        </w:rPr>
        <w:t xml:space="preserve">Zagreb, </w:t>
      </w:r>
      <w:r w:rsidR="002D727C" w:rsidRPr="002D727C">
        <w:rPr>
          <w:sz w:val="24"/>
          <w:szCs w:val="24"/>
        </w:rPr>
        <w:t>Supetarska 2</w:t>
      </w:r>
      <w:r w:rsidR="002D727C">
        <w:rPr>
          <w:sz w:val="24"/>
          <w:szCs w:val="24"/>
        </w:rPr>
        <w:t>, OIB:</w:t>
      </w:r>
      <w:r w:rsidR="002D727C" w:rsidRPr="002D727C">
        <w:rPr>
          <w:sz w:val="24"/>
          <w:szCs w:val="24"/>
        </w:rPr>
        <w:t>27319825405</w:t>
      </w:r>
      <w:r w:rsidR="002D727C">
        <w:rPr>
          <w:sz w:val="24"/>
          <w:szCs w:val="24"/>
        </w:rPr>
        <w:t xml:space="preserve">, </w:t>
      </w:r>
      <w:r w:rsidR="007F73B0">
        <w:rPr>
          <w:sz w:val="24"/>
          <w:szCs w:val="24"/>
        </w:rPr>
        <w:t>15</w:t>
      </w:r>
      <w:r>
        <w:rPr>
          <w:sz w:val="24"/>
          <w:szCs w:val="24"/>
        </w:rPr>
        <w:t xml:space="preserve">. </w:t>
      </w:r>
      <w:r w:rsidR="007F73B0">
        <w:rPr>
          <w:sz w:val="24"/>
          <w:szCs w:val="24"/>
        </w:rPr>
        <w:t>ožujka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2D727C" w:rsidRPr="002D727C">
        <w:rPr>
          <w:sz w:val="24"/>
          <w:szCs w:val="24"/>
        </w:rPr>
        <w:t>ALBULA DEI d.o.o. za usluge, Zagreb, Supetarska 2, OIB:27319825405</w:t>
      </w:r>
      <w:r w:rsidR="00EC12B1">
        <w:rPr>
          <w:sz w:val="24"/>
          <w:szCs w:val="24"/>
        </w:rPr>
        <w:t>.</w:t>
      </w:r>
    </w:p>
    <w:p w:rsidRDefault="0003670C" w:rsidP="00381B5E" w:rsidR="0003670C" w:rsidRPr="0003670C">
      <w:pPr>
        <w:jc w:val="both"/>
        <w:rPr>
          <w:sz w:val="24"/>
          <w:szCs w:val="24"/>
        </w:rPr>
      </w:pPr>
      <w:r>
        <w:rPr>
          <w:sz w:val="24"/>
          <w:szCs w:val="24"/>
        </w:rPr>
        <w:t>II</w:t>
      </w:r>
      <w:r>
        <w:rPr>
          <w:sz w:val="24"/>
          <w:szCs w:val="24"/>
        </w:rPr>
        <w:tab/>
      </w:r>
      <w:r w:rsidRPr="0003670C">
        <w:rPr>
          <w:sz w:val="24"/>
          <w:szCs w:val="24"/>
        </w:rPr>
        <w:t>Privremenim stečajnim upraviteljem imenuje se</w:t>
      </w:r>
      <w:r w:rsidR="00381B5E">
        <w:rPr>
          <w:sz w:val="24"/>
          <w:szCs w:val="24"/>
        </w:rPr>
        <w:t xml:space="preserve"> </w:t>
      </w:r>
      <w:r w:rsidR="002D727C" w:rsidRPr="002D727C">
        <w:rPr>
          <w:sz w:val="24"/>
          <w:szCs w:val="24"/>
        </w:rPr>
        <w:t>DAMIR ŠEBETIĆ, Zagreb, Ignjata Đorđića 6, OIB:84590633905</w:t>
      </w:r>
      <w:r w:rsidRPr="0003670C">
        <w:rPr>
          <w:sz w:val="24"/>
          <w:szCs w:val="24"/>
        </w:rPr>
        <w:t>.</w:t>
      </w:r>
    </w:p>
    <w:p w:rsidRDefault="00B07BF5" w:rsidP="00381B5E" w:rsidR="0003670C" w:rsidRPr="0003670C">
      <w:pPr>
        <w:jc w:val="both"/>
        <w:rPr>
          <w:sz w:val="24"/>
          <w:szCs w:val="24"/>
        </w:rPr>
      </w:pPr>
      <w:r>
        <w:rPr>
          <w:sz w:val="24"/>
          <w:szCs w:val="24"/>
        </w:rPr>
        <w:t>II</w:t>
      </w:r>
      <w:r w:rsidR="0003670C" w:rsidRPr="0003670C">
        <w:rPr>
          <w:sz w:val="24"/>
          <w:szCs w:val="24"/>
        </w:rPr>
        <w:t>I</w:t>
      </w:r>
      <w:r w:rsidR="0003670C" w:rsidRPr="0003670C">
        <w:rPr>
          <w:sz w:val="24"/>
          <w:szCs w:val="24"/>
        </w:rPr>
        <w:tab/>
        <w:t>Privremeni stečajni upravitelj dužan je utvrditi cjelokupnu imovinu stečajnog dužnika,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B07BF5" w:rsidP="00381B5E" w:rsidR="0003670C">
      <w:pPr>
        <w:jc w:val="both"/>
        <w:rPr>
          <w:sz w:val="24"/>
          <w:szCs w:val="24"/>
        </w:rPr>
      </w:pPr>
      <w:r>
        <w:rPr>
          <w:sz w:val="24"/>
          <w:szCs w:val="24"/>
        </w:rPr>
        <w:t>I</w:t>
      </w:r>
      <w:r w:rsidR="0003670C">
        <w:rPr>
          <w:sz w:val="24"/>
          <w:szCs w:val="24"/>
        </w:rPr>
        <w:t>V</w:t>
      </w:r>
      <w:r w:rsidR="0003670C" w:rsidRPr="0003670C">
        <w:rPr>
          <w:sz w:val="24"/>
          <w:szCs w:val="24"/>
        </w:rPr>
        <w:tab/>
        <w:t>Privremeni stečajni upravitelj dužan je podnijeti izvješće o traženju u točci I</w:t>
      </w:r>
      <w:r w:rsidR="00381B5E">
        <w:rPr>
          <w:sz w:val="24"/>
          <w:szCs w:val="24"/>
        </w:rPr>
        <w:t>I</w:t>
      </w:r>
      <w:r w:rsidR="0003670C" w:rsidRPr="0003670C">
        <w:rPr>
          <w:sz w:val="24"/>
          <w:szCs w:val="24"/>
        </w:rPr>
        <w:t xml:space="preserve">I izreke rješenja u roku od </w:t>
      </w:r>
      <w:r w:rsidR="0003670C">
        <w:rPr>
          <w:sz w:val="24"/>
          <w:szCs w:val="24"/>
        </w:rPr>
        <w:t>30</w:t>
      </w:r>
      <w:r w:rsidR="0003670C" w:rsidRPr="0003670C">
        <w:rPr>
          <w:sz w:val="24"/>
          <w:szCs w:val="24"/>
        </w:rPr>
        <w:t xml:space="preserve"> dana.  </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1965BA">
        <w:rPr>
          <w:sz w:val="24"/>
        </w:rPr>
        <w:t xml:space="preserve"> </w:t>
      </w:r>
      <w:r w:rsidRPr="00F46005">
        <w:rPr>
          <w:sz w:val="24"/>
        </w:rPr>
        <w:t>j u č i o  j e</w:t>
      </w:r>
    </w:p>
    <w:p w:rsidRDefault="00623484" w:rsidP="007B593F" w:rsidR="00623484" w:rsidRPr="00DC008D">
      <w:pPr>
        <w:jc w:val="center"/>
        <w:rPr>
          <w:b/>
          <w:sz w:val="24"/>
        </w:rPr>
      </w:pPr>
    </w:p>
    <w:p w:rsidRDefault="00381B5E" w:rsidP="002D727C"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2D727C">
        <w:rPr>
          <w:sz w:val="24"/>
          <w:szCs w:val="24"/>
        </w:rPr>
        <w:t>i</w:t>
      </w:r>
      <w:r w:rsidR="00623484" w:rsidRPr="00623484">
        <w:rPr>
          <w:sz w:val="24"/>
          <w:szCs w:val="24"/>
        </w:rPr>
        <w:t xml:space="preserve"> ov</w:t>
      </w:r>
      <w:r w:rsidR="0027671D">
        <w:rPr>
          <w:sz w:val="24"/>
          <w:szCs w:val="24"/>
        </w:rPr>
        <w:t>lašten</w:t>
      </w:r>
      <w:r w:rsidR="002D727C">
        <w:rPr>
          <w:sz w:val="24"/>
          <w:szCs w:val="24"/>
        </w:rPr>
        <w:t>oj</w:t>
      </w:r>
      <w:r w:rsidR="0027671D">
        <w:rPr>
          <w:sz w:val="24"/>
          <w:szCs w:val="24"/>
        </w:rPr>
        <w:t xml:space="preserve"> za zastupanje dužnika</w:t>
      </w:r>
      <w:r w:rsidR="00623484" w:rsidRPr="00623484">
        <w:rPr>
          <w:sz w:val="24"/>
          <w:szCs w:val="24"/>
        </w:rPr>
        <w:t xml:space="preserve"> </w:t>
      </w:r>
      <w:r w:rsidR="002D727C" w:rsidRPr="002D727C">
        <w:rPr>
          <w:b/>
          <w:sz w:val="24"/>
        </w:rPr>
        <w:t>NIKOLA BARIŠIĆ, OIB: 20700348036 Samobor, ULICA MARKA BAHOVCA 17</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lastRenderedPageBreak/>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FD76EF" w:rsidP="007B593F" w:rsidR="007B593F">
      <w:pPr>
        <w:ind w:left="1003"/>
        <w:jc w:val="both"/>
        <w:rPr>
          <w:sz w:val="24"/>
        </w:rPr>
      </w:pPr>
      <w:r>
        <w:rPr>
          <w:b/>
          <w:sz w:val="24"/>
        </w:rPr>
        <w:t>1</w:t>
      </w:r>
      <w:r w:rsidR="002D727C">
        <w:rPr>
          <w:b/>
          <w:sz w:val="24"/>
        </w:rPr>
        <w:t>7</w:t>
      </w:r>
      <w:r w:rsidR="00FC3E6C" w:rsidRPr="00A2280A">
        <w:rPr>
          <w:b/>
          <w:sz w:val="24"/>
        </w:rPr>
        <w:t>.</w:t>
      </w:r>
      <w:r w:rsidR="00630662">
        <w:rPr>
          <w:b/>
          <w:sz w:val="24"/>
        </w:rPr>
        <w:t xml:space="preserve"> </w:t>
      </w:r>
      <w:r w:rsidR="00B07BF5">
        <w:rPr>
          <w:b/>
          <w:sz w:val="24"/>
        </w:rPr>
        <w:t>svibnja</w:t>
      </w:r>
      <w:r w:rsidR="00630662">
        <w:rPr>
          <w:b/>
          <w:sz w:val="24"/>
        </w:rPr>
        <w:t xml:space="preserve"> </w:t>
      </w:r>
      <w:r w:rsidR="007B593F" w:rsidRPr="00A2280A">
        <w:rPr>
          <w:b/>
          <w:sz w:val="24"/>
        </w:rPr>
        <w:t>201</w:t>
      </w:r>
      <w:r w:rsidR="00381B5E">
        <w:rPr>
          <w:b/>
          <w:sz w:val="24"/>
        </w:rPr>
        <w:t>7</w:t>
      </w:r>
      <w:r w:rsidR="007B593F" w:rsidRPr="00A2280A">
        <w:rPr>
          <w:b/>
          <w:sz w:val="24"/>
        </w:rPr>
        <w:t xml:space="preserve">. u </w:t>
      </w:r>
      <w:r w:rsidR="00630662">
        <w:rPr>
          <w:b/>
          <w:sz w:val="24"/>
        </w:rPr>
        <w:t>1</w:t>
      </w:r>
      <w:r w:rsidR="00381B5E">
        <w:rPr>
          <w:b/>
          <w:sz w:val="24"/>
        </w:rPr>
        <w:t>0</w:t>
      </w:r>
      <w:r w:rsidR="00FC3E6C" w:rsidRPr="00A2280A">
        <w:rPr>
          <w:b/>
          <w:sz w:val="24"/>
        </w:rPr>
        <w:t>,</w:t>
      </w:r>
      <w:r w:rsidR="002D727C">
        <w:rPr>
          <w:b/>
          <w:sz w:val="24"/>
        </w:rPr>
        <w:t>2</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FD76EF">
        <w:rPr>
          <w:b/>
          <w:sz w:val="24"/>
        </w:rPr>
        <w:t>1</w:t>
      </w:r>
      <w:r w:rsidR="002D727C">
        <w:rPr>
          <w:b/>
          <w:sz w:val="24"/>
        </w:rPr>
        <w:t>7</w:t>
      </w:r>
      <w:r w:rsidRPr="00381B5E">
        <w:rPr>
          <w:b/>
          <w:sz w:val="24"/>
        </w:rPr>
        <w:t xml:space="preserve">. </w:t>
      </w:r>
      <w:r w:rsidR="00B07BF5">
        <w:rPr>
          <w:b/>
          <w:sz w:val="24"/>
        </w:rPr>
        <w:t>svibnja</w:t>
      </w:r>
      <w:r w:rsidRPr="00381B5E">
        <w:rPr>
          <w:b/>
          <w:sz w:val="24"/>
        </w:rPr>
        <w:t xml:space="preserve"> 2017. u 10,</w:t>
      </w:r>
      <w:r w:rsidR="002D727C">
        <w:rPr>
          <w:b/>
          <w:sz w:val="24"/>
        </w:rPr>
        <w:t>2</w:t>
      </w:r>
      <w:r w:rsidR="00B07BF5">
        <w:rPr>
          <w:b/>
          <w:sz w:val="24"/>
        </w:rPr>
        <w:t>5</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381B5E" w:rsidP="007B593F" w:rsidR="00381B5E" w:rsidRPr="002C5C63">
      <w:pPr>
        <w:ind w:firstLine="283" w:left="720"/>
        <w:jc w:val="both"/>
        <w:rPr>
          <w:sz w:val="24"/>
        </w:rPr>
      </w:pPr>
      <w:r>
        <w:rPr>
          <w:sz w:val="24"/>
        </w:rPr>
        <w:t>- privremeni stečajni upravitelj</w:t>
      </w:r>
    </w:p>
    <w:p w:rsidRDefault="007B593F" w:rsidP="007B593F" w:rsidR="007B593F" w:rsidRPr="002C5C63">
      <w:pPr>
        <w:ind w:firstLine="283" w:left="720"/>
        <w:jc w:val="both"/>
        <w:rPr>
          <w:i/>
          <w:sz w:val="24"/>
        </w:rPr>
      </w:pPr>
      <w:r w:rsidRPr="002C5C63">
        <w:rPr>
          <w:i/>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1965BA" w:rsidR="001965BA">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667C65" w:rsidP="00381B5E" w:rsidR="00667C65">
      <w:pPr>
        <w:ind w:firstLine="708"/>
        <w:jc w:val="both"/>
        <w:rPr>
          <w:sz w:val="24"/>
        </w:rPr>
      </w:pPr>
      <w:r>
        <w:rPr>
          <w:sz w:val="24"/>
        </w:rPr>
        <w:t>Predlagatelj je kao bivši radnik dužnika podnio prijedlog za otvaranjem stečajnog postupka nad dužnikom radi potraživanja u iznosu većem od 60.000,00 kn uz koje je priložio obrasce o obračunu plaće te potvrdu FINA-e od 1. prosinca 2015. iz koje proizlazi da je dužnik u neprekidnoj blokadi 1.274 dana za iznos od 756.582,72 kn.</w:t>
      </w:r>
    </w:p>
    <w:p w:rsidRDefault="000A2E10" w:rsidP="00381B5E" w:rsidR="000A2E10">
      <w:pPr>
        <w:ind w:firstLine="708"/>
        <w:jc w:val="both"/>
        <w:rPr>
          <w:sz w:val="24"/>
          <w:szCs w:val="24"/>
        </w:rPr>
      </w:pPr>
      <w:r>
        <w:rPr>
          <w:sz w:val="24"/>
          <w:szCs w:val="24"/>
        </w:rPr>
        <w:t>Prema odredbi članka 109. stavak 1. Stečajnog zakona (NN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w:t>
      </w:r>
      <w:r w:rsidR="000E7A4A">
        <w:rPr>
          <w:sz w:val="24"/>
          <w:szCs w:val="24"/>
        </w:rPr>
        <w:t xml:space="preserve">loga. Smatra se da je vjerovnik učinio vjerojatnim postojanje svoje tražbine ako njezino postojanje temelji na ovršnoj ispravi ili neprvomoćnoj sudskoj ili upravnoj odluci </w:t>
      </w:r>
      <w:r w:rsidR="007F73B0">
        <w:rPr>
          <w:sz w:val="24"/>
          <w:szCs w:val="24"/>
        </w:rPr>
        <w:t>(članak 109. stavak 2. SZ-a).</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691DBF" w:rsidR="000A2E10">
      <w:pPr>
        <w:jc w:val="both"/>
        <w:rPr>
          <w:sz w:val="24"/>
        </w:rPr>
      </w:pPr>
      <w:r>
        <w:rPr>
          <w:sz w:val="24"/>
        </w:rPr>
        <w:lastRenderedPageBreak/>
        <w:tab/>
        <w:t>Kako je dakle predlagatelj učinio vjerojatnim postojanje svoje tražbine i postojanje kod dužnika stečajnog razloga nesposobnosti za plaćanje, temeljem odredbi članka 109. i čl. 115. stavak 1</w:t>
      </w:r>
      <w:r w:rsidR="00691DBF">
        <w:rPr>
          <w:sz w:val="24"/>
        </w:rPr>
        <w:t>. SZ-a te</w:t>
      </w:r>
      <w:r w:rsidR="00691DBF" w:rsidRPr="00691DBF">
        <w:rPr>
          <w:sz w:val="24"/>
        </w:rPr>
        <w:t xml:space="preserve"> obzirom da je u rješenju o otvaranju stečajnog postupka potrebno odrediti upis činjenice otvaranja stečajnog postupka u registrima, javnim knjigama, upisnicima iz članka 34. stavak 3. SZ-a, a temeljem odredbi članka 85. i 129. SZ-a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F73B0">
        <w:rPr>
          <w:sz w:val="24"/>
        </w:rPr>
        <w:t>15</w:t>
      </w:r>
      <w:r w:rsidR="00286BC6">
        <w:rPr>
          <w:sz w:val="24"/>
        </w:rPr>
        <w:t xml:space="preserve">. </w:t>
      </w:r>
      <w:r w:rsidR="007F73B0">
        <w:rPr>
          <w:sz w:val="24"/>
        </w:rPr>
        <w:t>ožujka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344AC">
        <w:rPr>
          <w:sz w:val="24"/>
        </w:rPr>
        <w:t xml:space="preserve"> </w:t>
      </w:r>
      <w:r w:rsidR="006B05DE">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 xml:space="preserve">točke I 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 xml:space="preserve">Protiv točke </w:t>
      </w:r>
      <w:r w:rsidR="007F73B0">
        <w:rPr>
          <w:sz w:val="24"/>
        </w:rPr>
        <w:t>II, III, IV</w:t>
      </w:r>
      <w:r>
        <w:rPr>
          <w:sz w:val="24"/>
        </w:rPr>
        <w:t xml:space="preserve"> dopuštena je žalba u roku od 8 dana Visokom trgovačkom sudu RH putem ovog suda u 3 primjerka.</w:t>
      </w:r>
    </w:p>
    <w:p w:rsidRDefault="00D768E5" w:rsidR="00D768E5">
      <w:pPr>
        <w:jc w:val="both"/>
        <w:rPr>
          <w:sz w:val="24"/>
        </w:rPr>
      </w:pPr>
    </w:p>
    <w:p w:rsidRDefault="006B05DE" w:rsidR="006B05DE">
      <w:pPr>
        <w:jc w:val="both"/>
        <w:rPr>
          <w:sz w:val="24"/>
        </w:rPr>
      </w:pPr>
    </w:p>
    <w:p w:rsidRDefault="006B05DE" w:rsidP="007A1486" w:rsidR="006B05DE" w:rsidRPr="006B05DE">
      <w:pPr>
        <w:ind w:left="720"/>
        <w:rPr>
          <w:sz w:val="24"/>
          <w:szCs w:val="24"/>
        </w:rPr>
      </w:pPr>
      <w:r w:rsidRPr="007A1486">
        <w:tab/>
      </w:r>
      <w:r w:rsidRPr="007A1486">
        <w:tab/>
      </w:r>
      <w:r w:rsidRPr="007A1486">
        <w:tab/>
      </w:r>
      <w:r w:rsidRPr="007A1486">
        <w:tab/>
      </w:r>
      <w:r w:rsidRPr="007A1486">
        <w:tab/>
      </w:r>
      <w:r w:rsidRPr="006B05DE">
        <w:rPr>
          <w:sz w:val="24"/>
          <w:szCs w:val="24"/>
        </w:rPr>
        <w:t>Za točnost otpravka - ovlašteni službenik</w:t>
      </w:r>
    </w:p>
    <w:p w:rsidRDefault="006B05DE" w:rsidP="007A1486" w:rsidR="006B05DE" w:rsidRPr="006B05DE">
      <w:pPr>
        <w:ind w:left="720"/>
        <w:rPr>
          <w:sz w:val="24"/>
          <w:szCs w:val="24"/>
        </w:rPr>
      </w:pPr>
      <w:r w:rsidRPr="006B05DE">
        <w:rPr>
          <w:sz w:val="24"/>
          <w:szCs w:val="24"/>
        </w:rPr>
        <w:tab/>
      </w:r>
      <w:r w:rsidRPr="006B05DE">
        <w:rPr>
          <w:sz w:val="24"/>
          <w:szCs w:val="24"/>
        </w:rPr>
        <w:tab/>
      </w:r>
      <w:r w:rsidRPr="006B05DE">
        <w:rPr>
          <w:sz w:val="24"/>
          <w:szCs w:val="24"/>
        </w:rPr>
        <w:tab/>
      </w:r>
      <w:r w:rsidRPr="006B05DE">
        <w:rPr>
          <w:sz w:val="24"/>
          <w:szCs w:val="24"/>
        </w:rPr>
        <w:tab/>
      </w:r>
      <w:r w:rsidRPr="006B05DE">
        <w:rPr>
          <w:sz w:val="24"/>
          <w:szCs w:val="24"/>
        </w:rPr>
        <w:tab/>
      </w:r>
      <w:r w:rsidRPr="006B05DE">
        <w:rPr>
          <w:sz w:val="24"/>
          <w:szCs w:val="24"/>
        </w:rPr>
        <w:tab/>
        <w:t xml:space="preserve">        Ivana Stampf</w:t>
      </w:r>
    </w:p>
    <w:p w:rsidRDefault="006B05DE" w:rsidP="007A1486" w:rsidR="006B05DE" w:rsidRPr="006B05DE">
      <w:pPr>
        <w:ind w:left="720"/>
        <w:rPr>
          <w:sz w:val="24"/>
          <w:szCs w:val="24"/>
        </w:rPr>
      </w:pPr>
    </w:p>
    <w:p w:rsidRDefault="002B2416" w:rsidP="006B05DE" w:rsidR="002B2416" w:rsidRPr="006B05DE">
      <w:pPr>
        <w:jc w:val="both"/>
        <w:rPr>
          <w:sz w:val="24"/>
        </w:rPr>
      </w:pPr>
    </w:p>
    <w:sectPr w:rsidSect="00691DBF" w:rsidR="002B2416" w:rsidRPr="006B05DE">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B05DE">
      <w:rPr>
        <w:rStyle w:val="Brojstranice"/>
        <w:noProof/>
      </w:rPr>
      <w:t>3</w:t>
    </w:r>
    <w:r>
      <w:rPr>
        <w:rStyle w:val="Brojstranice"/>
      </w:rPr>
      <w:fldChar w:fldCharType="end"/>
    </w:r>
  </w:p>
  <w:p w:rsidRDefault="00630662" w:rsidR="004D2841">
    <w:pPr>
      <w:pStyle w:val="Zaglavlje"/>
      <w:jc w:val="right"/>
    </w:pPr>
    <w:r w:rsidRPr="00630662">
      <w:t xml:space="preserve">  66. St-</w:t>
    </w:r>
    <w:r w:rsidR="002D727C">
      <w:t>7346</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3EC7"/>
    <w:rsid w:val="00131E99"/>
    <w:rsid w:val="00146898"/>
    <w:rsid w:val="001662C4"/>
    <w:rsid w:val="001965BA"/>
    <w:rsid w:val="001A1A7F"/>
    <w:rsid w:val="001A7916"/>
    <w:rsid w:val="001B44D2"/>
    <w:rsid w:val="002173AE"/>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D727C"/>
    <w:rsid w:val="002F01C6"/>
    <w:rsid w:val="00337798"/>
    <w:rsid w:val="00345677"/>
    <w:rsid w:val="00381B5E"/>
    <w:rsid w:val="00447CA1"/>
    <w:rsid w:val="00450221"/>
    <w:rsid w:val="00450676"/>
    <w:rsid w:val="00454BBA"/>
    <w:rsid w:val="00475CDF"/>
    <w:rsid w:val="00476E8D"/>
    <w:rsid w:val="00482933"/>
    <w:rsid w:val="00483785"/>
    <w:rsid w:val="00491DD7"/>
    <w:rsid w:val="004C1E6F"/>
    <w:rsid w:val="004D2841"/>
    <w:rsid w:val="004E2FD0"/>
    <w:rsid w:val="004E5FEF"/>
    <w:rsid w:val="00516616"/>
    <w:rsid w:val="00532A1B"/>
    <w:rsid w:val="0056765A"/>
    <w:rsid w:val="005B3F73"/>
    <w:rsid w:val="005B5A8A"/>
    <w:rsid w:val="005B5C24"/>
    <w:rsid w:val="005C5E15"/>
    <w:rsid w:val="005E34A3"/>
    <w:rsid w:val="005E7C1A"/>
    <w:rsid w:val="00601987"/>
    <w:rsid w:val="00615A8B"/>
    <w:rsid w:val="00623484"/>
    <w:rsid w:val="00626395"/>
    <w:rsid w:val="00630662"/>
    <w:rsid w:val="00643F69"/>
    <w:rsid w:val="00667C65"/>
    <w:rsid w:val="00691DBF"/>
    <w:rsid w:val="006B05DE"/>
    <w:rsid w:val="006B7292"/>
    <w:rsid w:val="006C36E6"/>
    <w:rsid w:val="006C7E17"/>
    <w:rsid w:val="006D7A0F"/>
    <w:rsid w:val="006F46EA"/>
    <w:rsid w:val="006F7455"/>
    <w:rsid w:val="0075681B"/>
    <w:rsid w:val="007B593F"/>
    <w:rsid w:val="007F73B0"/>
    <w:rsid w:val="008332A4"/>
    <w:rsid w:val="008366A0"/>
    <w:rsid w:val="00851934"/>
    <w:rsid w:val="0085270F"/>
    <w:rsid w:val="00876285"/>
    <w:rsid w:val="00881C02"/>
    <w:rsid w:val="008B582E"/>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96A8D"/>
    <w:rsid w:val="00AD3398"/>
    <w:rsid w:val="00AD75CD"/>
    <w:rsid w:val="00AF4C01"/>
    <w:rsid w:val="00B01169"/>
    <w:rsid w:val="00B07BF5"/>
    <w:rsid w:val="00B14D42"/>
    <w:rsid w:val="00B32E61"/>
    <w:rsid w:val="00B344AC"/>
    <w:rsid w:val="00B35218"/>
    <w:rsid w:val="00B844BF"/>
    <w:rsid w:val="00B93B9A"/>
    <w:rsid w:val="00BA1DFD"/>
    <w:rsid w:val="00BC4571"/>
    <w:rsid w:val="00C356A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82277"/>
    <w:rsid w:val="00D959BC"/>
    <w:rsid w:val="00DA5FA3"/>
    <w:rsid w:val="00DD67BA"/>
    <w:rsid w:val="00DE479D"/>
    <w:rsid w:val="00E64D32"/>
    <w:rsid w:val="00E815AE"/>
    <w:rsid w:val="00E81CC4"/>
    <w:rsid w:val="00E932C3"/>
    <w:rsid w:val="00E94EF5"/>
    <w:rsid w:val="00EB51EB"/>
    <w:rsid w:val="00EC12B1"/>
    <w:rsid w:val="00EC1564"/>
    <w:rsid w:val="00EE1DF4"/>
    <w:rsid w:val="00F3761C"/>
    <w:rsid w:val="00F42A90"/>
    <w:rsid w:val="00F46005"/>
    <w:rsid w:val="00F5779C"/>
    <w:rsid w:val="00F71AC5"/>
    <w:rsid w:val="00F83060"/>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7346</izvorni_sadrzaj>
    <derivirana_varijabla naziv="DomainObject.Predmet.Broj_1">7346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St-7346/2015</izvorni_sadrzaj>
    <derivirana_varijabla naziv="DomainObject.Predmet.OznakaBroj_1">St-7346/2015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ALBULA DEI d.o.o.</izvorni_sadrzaj>
    <derivirana_varijabla naziv="DomainObject.Predmet.ProtustrankaFormated_1">  ALBULA DEI d.o.o.</derivirana_varijabla>
  </DomainObject.Predmet.ProtustrankaFormated>
  <DomainObject.Predmet.ProtustrankaFormatedOIB>
    <izvorni_sadrzaj>  ALBULA DEI d.o.o., OIB 27319825405</izvorni_sadrzaj>
    <derivirana_varijabla naziv="DomainObject.Predmet.ProtustrankaFormatedOIB_1">  ALBULA DEI d.o.o., OIB 27319825405</derivirana_varijabla>
  </DomainObject.Predmet.ProtustrankaFormatedOIB>
  <DomainObject.Predmet.ProtustrankaFormatedWithAdress>
    <izvorni_sadrzaj> ALBULA DEI d.o.o., Supetarska 2, 10000 Zagreb</izvorni_sadrzaj>
    <derivirana_varijabla naziv="DomainObject.Predmet.ProtustrankaFormatedWithAdress_1"> ALBULA DEI d.o.o., Supetarska 2, 10000 Zagreb</derivirana_varijabla>
  </DomainObject.Predmet.ProtustrankaFormatedWithAdress>
  <DomainObject.Predmet.ProtustrankaFormatedWithAdressOIB>
    <izvorni_sadrzaj> ALBULA DEI d.o.o., OIB 27319825405, Supetarska 2, 10000 Zagreb</izvorni_sadrzaj>
    <derivirana_varijabla naziv="DomainObject.Predmet.ProtustrankaFormatedWithAdressOIB_1"> ALBULA DEI d.o.o., OIB 27319825405, Supetarska 2, 10000 Zagreb</derivirana_varijabla>
  </DomainObject.Predmet.ProtustrankaFormatedWithAdressOIB>
  <DomainObject.Predmet.ProtustrankaWithAdress>
    <izvorni_sadrzaj>ALBULA DEI d.o.o. Supetarska 2, 10000 Zagreb</izvorni_sadrzaj>
    <derivirana_varijabla naziv="DomainObject.Predmet.ProtustrankaWithAdress_1">ALBULA DEI d.o.o. Supetarska 2, 10000 Zagreb</derivirana_varijabla>
  </DomainObject.Predmet.ProtustrankaWithAdress>
  <DomainObject.Predmet.ProtustrankaWithAdressOIB>
    <izvorni_sadrzaj>ALBULA DEI d.o.o., OIB 27319825405, Supetarska 2, 10000 Zagreb</izvorni_sadrzaj>
    <derivirana_varijabla naziv="DomainObject.Predmet.ProtustrankaWithAdressOIB_1">ALBULA DEI d.o.o., OIB 27319825405, Supetarska 2, 10000 Zagreb</derivirana_varijabla>
  </DomainObject.Predmet.ProtustrankaWithAdressOIB>
  <DomainObject.Predmet.ProtustrankaNazivFormated>
    <izvorni_sadrzaj>ALBULA DEI d.o.o.</izvorni_sadrzaj>
    <derivirana_varijabla naziv="DomainObject.Predmet.ProtustrankaNazivFormated_1">ALBULA DEI d.o.o.</derivirana_varijabla>
  </DomainObject.Predmet.ProtustrankaNazivFormated>
  <DomainObject.Predmet.ProtustrankaNazivFormatedOIB>
    <izvorni_sadrzaj>ALBULA DEI d.o.o., OIB 27319825405</izvorni_sadrzaj>
    <derivirana_varijabla naziv="DomainObject.Predmet.ProtustrankaNazivFormatedOIB_1">ALBULA DEI d.o.o., OIB 27319825405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Sabid Muhić</izvorni_sadrzaj>
    <derivirana_varijabla naziv="DomainObject.Predmet.StrankaFormated_1">  Sabid Muhić</derivirana_varijabla>
  </DomainObject.Predmet.StrankaFormated>
  <DomainObject.Predmet.StrankaFormatedOIB>
    <izvorni_sadrzaj>  Sabid Muhić, OIB 71128982006</izvorni_sadrzaj>
    <derivirana_varijabla naziv="DomainObject.Predmet.StrankaFormatedOIB_1">  Sabid Muhić, OIB 71128982006</derivirana_varijabla>
  </DomainObject.Predmet.StrankaFormatedOIB>
  <DomainObject.Predmet.StrankaFormatedWithAdress>
    <izvorni_sadrzaj> Sabid Muhić, Supetarska 2, 10000 Zagreb</izvorni_sadrzaj>
    <derivirana_varijabla naziv="DomainObject.Predmet.StrankaFormatedWithAdress_1"> Sabid Muhić, Supetarska 2, 10000 Zagreb</derivirana_varijabla>
  </DomainObject.Predmet.StrankaFormatedWithAdress>
  <DomainObject.Predmet.StrankaFormatedWithAdressOIB>
    <izvorni_sadrzaj> Sabid Muhić, OIB 71128982006, Supetarska 2, 10000 Zagreb</izvorni_sadrzaj>
    <derivirana_varijabla naziv="DomainObject.Predmet.StrankaFormatedWithAdressOIB_1"> Sabid Muhić, OIB 71128982006, Supetarska 2, 10000 Zagreb</derivirana_varijabla>
  </DomainObject.Predmet.StrankaFormatedWithAdressOIB>
  <DomainObject.Predmet.StrankaWithAdress>
    <izvorni_sadrzaj>Sabid Muhić Supetarska 2,10000 Zagreb</izvorni_sadrzaj>
    <derivirana_varijabla naziv="DomainObject.Predmet.StrankaWithAdress_1">Sabid Muhić Supetarska 2,10000 Zagreb</derivirana_varijabla>
  </DomainObject.Predmet.StrankaWithAdress>
  <DomainObject.Predmet.StrankaWithAdressOIB>
    <izvorni_sadrzaj>Sabid Muhić, OIB 71128982006, Supetarska 2,10000 Zagreb</izvorni_sadrzaj>
    <derivirana_varijabla naziv="DomainObject.Predmet.StrankaWithAdressOIB_1">Sabid Muhić, OIB 71128982006, Supetarska 2,10000 Zagreb</derivirana_varijabla>
  </DomainObject.Predmet.StrankaWithAdressOIB>
  <DomainObject.Predmet.StrankaNazivFormated>
    <izvorni_sadrzaj>Sabid Muhić</izvorni_sadrzaj>
    <derivirana_varijabla naziv="DomainObject.Predmet.StrankaNazivFormated_1">Sabid Muhić</derivirana_varijabla>
  </DomainObject.Predmet.StrankaNazivFormated>
  <DomainObject.Predmet.StrankaNazivFormatedOIB>
    <izvorni_sadrzaj>Sabid Muhić, OIB 71128982006</izvorni_sadrzaj>
    <derivirana_varijabla naziv="DomainObject.Predmet.StrankaNazivFormatedOIB_1">Sabid Muhić, OIB 71128982006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Sabid Muhić</item>
    </izvorni_sadrzaj>
    <derivirana_varijabla naziv="DomainObject.Predmet.StrankaListFormated_1">
      <item>Sabid Muhić</item>
    </derivirana_varijabla>
  </DomainObject.Predmet.StrankaListFormated>
  <DomainObject.Predmet.StrankaListFormatedOIB>
    <izvorni_sadrzaj>
      <item>Sabid Muhić, OIB 71128982006</item>
    </izvorni_sadrzaj>
    <derivirana_varijabla naziv="DomainObject.Predmet.StrankaListFormatedOIB_1">
      <item>Sabid Muhić, OIB 71128982006</item>
    </derivirana_varijabla>
  </DomainObject.Predmet.StrankaListFormatedOIB>
  <DomainObject.Predmet.StrankaListFormatedWithAdress>
    <izvorni_sadrzaj>
      <item>Sabid Muhić, Supetarska 2, 10000 Zagreb</item>
    </izvorni_sadrzaj>
    <derivirana_varijabla naziv="DomainObject.Predmet.StrankaListFormatedWithAdress_1">
      <item>Sabid Muhić, Supetarska 2, 10000 Zagreb</item>
    </derivirana_varijabla>
  </DomainObject.Predmet.StrankaListFormatedWithAdress>
  <DomainObject.Predmet.StrankaListFormatedWithAdressOIB>
    <izvorni_sadrzaj>
      <item>Sabid Muhić, OIB 71128982006, Supetarska 2, 10000 Zagreb</item>
    </izvorni_sadrzaj>
    <derivirana_varijabla naziv="DomainObject.Predmet.StrankaListFormatedWithAdressOIB_1">
      <item>Sabid Muhić, OIB 71128982006, Supetarska 2, 10000 Zagreb</item>
    </derivirana_varijabla>
  </DomainObject.Predmet.StrankaListFormatedWithAdressOIB>
  <DomainObject.Predmet.StrankaListNazivFormated>
    <izvorni_sadrzaj>
      <item>Sabid Muhić</item>
    </izvorni_sadrzaj>
    <derivirana_varijabla naziv="DomainObject.Predmet.StrankaListNazivFormated_1">
      <item>Sabid Muhić</item>
    </derivirana_varijabla>
  </DomainObject.Predmet.StrankaListNazivFormated>
  <DomainObject.Predmet.StrankaListNazivFormatedOIB>
    <izvorni_sadrzaj>
      <item>Sabid Muhić, OIB 71128982006</item>
    </izvorni_sadrzaj>
    <derivirana_varijabla naziv="DomainObject.Predmet.StrankaListNazivFormatedOIB_1">
      <item>Sabid Muhić, OIB 71128982006</item>
    </derivirana_varijabla>
  </DomainObject.Predmet.StrankaListNazivFormatedOIB>
  <DomainObject.Predmet.ProtuStrankaListFormated>
    <izvorni_sadrzaj>
      <item>ALBULA DEI d.o.o.</item>
    </izvorni_sadrzaj>
    <derivirana_varijabla naziv="DomainObject.Predmet.ProtuStrankaListFormated_1">
      <item>ALBULA DEI d.o.o.</item>
    </derivirana_varijabla>
  </DomainObject.Predmet.ProtuStrankaListFormated>
  <DomainObject.Predmet.ProtuStrankaListFormatedOIB>
    <izvorni_sadrzaj>
      <item>ALBULA DEI d.o.o., OIB 27319825405</item>
    </izvorni_sadrzaj>
    <derivirana_varijabla naziv="DomainObject.Predmet.ProtuStrankaListFormatedOIB_1">
      <item>ALBULA DEI d.o.o., OIB 27319825405</item>
    </derivirana_varijabla>
  </DomainObject.Predmet.ProtuStrankaListFormatedOIB>
  <DomainObject.Predmet.ProtuStrankaListFormatedWithAdress>
    <izvorni_sadrzaj>
      <item>ALBULA DEI d.o.o., Supetarska 2, 10000 Zagreb</item>
    </izvorni_sadrzaj>
    <derivirana_varijabla naziv="DomainObject.Predmet.ProtuStrankaListFormatedWithAdress_1">
      <item>ALBULA DEI d.o.o., Supetarska 2, 10000 Zagreb</item>
    </derivirana_varijabla>
  </DomainObject.Predmet.ProtuStrankaListFormatedWithAdress>
  <DomainObject.Predmet.ProtuStrankaListFormatedWithAdressOIB>
    <izvorni_sadrzaj>
      <item>ALBULA DEI d.o.o., OIB 27319825405, Supetarska 2, 10000 Zagreb</item>
    </izvorni_sadrzaj>
    <derivirana_varijabla naziv="DomainObject.Predmet.ProtuStrankaListFormatedWithAdressOIB_1">
      <item>ALBULA DEI d.o.o., OIB 27319825405, Supetarska 2, 10000 Zagreb</item>
    </derivirana_varijabla>
  </DomainObject.Predmet.ProtuStrankaListFormatedWithAdressOIB>
  <DomainObject.Predmet.ProtuStrankaListNazivFormated>
    <izvorni_sadrzaj>
      <item>ALBULA DEI d.o.o.</item>
    </izvorni_sadrzaj>
    <derivirana_varijabla naziv="DomainObject.Predmet.ProtuStrankaListNazivFormated_1">
      <item>ALBULA DEI d.o.o.</item>
    </derivirana_varijabla>
  </DomainObject.Predmet.ProtuStrankaListNazivFormated>
  <DomainObject.Predmet.ProtuStrankaListNazivFormatedOIB>
    <izvorni_sadrzaj>
      <item>ALBULA DEI d.o.o., OIB 27319825405</item>
    </izvorni_sadrzaj>
    <derivirana_varijabla naziv="DomainObject.Predmet.ProtuStrankaListNazivFormatedOIB_1">
      <item>ALBULA DEI d.o.o., OIB 27319825405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Sabid Muhić</izvorni_sadrzaj>
    <derivirana_varijabla naziv="DomainObject.Predmet.StrankaIDrugi_1">Sabid Muhić</derivirana_varijabla>
  </DomainObject.Predmet.StrankaIDrugi>
  <DomainObject.Predmet.ProtustrankaIDrugi>
    <izvorni_sadrzaj>ALBULA DEI d.o.o.</izvorni_sadrzaj>
    <derivirana_varijabla naziv="DomainObject.Predmet.ProtustrankaIDrugi_1">ALBULA DEI d.o.o.</derivirana_varijabla>
  </DomainObject.Predmet.ProtustrankaIDrugi>
  <DomainObject.Predmet.StrankaIDrugiAdressOIB>
    <izvorni_sadrzaj>Sabid Muhić, OIB 71128982006, Supetarska 2, 10000 Zagreb</izvorni_sadrzaj>
    <derivirana_varijabla naziv="DomainObject.Predmet.StrankaIDrugiAdressOIB_1">Sabid Muhić, OIB 71128982006, Supetarska 2, 10000 Zagreb</derivirana_varijabla>
  </DomainObject.Predmet.StrankaIDrugiAdressOIB>
  <DomainObject.Predmet.ProtustrankaIDrugiAdressOIB>
    <izvorni_sadrzaj>ALBULA DEI d.o.o., OIB 27319825405, Supetarska 2, 10000 Zagreb</izvorni_sadrzaj>
    <derivirana_varijabla naziv="DomainObject.Predmet.ProtustrankaIDrugiAdressOIB_1">ALBULA DEI d.o.o., OIB 27319825405, Supetarska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Sabid Muhić</item>
      <item>ALBULA DEI d.o.o.</item>
    </izvorni_sadrzaj>
    <derivirana_varijabla naziv="DomainObject.Predmet.SudioniciListNaziv_1">
      <item>Sabid Muhić</item>
      <item>ALBULA DEI d.o.o.</item>
    </derivirana_varijabla>
  </DomainObject.Predmet.SudioniciListNaziv>
  <DomainObject.Predmet.SudioniciListAdressOIB>
    <izvorni_sadrzaj>
      <item>Sabid Muhić, OIB 71128982006, Supetarska 2,10000 Zagreb</item>
      <item>ALBULA DEI d.o.o., OIB 27319825405, Supetarska 2,10000 Zagreb</item>
    </izvorni_sadrzaj>
    <derivirana_varijabla naziv="DomainObject.Predmet.SudioniciListAdressOIB_1">
      <item>Sabid Muhić, OIB 71128982006, Supetarska 2,10000 Zagreb</item>
      <item>ALBULA DEI d.o.o., OIB 27319825405, Supetarska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71128982006</item>
      <item>, OIB 27319825405</item>
    </izvorni_sadrzaj>
    <derivirana_varijabla naziv="DomainObject.Predmet.SudioniciListNazivOIB_1">
      <item>, OIB 71128982006</item>
      <item>, OIB 27319825405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0E51CD-9846-4576-9AD1-08F42A79DC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1163</properties:Words>
  <properties:Characters>6388</properties:Characters>
  <properties:Lines>145</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2017-03-15T11:52:00Z</dcterms:created>
  <dc:creator>Unknown</dc:creator>
  <cp:lastModifiedBy>Ivana Stampf</cp:lastModifiedBy>
  <cp:lastPrinted>2017-03-15T11:53:00Z</cp:lastPrinted>
  <dcterms:modified xmlns:xsi="http://www.w3.org/2001/XMLSchema-instance" xsi:type="dcterms:W3CDTF">2017-03-15T12:07:00Z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