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b15d3" w14:paraId="f1b15d3" w:rsidRDefault="002B4B9A" w:rsidP="002B4B9A" w:rsidR="002B4B9A">
      <w:pPr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 xml:space="preserve">              </w:t>
      </w:r>
      <w:r>
        <w:rPr>
          <w:noProof/>
          <w:szCs w:val="24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4B9A" w:rsidP="002B4B9A" w:rsidR="002B4B9A">
      <w:pPr>
        <w:spacing w:before="120"/>
        <w:rPr>
          <w:szCs w:val="24"/>
        </w:rPr>
      </w:pPr>
      <w:r>
        <w:rPr>
          <w:szCs w:val="24"/>
        </w:rPr>
        <w:t xml:space="preserve">      Republika Hrvatska</w:t>
      </w:r>
    </w:p>
    <w:p w:rsidRDefault="002B4B9A" w:rsidP="002B4B9A" w:rsidR="002B4B9A">
      <w:pPr>
        <w:rPr>
          <w:szCs w:val="24"/>
        </w:rPr>
      </w:pPr>
      <w:r>
        <w:rPr>
          <w:szCs w:val="24"/>
        </w:rPr>
        <w:t>Trgovački sud u Varaždinu</w:t>
      </w:r>
    </w:p>
    <w:p w:rsidRDefault="002B4B9A" w:rsidP="002B4B9A" w:rsidR="002B4B9A">
      <w:pPr>
        <w:rPr>
          <w:szCs w:val="24"/>
        </w:rPr>
      </w:pPr>
      <w:r>
        <w:rPr>
          <w:szCs w:val="24"/>
        </w:rPr>
        <w:t xml:space="preserve">   Varaždin, Braće Radić 2</w:t>
      </w:r>
    </w:p>
    <w:p w:rsidRDefault="002B4B9A" w:rsidP="002B4B9A" w:rsidR="002B4B9A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Poslovni broj: 7 St-391/2018-5</w:t>
      </w:r>
    </w:p>
    <w:p w:rsidRDefault="002B4B9A" w:rsidP="002B4B9A" w:rsidR="002B4B9A">
      <w:pPr>
        <w:jc w:val="center"/>
        <w:rPr>
          <w:szCs w:val="24"/>
        </w:rPr>
      </w:pPr>
    </w:p>
    <w:p w:rsidRDefault="002B4B9A" w:rsidP="002B4B9A" w:rsidR="002B4B9A">
      <w:pPr>
        <w:jc w:val="center"/>
        <w:rPr>
          <w:szCs w:val="24"/>
        </w:rPr>
      </w:pPr>
    </w:p>
    <w:p w:rsidRDefault="002B4B9A" w:rsidP="002B4B9A" w:rsidR="002B4B9A">
      <w:pPr>
        <w:jc w:val="center"/>
        <w:rPr>
          <w:szCs w:val="24"/>
        </w:rPr>
      </w:pPr>
    </w:p>
    <w:p w:rsidRDefault="002B4B9A" w:rsidP="002B4B9A" w:rsidR="002B4B9A">
      <w:pPr>
        <w:rPr>
          <w:szCs w:val="24"/>
        </w:rPr>
      </w:pPr>
      <w:r>
        <w:rPr>
          <w:szCs w:val="24"/>
        </w:rPr>
        <w:t xml:space="preserve">                                        U  I M E  R E P U B L I K E  H R V A T S K E</w:t>
      </w:r>
    </w:p>
    <w:p w:rsidRDefault="002B4B9A" w:rsidP="002B4B9A" w:rsidR="002B4B9A">
      <w:pPr>
        <w:rPr>
          <w:szCs w:val="24"/>
        </w:rPr>
      </w:pPr>
    </w:p>
    <w:p w:rsidRDefault="002B4B9A" w:rsidP="002B4B9A" w:rsidR="002B4B9A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B4B9A" w:rsidP="002B4B9A" w:rsidR="002B4B9A">
      <w:pPr>
        <w:rPr>
          <w:szCs w:val="24"/>
        </w:rPr>
      </w:pPr>
    </w:p>
    <w:p w:rsidRDefault="002B4B9A" w:rsidP="002B4B9A" w:rsidR="002B4B9A">
      <w:pPr>
        <w:jc w:val="both"/>
      </w:pPr>
      <w:r>
        <w:rPr>
          <w:szCs w:val="24"/>
        </w:rPr>
        <w:tab/>
      </w:r>
      <w:r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</w:t>
      </w:r>
      <w:proofErr w:type="spellStart"/>
      <w:r>
        <w:t>ANAtomic</w:t>
      </w:r>
      <w:proofErr w:type="spellEnd"/>
      <w:r>
        <w:t xml:space="preserve"> j.d.o.o. Reka (Grad Koprivnica), Kolodvorska 11/a, OIB. 77059685917, dana 13. prosinca 2018., </w:t>
      </w:r>
    </w:p>
    <w:p w:rsidRDefault="002B4B9A" w:rsidP="002B4B9A" w:rsidR="002B4B9A">
      <w:pPr>
        <w:jc w:val="both"/>
      </w:pPr>
    </w:p>
    <w:p w:rsidRDefault="002B4B9A" w:rsidP="002B4B9A" w:rsidR="002B4B9A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B4B9A" w:rsidP="002B4B9A" w:rsidR="002B4B9A">
      <w:pPr>
        <w:rPr>
          <w:szCs w:val="24"/>
        </w:rPr>
      </w:pPr>
    </w:p>
    <w:p w:rsidRDefault="002B4B9A" w:rsidP="002B4B9A" w:rsidR="002B4B9A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  <w:t>Otvara se stečajni postupak nad stečajnim</w:t>
      </w:r>
      <w:r>
        <w:t xml:space="preserve"> dužnikom </w:t>
      </w:r>
      <w:proofErr w:type="spellStart"/>
      <w:r>
        <w:t>ANAtomic</w:t>
      </w:r>
      <w:proofErr w:type="spellEnd"/>
      <w:r>
        <w:t xml:space="preserve"> j.d.o.o. Reka (Grad Koprivnica), Kolodvorska 11/a, OIB. 77059685917</w:t>
      </w:r>
      <w:r>
        <w:rPr>
          <w:szCs w:val="24"/>
        </w:rPr>
        <w:t>, s danom 13. prosinca 2018. u 13,00 sati.</w:t>
      </w:r>
    </w:p>
    <w:p w:rsidRDefault="002B4B9A" w:rsidP="002B4B9A" w:rsidR="002B4B9A">
      <w:pPr>
        <w:ind w:hanging="705" w:left="1413"/>
        <w:jc w:val="both"/>
        <w:rPr>
          <w:szCs w:val="24"/>
        </w:rPr>
      </w:pPr>
    </w:p>
    <w:p w:rsidRDefault="002B4B9A" w:rsidP="002B4B9A" w:rsidR="002B4B9A">
      <w:pPr>
        <w:ind w:hanging="705" w:left="1410"/>
        <w:jc w:val="both"/>
      </w:pPr>
      <w:r>
        <w:t>II</w:t>
      </w:r>
      <w:r>
        <w:tab/>
        <w:t>Za stečajnog upravitelja imenuje se Damir Katić iz Zagreba, Drniška 22.</w:t>
      </w:r>
    </w:p>
    <w:p w:rsidRDefault="002B4B9A" w:rsidP="002B4B9A" w:rsidR="002B4B9A">
      <w:pPr>
        <w:ind w:hanging="705" w:left="1413"/>
        <w:jc w:val="both"/>
        <w:rPr>
          <w:szCs w:val="24"/>
        </w:rPr>
      </w:pPr>
    </w:p>
    <w:p w:rsidRDefault="002B4B9A" w:rsidP="002B4B9A" w:rsidR="002B4B9A">
      <w:pPr>
        <w:ind w:hanging="705" w:left="1410"/>
        <w:jc w:val="both"/>
      </w:pPr>
      <w:r>
        <w:rPr>
          <w:szCs w:val="24"/>
        </w:rPr>
        <w:t>III</w:t>
      </w:r>
      <w:r>
        <w:rPr>
          <w:szCs w:val="24"/>
        </w:rPr>
        <w:tab/>
        <w:t xml:space="preserve">Zaključuje se stečajni postupak nad stečajnim dužnikom </w:t>
      </w:r>
      <w:proofErr w:type="spellStart"/>
      <w:r>
        <w:t>ANAtomic</w:t>
      </w:r>
      <w:proofErr w:type="spellEnd"/>
      <w:r>
        <w:t xml:space="preserve"> j.d.o.o. Reka (Grad Koprivnica), Kolodvorska 11/a, OIB. 77059685917.</w:t>
      </w:r>
    </w:p>
    <w:p w:rsidRDefault="002B4B9A" w:rsidP="002B4B9A" w:rsidR="002B4B9A">
      <w:pPr>
        <w:ind w:hanging="705" w:left="1410"/>
        <w:jc w:val="both"/>
      </w:pPr>
    </w:p>
    <w:p w:rsidRDefault="002B4B9A" w:rsidP="002B4B9A" w:rsidR="002B4B9A">
      <w:pPr>
        <w:ind w:firstLine="705"/>
        <w:jc w:val="both"/>
        <w:rPr>
          <w:szCs w:val="24"/>
        </w:rPr>
      </w:pPr>
      <w:r>
        <w:rPr>
          <w:szCs w:val="24"/>
        </w:rPr>
        <w:t>IV</w:t>
      </w:r>
      <w:r>
        <w:rPr>
          <w:szCs w:val="24"/>
        </w:rPr>
        <w:tab/>
        <w:t>Ovo rješenje objavit će se na mrežnoj stranici e-Oglasna ploča suda.</w:t>
      </w:r>
    </w:p>
    <w:p w:rsidRDefault="002B4B9A" w:rsidP="002B4B9A" w:rsidR="002B4B9A">
      <w:pPr>
        <w:jc w:val="both"/>
        <w:rPr>
          <w:szCs w:val="24"/>
        </w:rPr>
      </w:pPr>
    </w:p>
    <w:p w:rsidRDefault="002B4B9A" w:rsidP="002B4B9A" w:rsidR="002B4B9A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 xml:space="preserve">Nakon pravomoćnosti ovoga rješenja stečajni dužnik </w:t>
      </w:r>
      <w:proofErr w:type="spellStart"/>
      <w:r>
        <w:t>ANAtomic</w:t>
      </w:r>
      <w:proofErr w:type="spellEnd"/>
      <w:r>
        <w:t xml:space="preserve"> j.d.o.o. Reka (Grad Koprivnica), Kolodvorska 11/a, OIB. 77059685917,</w:t>
      </w:r>
      <w:r>
        <w:rPr>
          <w:szCs w:val="24"/>
        </w:rPr>
        <w:t xml:space="preserve"> bit će brisan iz sudskog registra.</w:t>
      </w:r>
    </w:p>
    <w:p w:rsidRDefault="002B4B9A" w:rsidP="002B4B9A" w:rsidR="002B4B9A">
      <w:pPr>
        <w:jc w:val="center"/>
        <w:rPr>
          <w:szCs w:val="24"/>
        </w:rPr>
      </w:pPr>
    </w:p>
    <w:p w:rsidRDefault="002B4B9A" w:rsidP="002B4B9A" w:rsidR="002B4B9A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B4B9A" w:rsidP="002B4B9A" w:rsidR="002B4B9A">
      <w:pPr>
        <w:rPr>
          <w:szCs w:val="24"/>
        </w:rPr>
      </w:pPr>
    </w:p>
    <w:p w:rsidRDefault="002B4B9A" w:rsidP="002B4B9A" w:rsidR="002B4B9A">
      <w:pPr>
        <w:jc w:val="both"/>
        <w:rPr>
          <w:szCs w:val="24"/>
        </w:rPr>
      </w:pPr>
      <w:r>
        <w:rPr>
          <w:szCs w:val="24"/>
        </w:rPr>
        <w:tab/>
        <w:t xml:space="preserve">Predlagatelj Financijska agencija Regionalni centar Zagreb, Podružnica Varaždin je dana 5. listopada 2018.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45 dana od objave oglasa predlože otvaranje stečajnoga postupka.</w:t>
      </w:r>
    </w:p>
    <w:p w:rsidRDefault="002B4B9A" w:rsidP="002B4B9A" w:rsidR="002B4B9A">
      <w:pPr>
        <w:rPr>
          <w:szCs w:val="24"/>
        </w:rPr>
      </w:pPr>
    </w:p>
    <w:p w:rsidRDefault="002B4B9A" w:rsidP="002B4B9A" w:rsidR="002B4B9A">
      <w:pPr>
        <w:jc w:val="both"/>
        <w:rPr>
          <w:szCs w:val="24"/>
        </w:rPr>
      </w:pPr>
      <w:r>
        <w:rPr>
          <w:szCs w:val="24"/>
        </w:rPr>
        <w:lastRenderedPageBreak/>
        <w:tab/>
      </w:r>
    </w:p>
    <w:p w:rsidRDefault="002B4B9A" w:rsidP="002B4B9A" w:rsidR="002B4B9A">
      <w:pPr>
        <w:ind w:firstLine="708"/>
        <w:jc w:val="both"/>
        <w:rPr>
          <w:szCs w:val="24"/>
        </w:rPr>
      </w:pPr>
      <w:r>
        <w:rPr>
          <w:szCs w:val="24"/>
        </w:rPr>
        <w:t xml:space="preserve">Kako osoba ovlaštena za zastupanje pravne osobe u roku od 15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2B4B9A" w:rsidP="002B4B9A" w:rsidR="002B4B9A">
      <w:pPr>
        <w:rPr>
          <w:szCs w:val="24"/>
        </w:rPr>
      </w:pPr>
    </w:p>
    <w:p w:rsidRDefault="002B4B9A" w:rsidP="002B4B9A" w:rsidR="002B4B9A">
      <w:pPr>
        <w:jc w:val="center"/>
        <w:rPr>
          <w:szCs w:val="24"/>
        </w:rPr>
      </w:pPr>
      <w:r>
        <w:rPr>
          <w:szCs w:val="24"/>
        </w:rPr>
        <w:t>U Varaždinu 13. prosinca 2018.</w:t>
      </w:r>
    </w:p>
    <w:p w:rsidRDefault="002B4B9A" w:rsidP="002B4B9A" w:rsidR="002B4B9A">
      <w:pPr>
        <w:jc w:val="center"/>
        <w:rPr>
          <w:szCs w:val="24"/>
        </w:rPr>
      </w:pPr>
    </w:p>
    <w:p w:rsidRDefault="002B4B9A" w:rsidP="002B4B9A" w:rsidR="002B4B9A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</w:t>
      </w:r>
    </w:p>
    <w:p w:rsidRDefault="002B4B9A" w:rsidP="002B4B9A" w:rsidR="002B4B9A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     Sudac:</w:t>
      </w:r>
    </w:p>
    <w:p w:rsidRDefault="002B4B9A" w:rsidP="002B4B9A" w:rsidR="002B4B9A">
      <w:pPr>
        <w:rPr>
          <w:szCs w:val="24"/>
        </w:rPr>
      </w:pPr>
    </w:p>
    <w:p w:rsidRDefault="002B4B9A" w:rsidP="002B4B9A" w:rsidR="002B4B9A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Marija Levanić-Škerbić,v. r. </w:t>
      </w:r>
    </w:p>
    <w:p w:rsidRDefault="002B4B9A" w:rsidP="002B4B9A" w:rsidR="002B4B9A">
      <w:pPr>
        <w:rPr>
          <w:szCs w:val="24"/>
        </w:rPr>
      </w:pPr>
    </w:p>
    <w:p w:rsidRDefault="002B4B9A" w:rsidP="002B4B9A" w:rsidR="002B4B9A">
      <w:pPr>
        <w:rPr>
          <w:szCs w:val="24"/>
        </w:rPr>
      </w:pPr>
    </w:p>
    <w:p w:rsidRDefault="002B4B9A" w:rsidP="002B4B9A" w:rsidR="002B4B9A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>-ovlašteni službenik:</w:t>
      </w:r>
    </w:p>
    <w:p w:rsidRDefault="002B4B9A" w:rsidP="002B4B9A" w:rsidR="002B4B9A">
      <w:pPr>
        <w:rPr>
          <w:szCs w:val="24"/>
        </w:rPr>
      </w:pPr>
    </w:p>
    <w:p w:rsidRDefault="002B4B9A" w:rsidP="002B4B9A" w:rsidR="002B4B9A"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t xml:space="preserve">                                                         </w:t>
      </w:r>
    </w:p>
    <w:p w:rsidRDefault="002B4B9A" w:rsidP="002B4B9A" w:rsidR="002B4B9A">
      <w:r>
        <w:tab/>
        <w:t>Uputa o pravnom lijeku:</w:t>
      </w:r>
    </w:p>
    <w:p w:rsidRDefault="002B4B9A" w:rsidP="002B4B9A" w:rsidR="002B4B9A">
      <w:pPr>
        <w:jc w:val="both"/>
        <w:rPr>
          <w:szCs w:val="24"/>
        </w:rPr>
      </w:pPr>
      <w:r>
        <w:rPr>
          <w:szCs w:val="24"/>
        </w:rPr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2B4B9A" w:rsidP="002B4B9A" w:rsidR="002B4B9A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B4B9A" w:rsidP="002B4B9A" w:rsidR="002B4B9A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2B4B9A" w:rsidP="002B4B9A" w:rsidR="002B4B9A">
      <w:pPr>
        <w:rPr>
          <w:szCs w:val="24"/>
        </w:rPr>
      </w:pPr>
    </w:p>
    <w:p w:rsidRDefault="002B4B9A" w:rsidP="002B4B9A" w:rsidR="002B4B9A">
      <w:pPr>
        <w:rPr>
          <w:szCs w:val="24"/>
        </w:rPr>
      </w:pPr>
      <w:r>
        <w:rPr>
          <w:szCs w:val="24"/>
        </w:rPr>
        <w:t>DNA:</w:t>
      </w:r>
    </w:p>
    <w:p w:rsidRDefault="002B4B9A" w:rsidP="002B4B9A" w:rsidR="002B4B9A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2B4B9A" w:rsidP="002B4B9A" w:rsidR="002B4B9A">
      <w:pPr>
        <w:numPr>
          <w:ilvl w:val="0"/>
          <w:numId w:val="47"/>
        </w:numPr>
        <w:jc w:val="both"/>
        <w:rPr>
          <w:szCs w:val="24"/>
        </w:rPr>
      </w:pPr>
      <w:r>
        <w:t>Županijsko državno odvjetništvo u Varaždinu, Braće Radića 2</w:t>
      </w:r>
    </w:p>
    <w:p w:rsidRDefault="002B4B9A" w:rsidP="002B4B9A" w:rsidR="002B4B9A">
      <w:pPr>
        <w:numPr>
          <w:ilvl w:val="0"/>
          <w:numId w:val="47"/>
        </w:numPr>
        <w:jc w:val="both"/>
        <w:rPr>
          <w:szCs w:val="24"/>
        </w:rPr>
      </w:pPr>
      <w:r>
        <w:t xml:space="preserve">Dužnik - </w:t>
      </w:r>
      <w:proofErr w:type="spellStart"/>
      <w:r>
        <w:t>ANAtomic</w:t>
      </w:r>
      <w:proofErr w:type="spellEnd"/>
      <w:r>
        <w:t xml:space="preserve"> j.d.o.o. Reka (Grad Koprivnica), Kolodvorska 11/a</w:t>
      </w:r>
    </w:p>
    <w:p w:rsidRDefault="002B4B9A" w:rsidP="002B4B9A" w:rsidR="002B4B9A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Osoba ovlaštena za zastupanje – Zdenka Česi, Reka, Kolodvorska 11a</w:t>
      </w:r>
    </w:p>
    <w:p w:rsidRDefault="002B4B9A" w:rsidP="002B4B9A" w:rsidR="002B4B9A">
      <w:pPr>
        <w:numPr>
          <w:ilvl w:val="0"/>
          <w:numId w:val="47"/>
        </w:numPr>
        <w:rPr>
          <w:i/>
          <w:szCs w:val="24"/>
        </w:rPr>
      </w:pPr>
      <w:r>
        <w:rPr>
          <w:szCs w:val="24"/>
        </w:rPr>
        <w:t xml:space="preserve">Sudski registar ovog suda, </w:t>
      </w:r>
      <w:r>
        <w:rPr>
          <w:i/>
          <w:szCs w:val="24"/>
        </w:rPr>
        <w:t>radi zabilježbe-odmah, radi brisanja dužnika- nakon pravomoćnosti</w:t>
      </w:r>
      <w:r>
        <w:rPr>
          <w:rFonts w:eastAsia="Calibri"/>
          <w:i/>
          <w:szCs w:val="24"/>
          <w:lang w:eastAsia="en-US"/>
        </w:rPr>
        <w:t xml:space="preserve"> </w:t>
      </w:r>
    </w:p>
    <w:p w:rsidRDefault="002B4B9A" w:rsidP="002B4B9A" w:rsidR="002B4B9A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Koprivnica</w:t>
      </w:r>
    </w:p>
    <w:p w:rsidRDefault="002B4B9A" w:rsidP="002B4B9A" w:rsidR="002B4B9A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Stečajni upravitelj- Damir Katić, Zagreb, Drniška 22</w:t>
      </w:r>
    </w:p>
    <w:p w:rsidRDefault="002B4B9A" w:rsidP="002B4B9A" w:rsidR="002B4B9A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 Oglasna ploča suda.</w:t>
      </w:r>
    </w:p>
    <w:p w:rsidRDefault="00AE649C" w:rsidP="002B4B9A" w:rsidR="00AE649C" w:rsidRPr="002B4B9A"/>
    <w:sectPr w:rsidSect="0032366B" w:rsidR="00AE649C" w:rsidRPr="002B4B9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263E6B08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9A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B4B9A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B4B9A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726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St-391/2018-5</izvorni_sadrzaj>
    <derivirana_varijabla naziv="DomainObject.Oznaka_1">St-391/2018-5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</izvorni_sadrzaj>
    <derivirana_varijabla naziv="DomainObject.Predmet.Broj_1">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2018.</izvorni_sadrzaj>
    <derivirana_varijabla naziv="DomainObject.Predmet.DatumOsnivanja_1">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St-391/2018</izvorni_sadrzaj>
    <derivirana_varijabla naziv="DomainObject.Predmet.OznakaBroj_1">St-391/2018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ANAtomic jednostavno društvo s ograničenom odgovornošću za trgovinu i usluge zastupanog po punomoćniku Zdenka Česi</izvorni_sadrzaj>
    <derivirana_varijabla naziv="DomainObject.Predmet.ProtustrankaFormated_1">  ANAtomic jednostavno društvo s ograničenom odgovornošću za trgovinu i usluge zastupanog po punomoćniku Zdenka Česi</derivirana_varijabla>
  </DomainObject.Predmet.ProtustrankaFormated>
  <DomainObject.Predmet.ProtustrankaFormatedOIB>
    <izvorni_sadrzaj>  ANAtomic jednostavno društvo s ograničenom odgovornošću za trgovinu i usluge, OIB 77059685917 zastupanog po punomoćniku Zdenka Česi</izvorni_sadrzaj>
    <derivirana_varijabla naziv="DomainObject.Predmet.ProtustrankaFormatedOIB_1">  ANAtomic jednostavno društvo s ograničenom odgovornošću za trgovinu i usluge, OIB 77059685917 zastupanog po punomoćniku Zdenka Česi</derivirana_varijabla>
  </DomainObject.Predmet.ProtustrankaFormatedOIB>
  <DomainObject.Predmet.ProtustrankaFormatedWithAdress>
    <izvorni_sadrzaj> ANAtomic jednostavno društvo s ograničenom odgovornošću za trgovinu i usluge, Kolodvorska 11/a, 48000 Reka zastupanog po punomoćniku Zdenka Česi</izvorni_sadrzaj>
    <derivirana_varijabla naziv="DomainObject.Predmet.ProtustrankaFormatedWithAdress_1"> ANAtomic jednostavno društvo s ograničenom odgovornošću za trgovinu i usluge, Kolodvorska 11/a, 48000 Reka zastupanog po punomoćniku Zdenka Česi</derivirana_varijabla>
  </DomainObject.Predmet.ProtustrankaFormatedWithAdress>
  <DomainObject.Predmet.ProtustrankaFormatedWithAdressOIB>
    <izvorni_sadrzaj> ANAtomic jednostavno društvo s ograničenom odgovornošću za trgovinu i usluge, OIB 77059685917, Kolodvorska 11/a, 48000 Reka zastupanog po punomoćniku Zdenka Česi</izvorni_sadrzaj>
    <derivirana_varijabla naziv="DomainObject.Predmet.ProtustrankaFormatedWithAdressOIB_1"> ANAtomic jednostavno društvo s ograničenom odgovornošću za trgovinu i usluge, OIB 77059685917, Kolodvorska 11/a, 48000 Reka zastupanog po punomoćniku Zdenka Česi</derivirana_varijabla>
  </DomainObject.Predmet.ProtustrankaFormatedWithAdressOIB>
  <DomainObject.Predmet.ProtustrankaWithAdress>
    <izvorni_sadrzaj>ANAtomic jednostavno društvo s ograničenom odgovornošću za trgovinu i usluge Kolodvorska 11/a, 48000 Reka</izvorni_sadrzaj>
    <derivirana_varijabla naziv="DomainObject.Predmet.ProtustrankaWithAdress_1">ANAtomic jednostavno društvo s ograničenom odgovornošću za trgovinu i usluge Kolodvorska 11/a, 48000 Reka</derivirana_varijabla>
  </DomainObject.Predmet.ProtustrankaWithAdress>
  <DomainObject.Predmet.ProtustrankaWithAdressOIB>
    <izvorni_sadrzaj>ANAtomic jednostavno društvo s ograničenom odgovornošću za trgovinu i usluge, OIB 77059685917, Kolodvorska 11/a, 48000 Reka</izvorni_sadrzaj>
    <derivirana_varijabla naziv="DomainObject.Predmet.ProtustrankaWithAdressOIB_1">ANAtomic jednostavno društvo s ograničenom odgovornošću za trgovinu i usluge, OIB 77059685917, Kolodvorska 11/a, 48000 Reka</derivirana_varijabla>
  </DomainObject.Predmet.ProtustrankaWithAdressOIB>
  <DomainObject.Predmet.ProtustrankaNazivFormated>
    <izvorni_sadrzaj>ANAtomic jednostavno društvo s ograničenom odgovornošću za trgovinu i usluge</izvorni_sadrzaj>
    <derivirana_varijabla naziv="DomainObject.Predmet.ProtustrankaNazivFormated_1">ANAtomic jednostavno društvo s ograničenom odgovornošću za trgovinu i usluge</derivirana_varijabla>
  </DomainObject.Predmet.ProtustrankaNazivFormated>
  <DomainObject.Predmet.ProtustrankaNazivFormatedOIB>
    <izvorni_sadrzaj>ANAtomic jednostavno društvo s ograničenom odgovornošću za trgovinu i usluge, OIB 77059685917</izvorni_sadrzaj>
    <derivirana_varijabla naziv="DomainObject.Predmet.ProtustrankaNazivFormatedOIB_1">ANAtomic jednostavno društvo s ograničenom odgovornošću za trgovinu i usluge, OIB 77059685917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8495.53</izvorni_sadrzaj>
    <derivirana_varijabla naziv="DomainObject.Predmet.TrenutnaVrijednost_1">8495.53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ANAtomic jednostavno društvo s ograničenom odgovornošću za trgovinu i usluge zastupanog po punomoćniku Zdenka Česi</item>
    </izvorni_sadrzaj>
    <derivirana_varijabla naziv="DomainObject.Predmet.ProtuStrankaListFormated_1">
      <item>ANAtomic jednostavno društvo s ograničenom odgovornošću za trgovinu i usluge zastupanog po punomoćniku Zdenka Česi</item>
    </derivirana_varijabla>
  </DomainObject.Predmet.ProtuStrankaListFormated>
  <DomainObject.Predmet.ProtuStrankaListFormatedOIB>
    <izvorni_sadrzaj>
      <item>ANAtomic jednostavno društvo s ograničenom odgovornošću za trgovinu i usluge, OIB 77059685917 zastupanog po punomoćniku Zdenka Česi</item>
    </izvorni_sadrzaj>
    <derivirana_varijabla naziv="DomainObject.Predmet.ProtuStrankaListFormatedOIB_1">
      <item>ANAtomic jednostavno društvo s ograničenom odgovornošću za trgovinu i usluge, OIB 77059685917 zastupanog po punomoćniku Zdenka Česi</item>
    </derivirana_varijabla>
  </DomainObject.Predmet.ProtuStrankaListFormatedOIB>
  <DomainObject.Predmet.ProtuStrankaListFormatedWithAdress>
    <izvorni_sadrzaj>
      <item>ANAtomic jednostavno društvo s ograničenom odgovornošću za trgovinu i usluge, Kolodvorska 11/a, 48000 Reka zastupanog po punomoćniku Zdenka Česi</item>
    </izvorni_sadrzaj>
    <derivirana_varijabla naziv="DomainObject.Predmet.ProtuStrankaListFormatedWithAdress_1">
      <item>ANAtomic jednostavno društvo s ograničenom odgovornošću za trgovinu i usluge, Kolodvorska 11/a, 48000 Reka zastupanog po punomoćniku Zdenka Česi</item>
    </derivirana_varijabla>
  </DomainObject.Predmet.ProtuStrankaListFormatedWithAdress>
  <DomainObject.Predmet.ProtuStrankaListFormatedWithAdressOIB>
    <izvorni_sadrzaj>
      <item>ANAtomic jednostavno društvo s ograničenom odgovornošću za trgovinu i usluge, OIB 77059685917, Kolodvorska 11/a, 48000 Reka zastupanog po punomoćniku Zdenka Česi</item>
    </izvorni_sadrzaj>
    <derivirana_varijabla naziv="DomainObject.Predmet.ProtuStrankaListFormatedWithAdressOIB_1">
      <item>ANAtomic jednostavno društvo s ograničenom odgovornošću za trgovinu i usluge, OIB 77059685917, Kolodvorska 11/a, 48000 Reka zastupanog po punomoćniku Zdenka Česi</item>
    </derivirana_varijabla>
  </DomainObject.Predmet.ProtuStrankaListFormatedWithAdressOIB>
  <DomainObject.Predmet.ProtuStrankaListNazivFormated>
    <izvorni_sadrzaj>
      <item>ANAtomic jednostavno društvo s ograničenom odgovornošću za trgovinu i usluge</item>
    </izvorni_sadrzaj>
    <derivirana_varijabla naziv="DomainObject.Predmet.ProtuStrankaListNazivFormated_1">
      <item>ANAtomic jednostavno društvo s ograničenom odgovornošću za trgovinu i usluge</item>
    </derivirana_varijabla>
  </DomainObject.Predmet.ProtuStrankaListNazivFormated>
  <DomainObject.Predmet.ProtuStrankaListNazivFormatedOIB>
    <izvorni_sadrzaj>
      <item>ANAtomic jednostavno društvo s ograničenom odgovornošću za trgovinu i usluge, OIB 77059685917</item>
    </izvorni_sadrzaj>
    <derivirana_varijabla naziv="DomainObject.Predmet.ProtuStrankaListNazivFormatedOIB_1">
      <item>ANAtomic jednostavno društvo s ograničenom odgovornošću za trgovinu i usluge, OIB 77059685917</item>
    </derivirana_varijabla>
  </DomainObject.Predmet.ProtuStrankaListNazivFormatedOIB>
  <DomainObject.Predmet.OstaliListFormated>
    <izvorni_sadrzaj>
      <item>Zdenka Česi punomoćnica sudionika u postupku ANAtomic jednostavno društvo s ograničenom odgovornošću za trgovinu i usluge</item>
      <item>Sudski registar</item>
    </izvorni_sadrzaj>
    <derivirana_varijabla naziv="DomainObject.Predmet.OstaliListFormated_1">
      <item>Zdenka Česi punomoćnica sudionika u postupku ANAtomic jednostavno društvo s ograničenom odgovornošću za trgovinu i usluge</item>
      <item>Sudski registar</item>
    </derivirana_varijabla>
  </DomainObject.Predmet.OstaliListFormated>
  <DomainObject.Predmet.OstaliListFormatedOIB>
    <izvorni_sadrzaj>
      <item>Zdenka Česi, OIB 08507264455 punomoćnica sudionika u postupku ANAtomic jednostavno društvo s ograničenom odgovornošću za trgovinu i usluge</item>
      <item>Sudski registar</item>
    </izvorni_sadrzaj>
    <derivirana_varijabla naziv="DomainObject.Predmet.OstaliListFormatedOIB_1">
      <item>Zdenka Česi, OIB 08507264455 punomoćnica sudionika u postupku ANAtomic jednostavno društvo s ograničenom odgovornošću za trgovinu i usluge</item>
      <item>Sudski registar</item>
    </derivirana_varijabla>
  </DomainObject.Predmet.OstaliListFormatedOIB>
  <DomainObject.Predmet.OstaliListFormatedWithAdress>
    <izvorni_sadrzaj>
      <item>Zdenka Česi, Kolodvorska 11 A, 48000 Reka punomoćnica sudionika u postupku ANAtomic jednostavno društvo s ograničenom odgovornošću za trgovinu i usluge</item>
      <item>Sudski registar</item>
    </izvorni_sadrzaj>
    <derivirana_varijabla naziv="DomainObject.Predmet.OstaliListFormatedWithAdress_1">
      <item>Zdenka Česi, Kolodvorska 11 A, 48000 Reka punomoćnica sudionika u postupku ANAtomic jednostavno društvo s ograničenom odgovornošću za trgovinu i usluge</item>
      <item>Sudski registar</item>
    </derivirana_varijabla>
  </DomainObject.Predmet.OstaliListFormatedWithAdress>
  <DomainObject.Predmet.OstaliListFormatedWithAdressOIB>
    <izvorni_sadrzaj>
      <item>Zdenka Česi, OIB 08507264455, Kolodvorska 11 A, 48000 Reka punomoćnica sudionika u postupku ANAtomic jednostavno društvo s ograničenom odgovornošću za trgovinu i usluge</item>
      <item>Sudski registar</item>
    </izvorni_sadrzaj>
    <derivirana_varijabla naziv="DomainObject.Predmet.OstaliListFormatedWithAdressOIB_1">
      <item>Zdenka Česi, OIB 08507264455, Kolodvorska 11 A, 48000 Reka punomoćnica sudionika u postupku ANAtomic jednostavno društvo s ograničenom odgovornošću za trgovinu i usluge</item>
      <item>Sudski registar</item>
    </derivirana_varijabla>
  </DomainObject.Predmet.OstaliListFormatedWithAdressOIB>
  <DomainObject.Predmet.OstaliListNazivFormated>
    <izvorni_sadrzaj>
      <item>Zdenka Česi</item>
      <item>Sudski registar</item>
    </izvorni_sadrzaj>
    <derivirana_varijabla naziv="DomainObject.Predmet.OstaliListNazivFormated_1">
      <item>Zdenka Česi</item>
      <item>Sudski registar</item>
    </derivirana_varijabla>
  </DomainObject.Predmet.OstaliListNazivFormated>
  <DomainObject.Predmet.OstaliListNazivFormatedOIB>
    <izvorni_sadrzaj>
      <item>Zdenka Česi, OIB 08507264455</item>
      <item>Sudski registar</item>
    </izvorni_sadrzaj>
    <derivirana_varijabla naziv="DomainObject.Predmet.OstaliListNazivFormatedOIB_1">
      <item>Zdenka Česi, OIB 08507264455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>St-391/2018-5</izvorni_sadrzaj>
    <derivirana_varijabla naziv="DomainObject.PoslovniBrojDokumenta_1">St-391/2018-5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ANAtomic jednostavno društvo s ograničenom odgovornošću za trgovinu i usluge</izvorni_sadrzaj>
    <derivirana_varijabla naziv="DomainObject.Predmet.ProtustrankaIDrugi_1">ANAtomic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ANAtomic jednostavno društvo s ograničenom odgovornošću za trgovinu i usluge, OIB 77059685917, Kolodvorska 11/a, 48000 Reka</izvorni_sadrzaj>
    <derivirana_varijabla naziv="DomainObject.Predmet.ProtustrankaIDrugiAdressOIB_1">ANAtomic jednostavno društvo s ograničenom odgovornošću za trgovinu i usluge, OIB 77059685917, Kolodvorska 11/a, 48000 Reka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ANAtomic jednostavno društvo s ograničenom odgovornošću za trgovinu i usluge</item>
      <item>Zdenka Česi</item>
      <item>Sudski registar</item>
    </izvorni_sadrzaj>
    <derivirana_varijabla naziv="DomainObject.Predmet.SudioniciListNaziv_1">
      <item>Financijska agencija</item>
      <item>ANAtomic jednostavno društvo s ograničenom odgovornošću za trgovinu i usluge</item>
      <item>Zdenka Česi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ANAtomic jednostavno društvo s ograničenom odgovornošću za trgovinu i usluge, OIB 77059685917, Kolodvorska 11/a,48000 Reka</item>
      <item>Zdenka Česi, OIB 08507264455, Kolodvorska 11 A,48000 Reka</item>
      <item>Sudski registar</item>
    </izvorni_sadrzaj>
    <derivirana_varijabla naziv="DomainObject.Predmet.SudioniciListAdressOIB_1">
      <item>Financijska agencija, OIB 85821130368, A. Cesarca 2,42000 Varaždin</item>
      <item>ANAtomic jednostavno društvo s ograničenom odgovornošću za trgovinu i usluge, OIB 77059685917, Kolodvorska 11/a,48000 Reka</item>
      <item>Zdenka Česi, OIB 08507264455, Kolodvorska 11 A,48000 Reka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B00A3E-96EB-4D26-9D4E-D0B2FAF9E4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2842</properties:Characters>
  <properties:Lines>85</properties:Lines>
  <properties:Paragraphs>32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2018-12-13T12:01:00Z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St-391/2018-5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