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a55e" w14:paraId="471a55e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EA3A5A" w:rsidR="00BD57BB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A269CE">
        <w:rPr>
          <w:rFonts w:hAnsi="Times New Roman" w:ascii="Times New Roman"/>
          <w:szCs w:val="24"/>
          <w:lang w:val="hr-HR"/>
        </w:rPr>
        <w:t>526</w:t>
      </w:r>
    </w:p>
    <w:p w:rsidRDefault="00A269CE" w:rsidP="00A86814" w:rsidR="00A269CE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>
      <w:pPr>
        <w:jc w:val="center"/>
        <w:rPr>
          <w:rFonts w:hAnsi="Times New Roman" w:ascii="Times New Roman"/>
          <w:szCs w:val="24"/>
          <w:lang w:val="hr-HR"/>
        </w:rPr>
      </w:pPr>
    </w:p>
    <w:p w:rsidRDefault="00A269CE" w:rsidP="00A86814" w:rsidR="00A269CE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67104B">
        <w:rPr>
          <w:rFonts w:hAnsi="Times New Roman" w:ascii="Times New Roman"/>
          <w:szCs w:val="24"/>
        </w:rPr>
        <w:t>, 4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r w:rsidR="000C20F6">
        <w:rPr>
          <w:rFonts w:hAnsi="Times New Roman" w:ascii="Times New Roman"/>
          <w:szCs w:val="24"/>
        </w:rPr>
        <w:t>siječnja</w:t>
      </w:r>
      <w:proofErr w:type="spellEnd"/>
      <w:r w:rsidR="00BF6B64" w:rsidRPr="00BF6B64">
        <w:rPr>
          <w:rFonts w:hAnsi="Times New Roman" w:ascii="Times New Roman"/>
          <w:szCs w:val="24"/>
        </w:rPr>
        <w:t xml:space="preserve"> 201</w:t>
      </w:r>
      <w:r w:rsidR="00EA3A5A">
        <w:rPr>
          <w:rFonts w:hAnsi="Times New Roman" w:ascii="Times New Roman"/>
          <w:szCs w:val="24"/>
        </w:rPr>
        <w:t>9</w:t>
      </w:r>
      <w:r w:rsidR="00BF6B64" w:rsidRPr="00BF6B64">
        <w:rPr>
          <w:rFonts w:hAnsi="Times New Roman" w:ascii="Times New Roman"/>
          <w:szCs w:val="24"/>
        </w:rPr>
        <w:t xml:space="preserve">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C20F6">
        <w:rPr>
          <w:rFonts w:hAnsi="Times New Roman" w:ascii="Times New Roman"/>
          <w:szCs w:val="24"/>
          <w:lang w:val="hr-HR"/>
        </w:rPr>
        <w:t>5.</w:t>
      </w:r>
      <w:r w:rsidR="00EE56CE">
        <w:rPr>
          <w:rFonts w:hAnsi="Times New Roman" w:ascii="Times New Roman"/>
          <w:szCs w:val="24"/>
          <w:lang w:val="hr-HR"/>
        </w:rPr>
        <w:t xml:space="preserve"> </w:t>
      </w:r>
      <w:r w:rsidR="000C20F6">
        <w:rPr>
          <w:rFonts w:hAnsi="Times New Roman" w:ascii="Times New Roman"/>
          <w:szCs w:val="24"/>
          <w:lang w:val="hr-HR"/>
        </w:rPr>
        <w:t>siječnja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</w:t>
      </w:r>
      <w:r w:rsidR="000C20F6">
        <w:rPr>
          <w:rFonts w:hAnsi="Times New Roman" w:ascii="Times New Roman"/>
          <w:szCs w:val="24"/>
          <w:lang w:val="hr-HR"/>
        </w:rPr>
        <w:t>9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0C20F6">
        <w:rPr>
          <w:rFonts w:hAnsi="Times New Roman" w:ascii="Times New Roman"/>
          <w:szCs w:val="24"/>
          <w:lang w:val="hr-HR"/>
        </w:rPr>
        <w:t>veljače</w:t>
      </w:r>
      <w:r w:rsidR="0025235D">
        <w:rPr>
          <w:rFonts w:hAnsi="Times New Roman" w:ascii="Times New Roman"/>
          <w:szCs w:val="24"/>
          <w:lang w:val="hr-HR"/>
        </w:rPr>
        <w:t xml:space="preserve"> </w:t>
      </w:r>
      <w:r w:rsidR="0067104B">
        <w:rPr>
          <w:rFonts w:hAnsi="Times New Roman" w:ascii="Times New Roman"/>
          <w:szCs w:val="24"/>
          <w:lang w:val="hr-HR"/>
        </w:rPr>
        <w:t>2019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67104B">
        <w:rPr>
          <w:rFonts w:hAnsi="Times New Roman" w:ascii="Times New Roman"/>
          <w:szCs w:val="24"/>
          <w:lang w:val="hr-HR"/>
        </w:rPr>
        <w:t>4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0C20F6">
        <w:rPr>
          <w:rFonts w:hAnsi="Times New Roman" w:ascii="Times New Roman"/>
          <w:szCs w:val="24"/>
          <w:lang w:val="hr-HR"/>
        </w:rPr>
        <w:t>siječnja 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8D46A1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8D46A1" w:rsidP="007B64C7" w:rsidR="008D46A1" w:rsidRPr="008D46A1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8D46A1">
        <w:rPr>
          <w:rFonts w:hAnsi="Times New Roman" w:ascii="Times New Roman"/>
        </w:rPr>
        <w:t>Za</w:t>
      </w:r>
      <w:proofErr w:type="spellEnd"/>
      <w:r w:rsidRPr="008D46A1">
        <w:rPr>
          <w:rFonts w:hAnsi="Times New Roman" w:ascii="Times New Roman"/>
        </w:rPr>
        <w:t xml:space="preserve"> </w:t>
      </w:r>
      <w:proofErr w:type="spellStart"/>
      <w:r w:rsidRPr="008D46A1">
        <w:rPr>
          <w:rFonts w:hAnsi="Times New Roman" w:ascii="Times New Roman"/>
        </w:rPr>
        <w:t>točnost</w:t>
      </w:r>
      <w:proofErr w:type="spellEnd"/>
      <w:r w:rsidRPr="008D46A1">
        <w:rPr>
          <w:rFonts w:hAnsi="Times New Roman" w:ascii="Times New Roman"/>
        </w:rPr>
        <w:t xml:space="preserve"> </w:t>
      </w:r>
      <w:proofErr w:type="spellStart"/>
      <w:r w:rsidRPr="008D46A1">
        <w:rPr>
          <w:rFonts w:hAnsi="Times New Roman" w:ascii="Times New Roman"/>
        </w:rPr>
        <w:t>otpravka-ovlašteni</w:t>
      </w:r>
      <w:proofErr w:type="spellEnd"/>
      <w:r w:rsidRPr="008D46A1">
        <w:rPr>
          <w:rFonts w:hAnsi="Times New Roman" w:ascii="Times New Roman"/>
        </w:rPr>
        <w:t xml:space="preserve"> </w:t>
      </w:r>
      <w:proofErr w:type="spellStart"/>
      <w:r w:rsidRPr="008D46A1">
        <w:rPr>
          <w:rFonts w:hAnsi="Times New Roman" w:ascii="Times New Roman"/>
        </w:rPr>
        <w:t>službenik</w:t>
      </w:r>
      <w:proofErr w:type="spellEnd"/>
      <w:r w:rsidRPr="008D46A1">
        <w:rPr>
          <w:rFonts w:hAnsi="Times New Roman" w:ascii="Times New Roman"/>
        </w:rPr>
        <w:t>:</w:t>
      </w:r>
    </w:p>
    <w:p w:rsidRDefault="008D46A1" w:rsidP="007B64C7" w:rsidR="008D46A1" w:rsidRPr="008D46A1">
      <w:pPr>
        <w:ind w:firstLine="708" w:left="3540"/>
        <w:jc w:val="right"/>
        <w:rPr>
          <w:rFonts w:hAnsi="Times New Roman" w:ascii="Times New Roman"/>
        </w:rPr>
      </w:pPr>
      <w:r w:rsidRPr="008D46A1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C0541C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65D85"/>
    <w:rsid w:val="00074BB7"/>
    <w:rsid w:val="000C20F6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5235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07841"/>
    <w:rsid w:val="00616724"/>
    <w:rsid w:val="0067104B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22C46"/>
    <w:rsid w:val="00860F5F"/>
    <w:rsid w:val="00884A0A"/>
    <w:rsid w:val="008D46A1"/>
    <w:rsid w:val="00900E0A"/>
    <w:rsid w:val="00975C8F"/>
    <w:rsid w:val="009B308C"/>
    <w:rsid w:val="009C4F1C"/>
    <w:rsid w:val="009E499E"/>
    <w:rsid w:val="00A0652F"/>
    <w:rsid w:val="00A12371"/>
    <w:rsid w:val="00A2649D"/>
    <w:rsid w:val="00A269CE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47F58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A3A5A"/>
    <w:rsid w:val="00EC2319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735</properties:Characters>
  <properties:Lines>33</properties:Lines>
  <properties:Paragraphs>14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2019-01-04T11:42:00Z</cp:lastPrinted>
  <dcterms:modified xmlns:xsi="http://www.w3.org/2001/XMLSchema-instance" xsi:type="dcterms:W3CDTF">2019-01-04T11:42:00Z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(27. zaključak-odobrenje ugovora o radu- -za 1MJ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