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4c164" w14:paraId="054c164" w:rsidRDefault="006655DC" w:rsidP="006655DC" w:rsidR="006655DC" w:rsidRPr="00AB1AEC">
      <w:pPr>
        <w:jc w:val="right"/>
        <w15:collapsed w:val="false"/>
        <w:rPr>
          <w:lang w:val="hr-HR"/>
        </w:rPr>
      </w:pPr>
      <w:bookmarkStart w:name="_GoBack" w:id="0"/>
      <w:bookmarkEnd w:id="0"/>
      <w:r w:rsidRPr="00AB1AEC">
        <w:rPr>
          <w:lang w:val="hr-HR"/>
        </w:rPr>
        <w:t>Posl. br. 1 St</w:t>
      </w:r>
      <w:r w:rsidR="00462E04" w:rsidRPr="00AB1AEC">
        <w:rPr>
          <w:lang w:val="hr-HR"/>
        </w:rPr>
        <w:t>-</w:t>
      </w:r>
      <w:r w:rsidR="00474AF1" w:rsidRPr="00AB1AEC">
        <w:rPr>
          <w:lang w:val="hr-HR"/>
        </w:rPr>
        <w:t>263</w:t>
      </w:r>
      <w:r w:rsidR="00462E04" w:rsidRPr="00AB1AEC">
        <w:rPr>
          <w:lang w:val="hr-HR"/>
        </w:rPr>
        <w:t>/</w:t>
      </w:r>
      <w:r w:rsidR="007E3CD4" w:rsidRPr="00AB1AEC">
        <w:rPr>
          <w:lang w:val="hr-HR"/>
        </w:rPr>
        <w:t>2016-</w:t>
      </w:r>
      <w:r w:rsidR="00474AF1" w:rsidRPr="00AB1AEC">
        <w:rPr>
          <w:lang w:val="hr-HR"/>
        </w:rPr>
        <w:t>75</w:t>
      </w:r>
    </w:p>
    <w:p w:rsidRDefault="006655DC" w:rsidP="006655DC" w:rsidR="006655DC" w:rsidRPr="00AB1AEC">
      <w:pPr>
        <w:jc w:val="right"/>
        <w:rPr>
          <w:lang w:val="hr-HR"/>
        </w:rPr>
      </w:pPr>
    </w:p>
    <w:p w:rsidRDefault="006655DC" w:rsidP="006655DC" w:rsidR="006655DC" w:rsidRPr="00AB1AEC">
      <w:pPr>
        <w:rPr>
          <w:lang w:val="hr-HR"/>
        </w:rPr>
      </w:pPr>
    </w:p>
    <w:p w:rsidRDefault="006655DC" w:rsidP="006655DC" w:rsidR="006655DC" w:rsidRPr="00AB1AEC">
      <w:pPr>
        <w:jc w:val="both"/>
        <w:rPr>
          <w:b/>
          <w:bCs/>
          <w:lang w:val="hr-HR"/>
        </w:rPr>
      </w:pPr>
    </w:p>
    <w:p w:rsidRDefault="006655DC" w:rsidP="006655DC" w:rsidR="006655DC" w:rsidRPr="00AB1AEC">
      <w:pPr>
        <w:jc w:val="both"/>
        <w:rPr>
          <w:bCs/>
          <w:lang w:val="hr-HR"/>
        </w:rPr>
      </w:pPr>
      <w:r w:rsidRPr="00AB1AEC">
        <w:rPr>
          <w:bCs/>
          <w:lang w:val="hr-HR"/>
        </w:rPr>
        <w:t>REPUBLIKA HRVATSKA</w:t>
      </w:r>
    </w:p>
    <w:p w:rsidRDefault="006655DC" w:rsidP="006655DC" w:rsidR="006655DC" w:rsidRPr="00AB1AEC">
      <w:pPr>
        <w:jc w:val="both"/>
        <w:rPr>
          <w:bCs/>
          <w:lang w:val="hr-HR"/>
        </w:rPr>
      </w:pPr>
      <w:r w:rsidRPr="00AB1AEC">
        <w:rPr>
          <w:bCs/>
          <w:lang w:val="hr-HR"/>
        </w:rPr>
        <w:t>TRGOVAČKI SUD U ZADRU</w:t>
      </w:r>
    </w:p>
    <w:p w:rsidRDefault="006655DC" w:rsidP="006655DC" w:rsidR="006655DC" w:rsidRPr="00AB1AEC">
      <w:pPr>
        <w:jc w:val="both"/>
        <w:rPr>
          <w:lang w:val="hr-HR"/>
        </w:rPr>
      </w:pPr>
    </w:p>
    <w:p w:rsidRDefault="006655DC" w:rsidP="006655DC" w:rsidR="006655DC" w:rsidRPr="00AB1AEC">
      <w:pPr>
        <w:jc w:val="both"/>
        <w:rPr>
          <w:lang w:val="hr-HR"/>
        </w:rPr>
      </w:pPr>
    </w:p>
    <w:p w:rsidRDefault="006655DC" w:rsidP="00820DF4" w:rsidR="006655DC" w:rsidRPr="00AB1AEC">
      <w:pPr>
        <w:ind w:firstLine="708"/>
        <w:jc w:val="both"/>
        <w:rPr>
          <w:lang w:val="hr-HR"/>
        </w:rPr>
      </w:pPr>
      <w:r w:rsidRPr="00AB1AEC">
        <w:rPr>
          <w:lang w:val="hr-HR"/>
        </w:rPr>
        <w:t>Trgovački sud u Zadru</w:t>
      </w:r>
      <w:r w:rsidR="003054AF" w:rsidRPr="00AB1AEC">
        <w:rPr>
          <w:lang w:val="hr-HR"/>
        </w:rPr>
        <w:t>, OIB: 39670464653,</w:t>
      </w:r>
      <w:r w:rsidRPr="00AB1AEC">
        <w:rPr>
          <w:lang w:val="hr-HR"/>
        </w:rPr>
        <w:t xml:space="preserve"> po </w:t>
      </w:r>
      <w:r w:rsidR="006A5EF4" w:rsidRPr="00AB1AEC">
        <w:rPr>
          <w:lang w:val="hr-HR"/>
        </w:rPr>
        <w:t xml:space="preserve">sutkinji </w:t>
      </w:r>
      <w:r w:rsidRPr="00AB1AEC">
        <w:rPr>
          <w:lang w:val="hr-HR"/>
        </w:rPr>
        <w:t xml:space="preserve">Ardeni Bajlo u stečajnom postupku nad </w:t>
      </w:r>
      <w:r w:rsidR="003054AF" w:rsidRPr="00AB1AEC">
        <w:rPr>
          <w:lang w:val="hr-HR"/>
        </w:rPr>
        <w:t>stečajnim dužnikom</w:t>
      </w:r>
      <w:r w:rsidRPr="00AB1AEC">
        <w:rPr>
          <w:lang w:val="hr-HR"/>
        </w:rPr>
        <w:t xml:space="preserve"> </w:t>
      </w:r>
      <w:r w:rsidR="00474AF1" w:rsidRPr="00AB1AEC">
        <w:rPr>
          <w:lang w:val="hr-HR"/>
        </w:rPr>
        <w:t>MERIDIJAN GRUPA d.o.o. u stečaju, Zadar, Ive Senjanina 14B, OIB: 39317990272, zastupanom po stečajnoj upraviteljici Marici Nekić</w:t>
      </w:r>
      <w:r w:rsidR="0023721E" w:rsidRPr="00AB1AEC">
        <w:rPr>
          <w:lang w:val="hr-HR"/>
        </w:rPr>
        <w:t xml:space="preserve">, </w:t>
      </w:r>
      <w:r w:rsidR="004335BB" w:rsidRPr="00AB1AEC">
        <w:rPr>
          <w:lang w:val="hr-HR"/>
        </w:rPr>
        <w:t xml:space="preserve">dana </w:t>
      </w:r>
      <w:r w:rsidR="00AB1AEC" w:rsidRPr="00AB1AEC">
        <w:rPr>
          <w:lang w:val="hr-HR"/>
        </w:rPr>
        <w:t xml:space="preserve">9. kolovoza </w:t>
      </w:r>
      <w:r w:rsidR="007E3CD4" w:rsidRPr="00AB1AEC">
        <w:rPr>
          <w:lang w:val="hr-HR"/>
        </w:rPr>
        <w:t>2017</w:t>
      </w:r>
      <w:r w:rsidR="004335BB" w:rsidRPr="00AB1AEC">
        <w:rPr>
          <w:lang w:val="hr-HR"/>
        </w:rPr>
        <w:t xml:space="preserve">., </w:t>
      </w:r>
      <w:r w:rsidRPr="00AB1AEC">
        <w:rPr>
          <w:lang w:val="hr-HR"/>
        </w:rPr>
        <w:t xml:space="preserve">donio je </w:t>
      </w:r>
    </w:p>
    <w:p w:rsidRDefault="006655DC" w:rsidP="006655DC" w:rsidR="006655DC" w:rsidRPr="00AB1AEC">
      <w:pPr>
        <w:jc w:val="both"/>
        <w:rPr>
          <w:b/>
          <w:bCs/>
          <w:lang w:val="hr-HR"/>
        </w:rPr>
      </w:pPr>
    </w:p>
    <w:p w:rsidRDefault="006655DC" w:rsidP="006655DC" w:rsidR="006655DC" w:rsidRPr="00AB1AEC">
      <w:pPr>
        <w:jc w:val="center"/>
        <w:rPr>
          <w:bCs/>
          <w:lang w:val="hr-HR"/>
        </w:rPr>
      </w:pPr>
      <w:r w:rsidRPr="00AB1AEC">
        <w:rPr>
          <w:bCs/>
          <w:lang w:val="hr-HR"/>
        </w:rPr>
        <w:t xml:space="preserve">Z A K L J U Č A K </w:t>
      </w:r>
    </w:p>
    <w:p w:rsidRDefault="001528DF" w:rsidP="006655DC" w:rsidR="001528DF" w:rsidRPr="00AB1AEC">
      <w:pPr>
        <w:pStyle w:val="Tijeloteksta2"/>
        <w:spacing w:lineRule="auto" w:line="240" w:after="0"/>
        <w:ind w:firstLine="348" w:left="360"/>
        <w:jc w:val="both"/>
        <w:rPr>
          <w:b/>
          <w:lang w:val="hr-HR"/>
        </w:rPr>
      </w:pPr>
    </w:p>
    <w:p w:rsidRDefault="00773738" w:rsidP="004335BB" w:rsidR="004335BB" w:rsidRPr="00AB1AEC">
      <w:pPr>
        <w:numPr>
          <w:ilvl w:val="0"/>
          <w:numId w:val="2"/>
        </w:numPr>
        <w:ind w:firstLine="540" w:left="0"/>
        <w:jc w:val="both"/>
        <w:rPr>
          <w:lang w:val="hr-HR"/>
        </w:rPr>
      </w:pPr>
      <w:r w:rsidRPr="00AB1AEC">
        <w:rPr>
          <w:lang w:val="hr-HR"/>
        </w:rPr>
        <w:t xml:space="preserve"> </w:t>
      </w:r>
      <w:r w:rsidR="00820DF4" w:rsidRPr="00AB1AEC">
        <w:rPr>
          <w:lang w:val="hr-HR"/>
        </w:rPr>
        <w:t>Pokretnina</w:t>
      </w:r>
      <w:r w:rsidR="004335BB" w:rsidRPr="00AB1AEC">
        <w:rPr>
          <w:lang w:val="hr-HR"/>
        </w:rPr>
        <w:t xml:space="preserve"> stečajnog dužnika </w:t>
      </w:r>
      <w:r w:rsidR="00474AF1" w:rsidRPr="00AB1AEC">
        <w:rPr>
          <w:lang w:val="hr-HR"/>
        </w:rPr>
        <w:t>brodica marke Elan 333, oznaka 24ZD, ime PUNTICA, godina gradnje 2002.</w:t>
      </w:r>
      <w:r w:rsidR="003054AF" w:rsidRPr="00AB1AEC">
        <w:rPr>
          <w:lang w:val="hr-HR"/>
        </w:rPr>
        <w:t xml:space="preserve">, </w:t>
      </w:r>
      <w:r w:rsidR="004335BB" w:rsidRPr="00AB1AEC">
        <w:rPr>
          <w:lang w:val="hr-HR"/>
        </w:rPr>
        <w:t xml:space="preserve">predaje se u posjed kupcu </w:t>
      </w:r>
      <w:r w:rsidR="00474AF1" w:rsidRPr="00AB1AEC">
        <w:rPr>
          <w:lang w:val="hr-HR"/>
        </w:rPr>
        <w:t>LEONIDU HOLJARU, Put braće Honovića 20, 51 415 Oprić, OIB: 87566090847.</w:t>
      </w:r>
    </w:p>
    <w:p w:rsidRDefault="000A6077" w:rsidP="00C04F75" w:rsidR="000A6077" w:rsidRPr="00AB1AEC">
      <w:pPr>
        <w:jc w:val="both"/>
        <w:rPr>
          <w:lang w:val="hr-HR"/>
        </w:rPr>
      </w:pPr>
    </w:p>
    <w:p w:rsidRDefault="000A6077" w:rsidP="000A6077" w:rsidR="006655DC" w:rsidRPr="00AB1AEC">
      <w:pPr>
        <w:jc w:val="both"/>
        <w:rPr>
          <w:b/>
          <w:lang w:val="hr-HR"/>
        </w:rPr>
      </w:pPr>
      <w:r w:rsidRPr="00AB1AEC">
        <w:rPr>
          <w:lang w:val="hr-HR"/>
        </w:rPr>
        <w:t xml:space="preserve">         II. </w:t>
      </w:r>
      <w:r w:rsidR="006655DC" w:rsidRPr="00AB1AEC">
        <w:rPr>
          <w:lang w:val="hr-HR"/>
        </w:rPr>
        <w:t xml:space="preserve">Ovlašćuje se </w:t>
      </w:r>
      <w:r w:rsidR="00474AF1" w:rsidRPr="00AB1AEC">
        <w:rPr>
          <w:lang w:val="hr-HR"/>
        </w:rPr>
        <w:t>LEONID HOLJAR, Put braće Honovića 20, 51 415 Oprić, OIB: 87566090847</w:t>
      </w:r>
      <w:r w:rsidR="004335BB" w:rsidRPr="00AB1AEC">
        <w:rPr>
          <w:lang w:val="hr-HR"/>
        </w:rPr>
        <w:t xml:space="preserve">, </w:t>
      </w:r>
      <w:r w:rsidR="006655DC" w:rsidRPr="00AB1AEC">
        <w:rPr>
          <w:lang w:val="hr-HR"/>
        </w:rPr>
        <w:t xml:space="preserve">da </w:t>
      </w:r>
      <w:r w:rsidR="00820DF4" w:rsidRPr="00AB1AEC">
        <w:rPr>
          <w:lang w:val="hr-HR"/>
        </w:rPr>
        <w:t xml:space="preserve">u </w:t>
      </w:r>
      <w:r w:rsidR="003054AF" w:rsidRPr="00AB1AEC">
        <w:rPr>
          <w:lang w:val="hr-HR"/>
        </w:rPr>
        <w:t xml:space="preserve">upisnik </w:t>
      </w:r>
      <w:r w:rsidR="00474AF1" w:rsidRPr="00AB1AEC">
        <w:rPr>
          <w:lang w:val="hr-HR"/>
        </w:rPr>
        <w:t>Lučke Kapetanije Zadar – registar brodova</w:t>
      </w:r>
      <w:r w:rsidR="003054AF" w:rsidRPr="00AB1AEC">
        <w:rPr>
          <w:lang w:val="hr-HR"/>
        </w:rPr>
        <w:t xml:space="preserve"> predmetn</w:t>
      </w:r>
      <w:r w:rsidR="00474AF1" w:rsidRPr="00AB1AEC">
        <w:rPr>
          <w:lang w:val="hr-HR"/>
        </w:rPr>
        <w:t>u</w:t>
      </w:r>
      <w:r w:rsidR="003054AF" w:rsidRPr="00AB1AEC">
        <w:rPr>
          <w:lang w:val="hr-HR"/>
        </w:rPr>
        <w:t xml:space="preserve"> </w:t>
      </w:r>
      <w:r w:rsidR="00474AF1" w:rsidRPr="00AB1AEC">
        <w:rPr>
          <w:lang w:val="hr-HR"/>
        </w:rPr>
        <w:t>brodicu</w:t>
      </w:r>
      <w:r w:rsidR="003054AF" w:rsidRPr="00AB1AEC">
        <w:rPr>
          <w:lang w:val="hr-HR"/>
        </w:rPr>
        <w:t xml:space="preserve"> upiše kao svoje vlasništvo</w:t>
      </w:r>
      <w:r w:rsidR="00820DF4" w:rsidRPr="00AB1AEC">
        <w:rPr>
          <w:lang w:val="hr-HR"/>
        </w:rPr>
        <w:t>.</w:t>
      </w:r>
    </w:p>
    <w:p w:rsidRDefault="000A6077" w:rsidP="000A6077" w:rsidR="000A6077" w:rsidRPr="00AB1AEC">
      <w:pPr>
        <w:jc w:val="both"/>
        <w:rPr>
          <w:lang w:val="hr-HR"/>
        </w:rPr>
      </w:pPr>
    </w:p>
    <w:p w:rsidRDefault="000A6077" w:rsidP="000A6077" w:rsidR="000A6077" w:rsidRPr="00AB1AEC">
      <w:pPr>
        <w:jc w:val="both"/>
        <w:rPr>
          <w:lang w:val="hr-HR"/>
        </w:rPr>
      </w:pPr>
      <w:r w:rsidRPr="00AB1AEC">
        <w:rPr>
          <w:lang w:val="hr-HR"/>
        </w:rPr>
        <w:t xml:space="preserve">        III. Određuje se brisanje </w:t>
      </w:r>
      <w:r w:rsidR="00E915FE" w:rsidRPr="00AB1AEC">
        <w:rPr>
          <w:lang w:val="hr-HR"/>
        </w:rPr>
        <w:t xml:space="preserve">svih </w:t>
      </w:r>
      <w:r w:rsidRPr="00AB1AEC">
        <w:rPr>
          <w:lang w:val="hr-HR"/>
        </w:rPr>
        <w:t>razlučn</w:t>
      </w:r>
      <w:r w:rsidR="00E915FE" w:rsidRPr="00AB1AEC">
        <w:rPr>
          <w:lang w:val="hr-HR"/>
        </w:rPr>
        <w:t>ih</w:t>
      </w:r>
      <w:r w:rsidRPr="00AB1AEC">
        <w:rPr>
          <w:lang w:val="hr-HR"/>
        </w:rPr>
        <w:t xml:space="preserve"> prava </w:t>
      </w:r>
      <w:r w:rsidR="00E915FE" w:rsidRPr="00AB1AEC">
        <w:rPr>
          <w:lang w:val="hr-HR"/>
        </w:rPr>
        <w:t xml:space="preserve">i ostalih tereta </w:t>
      </w:r>
      <w:r w:rsidRPr="00AB1AEC">
        <w:rPr>
          <w:lang w:val="hr-HR"/>
        </w:rPr>
        <w:t>sa</w:t>
      </w:r>
      <w:r w:rsidR="00820DF4" w:rsidRPr="00AB1AEC">
        <w:rPr>
          <w:lang w:val="hr-HR"/>
        </w:rPr>
        <w:t xml:space="preserve"> pokretnine i to</w:t>
      </w:r>
      <w:r w:rsidR="004335BB" w:rsidRPr="00AB1AEC">
        <w:rPr>
          <w:lang w:val="hr-HR"/>
        </w:rPr>
        <w:t xml:space="preserve"> </w:t>
      </w:r>
      <w:r w:rsidR="00474AF1" w:rsidRPr="00AB1AEC">
        <w:rPr>
          <w:lang w:val="hr-HR"/>
        </w:rPr>
        <w:t>brodica marke Elan 333, oznaka 24ZD, ime PUNTICA, godina gradnje 2002</w:t>
      </w:r>
      <w:r w:rsidRPr="00AB1AEC">
        <w:rPr>
          <w:lang w:val="hr-HR"/>
        </w:rPr>
        <w:t xml:space="preserve">. </w:t>
      </w:r>
    </w:p>
    <w:p w:rsidRDefault="000A6077" w:rsidP="000A6077" w:rsidR="000A6077" w:rsidRPr="00AB1AEC">
      <w:pPr>
        <w:jc w:val="both"/>
        <w:rPr>
          <w:b/>
          <w:lang w:val="hr-HR"/>
        </w:rPr>
      </w:pPr>
    </w:p>
    <w:p w:rsidRDefault="006655DC" w:rsidP="006655DC" w:rsidR="006655DC" w:rsidRPr="00AB1AEC">
      <w:pPr>
        <w:jc w:val="center"/>
        <w:rPr>
          <w:lang w:val="hr-HR"/>
        </w:rPr>
      </w:pPr>
      <w:r w:rsidRPr="00AB1AEC">
        <w:rPr>
          <w:lang w:val="hr-HR"/>
        </w:rPr>
        <w:t>Obrazloženje</w:t>
      </w:r>
    </w:p>
    <w:p w:rsidRDefault="006655DC" w:rsidP="006655DC" w:rsidR="006655DC" w:rsidRPr="00AB1AEC">
      <w:pPr>
        <w:jc w:val="center"/>
        <w:rPr>
          <w:lang w:val="hr-HR"/>
        </w:rPr>
      </w:pPr>
    </w:p>
    <w:p w:rsidRDefault="003054AF" w:rsidP="003054AF" w:rsidR="003054AF" w:rsidRPr="00AB1AEC">
      <w:pPr>
        <w:jc w:val="both"/>
        <w:rPr>
          <w:b/>
          <w:lang w:eastAsia="hr-HR" w:val="hr-HR"/>
        </w:rPr>
      </w:pPr>
      <w:r w:rsidRPr="00AB1AEC">
        <w:rPr>
          <w:lang w:val="hr-HR"/>
        </w:rPr>
        <w:tab/>
      </w:r>
      <w:r w:rsidR="00474AF1" w:rsidRPr="00AB1AEC">
        <w:rPr>
          <w:lang w:val="hr-HR"/>
        </w:rPr>
        <w:t xml:space="preserve">Prema podnesku Financijske agencije od 12. srpnja 2017. proizlazi da je kupac LEONID HOLJAR, Put braće Honovića 20, 51 415 Oprić, OIB: 87566090847 u cijelosti uplatio kupovninu. Kako je rješenje o dosudi </w:t>
      </w:r>
      <w:r w:rsidR="005F3139" w:rsidRPr="00AB1AEC">
        <w:rPr>
          <w:lang w:val="hr-HR"/>
        </w:rPr>
        <w:t>brodice</w:t>
      </w:r>
      <w:r w:rsidR="00474AF1" w:rsidRPr="00AB1AEC">
        <w:rPr>
          <w:lang w:val="hr-HR"/>
        </w:rPr>
        <w:t xml:space="preserve"> postalo pravomoćno dana 19. srpnja 2017., to je, u skladu sa odredbama čl. 108. Ovršnog zakona </w:t>
      </w:r>
      <w:r w:rsidR="00474AF1" w:rsidRPr="00AB1AEC">
        <w:rPr>
          <w:lang w:eastAsia="hr-HR" w:val="hr-HR"/>
        </w:rPr>
        <w:t>(Narodne novine 112/12, 25/13 i 93/14)</w:t>
      </w:r>
      <w:r w:rsidR="00474AF1" w:rsidRPr="00AB1AEC">
        <w:rPr>
          <w:lang w:val="hr-HR"/>
        </w:rPr>
        <w:t xml:space="preserve"> valjalo odlučiti kao u izreci ovog zaključka.   </w:t>
      </w:r>
    </w:p>
    <w:p w:rsidRDefault="003054AF" w:rsidP="004335BB" w:rsidR="006655DC" w:rsidRPr="00AB1AEC">
      <w:pPr>
        <w:jc w:val="both"/>
        <w:rPr>
          <w:lang w:val="hr-HR"/>
        </w:rPr>
      </w:pPr>
      <w:r w:rsidRPr="00AB1AEC">
        <w:rPr>
          <w:lang w:val="hr-HR"/>
        </w:rPr>
        <w:t xml:space="preserve"> </w:t>
      </w:r>
    </w:p>
    <w:p w:rsidRDefault="006655DC" w:rsidP="006655DC" w:rsidR="006655DC" w:rsidRPr="00AB1AEC">
      <w:pPr>
        <w:jc w:val="center"/>
        <w:rPr>
          <w:lang w:val="hr-HR"/>
        </w:rPr>
      </w:pPr>
      <w:r w:rsidRPr="00AB1AEC">
        <w:rPr>
          <w:lang w:val="hr-HR"/>
        </w:rPr>
        <w:t xml:space="preserve">U Zadru, dana </w:t>
      </w:r>
      <w:r w:rsidR="00AB1AEC">
        <w:rPr>
          <w:lang w:val="hr-HR"/>
        </w:rPr>
        <w:t>9. kolovoza</w:t>
      </w:r>
      <w:r w:rsidR="003F1FB6" w:rsidRPr="00AB1AEC">
        <w:rPr>
          <w:lang w:val="hr-HR"/>
        </w:rPr>
        <w:t xml:space="preserve"> 2017</w:t>
      </w:r>
      <w:r w:rsidRPr="00AB1AEC">
        <w:rPr>
          <w:lang w:val="hr-HR"/>
        </w:rPr>
        <w:t>.</w:t>
      </w:r>
    </w:p>
    <w:p w:rsidRDefault="006655DC" w:rsidP="006655DC" w:rsidR="006655DC" w:rsidRPr="00AB1AEC">
      <w:pPr>
        <w:jc w:val="center"/>
        <w:rPr>
          <w:lang w:val="hr-HR"/>
        </w:rPr>
      </w:pPr>
    </w:p>
    <w:p w:rsidRDefault="006655DC" w:rsidP="006655DC" w:rsidR="006655DC" w:rsidRPr="00AB1AEC">
      <w:pPr>
        <w:jc w:val="center"/>
        <w:rPr>
          <w:lang w:val="hr-HR"/>
        </w:rPr>
      </w:pPr>
    </w:p>
    <w:p w:rsidRDefault="00B322D2" w:rsidP="00B322D2" w:rsidR="00690F20">
      <w:pPr>
        <w:jc w:val="both"/>
        <w:rPr>
          <w:lang w:val="hr-HR"/>
        </w:rPr>
      </w:pPr>
      <w:r>
        <w:rPr>
          <w:lang w:val="hr-HR"/>
        </w:rPr>
        <w:t xml:space="preserve">Za točnost otpravka – ovlaštena službenica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3054AF" w:rsidRPr="00AB1AEC">
        <w:rPr>
          <w:lang w:val="hr-HR"/>
        </w:rPr>
        <w:t>Sutkinja</w:t>
      </w:r>
      <w:r w:rsidR="00701CB9" w:rsidRPr="00AB1AEC">
        <w:rPr>
          <w:lang w:val="hr-HR"/>
        </w:rPr>
        <w:t>:</w:t>
      </w:r>
      <w:r w:rsidR="00CB6089" w:rsidRPr="00AB1AEC">
        <w:rPr>
          <w:lang w:val="hr-HR"/>
        </w:rPr>
        <w:t xml:space="preserve">                                                       </w:t>
      </w:r>
      <w:r w:rsidR="006655DC" w:rsidRPr="00AB1AEC">
        <w:rPr>
          <w:lang w:val="hr-HR"/>
        </w:rPr>
        <w:t xml:space="preserve">      </w:t>
      </w:r>
      <w:r w:rsidR="00333C54" w:rsidRPr="00AB1AEC">
        <w:rPr>
          <w:lang w:val="hr-HR"/>
        </w:rPr>
        <w:t xml:space="preserve">              </w:t>
      </w:r>
      <w:r w:rsidR="00CC5249" w:rsidRPr="00AB1AEC">
        <w:rPr>
          <w:lang w:val="hr-HR"/>
        </w:rPr>
        <w:t xml:space="preserve">                 </w:t>
      </w:r>
      <w:r>
        <w:rPr>
          <w:lang w:val="hr-HR"/>
        </w:rPr>
        <w:t xml:space="preserve">Merlina Klišmanić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333C54" w:rsidRPr="00AB1AEC">
        <w:rPr>
          <w:lang w:val="hr-HR"/>
        </w:rPr>
        <w:t xml:space="preserve">Ardena </w:t>
      </w:r>
      <w:r w:rsidR="00CB6089" w:rsidRPr="00AB1AEC">
        <w:rPr>
          <w:lang w:val="hr-HR"/>
        </w:rPr>
        <w:t>Bajlo</w:t>
      </w:r>
      <w:r>
        <w:rPr>
          <w:lang w:val="hr-HR"/>
        </w:rPr>
        <w:t>, v.r.</w:t>
      </w:r>
    </w:p>
    <w:p w:rsidRDefault="00B322D2" w:rsidP="00B322D2" w:rsidR="00B322D2" w:rsidRPr="00AB1AEC">
      <w:pPr>
        <w:jc w:val="both"/>
        <w:rPr>
          <w:lang w:val="hr-HR"/>
        </w:rPr>
      </w:pPr>
    </w:p>
    <w:p w:rsidRDefault="00277101" w:rsidP="006655DC" w:rsidR="00277101" w:rsidRPr="00AB1AEC">
      <w:pPr>
        <w:jc w:val="both"/>
        <w:rPr>
          <w:lang w:val="hr-HR"/>
        </w:rPr>
      </w:pPr>
    </w:p>
    <w:p w:rsidRDefault="006655DC" w:rsidP="006655DC" w:rsidR="006655DC" w:rsidRPr="00AB1AEC">
      <w:pPr>
        <w:jc w:val="both"/>
        <w:rPr>
          <w:lang w:val="hr-HR"/>
        </w:rPr>
      </w:pPr>
      <w:r w:rsidRPr="00AB1AEC">
        <w:rPr>
          <w:lang w:val="hr-HR"/>
        </w:rPr>
        <w:t>POUKA O PRAVNOM LIJEKU</w:t>
      </w:r>
    </w:p>
    <w:p w:rsidRDefault="006655DC" w:rsidP="006655DC" w:rsidR="006655DC" w:rsidRPr="00AB1AEC">
      <w:pPr>
        <w:jc w:val="both"/>
        <w:rPr>
          <w:lang w:val="hr-HR"/>
        </w:rPr>
      </w:pPr>
      <w:r w:rsidRPr="00AB1AEC">
        <w:rPr>
          <w:lang w:val="hr-HR"/>
        </w:rPr>
        <w:t>Protiv ovog zaključka nije dopuštena žalba.</w:t>
      </w:r>
    </w:p>
    <w:p w:rsidRDefault="004335BB" w:rsidP="006655DC" w:rsidR="004335BB">
      <w:pPr>
        <w:jc w:val="both"/>
        <w:rPr>
          <w:lang w:val="hr-HR"/>
        </w:rPr>
      </w:pPr>
    </w:p>
    <w:p w:rsidRDefault="00B322D2" w:rsidP="006655DC" w:rsidR="00B322D2">
      <w:pPr>
        <w:jc w:val="both"/>
        <w:rPr>
          <w:lang w:val="hr-HR"/>
        </w:rPr>
      </w:pPr>
    </w:p>
    <w:p w:rsidRDefault="00B322D2" w:rsidP="006655DC" w:rsidR="00B322D2">
      <w:pPr>
        <w:jc w:val="both"/>
        <w:rPr>
          <w:lang w:val="hr-HR"/>
        </w:rPr>
      </w:pPr>
    </w:p>
    <w:p w:rsidRDefault="00B322D2" w:rsidP="006655DC" w:rsidR="00B322D2">
      <w:pPr>
        <w:jc w:val="both"/>
        <w:rPr>
          <w:lang w:val="hr-HR"/>
        </w:rPr>
      </w:pPr>
    </w:p>
    <w:p w:rsidRDefault="00B322D2" w:rsidP="006655DC" w:rsidR="00B322D2">
      <w:pPr>
        <w:jc w:val="both"/>
        <w:rPr>
          <w:lang w:val="hr-HR"/>
        </w:rPr>
      </w:pPr>
    </w:p>
    <w:p w:rsidRDefault="00B322D2" w:rsidP="006655DC" w:rsidR="00B322D2">
      <w:pPr>
        <w:jc w:val="both"/>
        <w:rPr>
          <w:lang w:val="hr-HR"/>
        </w:rPr>
      </w:pPr>
    </w:p>
    <w:p w:rsidRDefault="00B322D2" w:rsidP="006655DC" w:rsidR="00B322D2">
      <w:pPr>
        <w:jc w:val="both"/>
        <w:rPr>
          <w:lang w:val="hr-HR"/>
        </w:rPr>
      </w:pPr>
    </w:p>
    <w:p w:rsidRDefault="00B322D2" w:rsidP="006655DC" w:rsidR="00B322D2">
      <w:pPr>
        <w:jc w:val="both"/>
        <w:rPr>
          <w:lang w:val="hr-HR"/>
        </w:rPr>
      </w:pPr>
    </w:p>
    <w:p w:rsidRDefault="00B322D2" w:rsidP="006655DC" w:rsidR="00B322D2">
      <w:pPr>
        <w:jc w:val="both"/>
        <w:rPr>
          <w:lang w:val="hr-HR"/>
        </w:rPr>
      </w:pPr>
    </w:p>
    <w:p w:rsidRDefault="00B322D2" w:rsidP="006655DC" w:rsidR="00B322D2">
      <w:pPr>
        <w:jc w:val="both"/>
        <w:rPr>
          <w:lang w:val="hr-HR"/>
        </w:rPr>
      </w:pPr>
    </w:p>
    <w:p w:rsidRDefault="00B322D2" w:rsidP="006655DC" w:rsidR="00B322D2" w:rsidRPr="00AB1AEC">
      <w:pPr>
        <w:jc w:val="both"/>
        <w:rPr>
          <w:lang w:val="hr-HR"/>
        </w:rPr>
      </w:pPr>
    </w:p>
    <w:p w:rsidRDefault="007839E0" w:rsidP="007839E0" w:rsidR="007839E0" w:rsidRPr="00AB1AEC">
      <w:pPr>
        <w:jc w:val="both"/>
        <w:rPr>
          <w:lang w:val="hr-HR"/>
        </w:rPr>
      </w:pPr>
      <w:r w:rsidRPr="00AB1AEC">
        <w:rPr>
          <w:lang w:val="hr-HR"/>
        </w:rPr>
        <w:t>DNA:</w:t>
      </w:r>
    </w:p>
    <w:p w:rsidRDefault="007839E0" w:rsidP="007839E0" w:rsidR="007839E0" w:rsidRPr="00AB1AEC">
      <w:pPr>
        <w:jc w:val="both"/>
        <w:rPr>
          <w:lang w:val="hr-HR"/>
        </w:rPr>
      </w:pPr>
      <w:r w:rsidRPr="00AB1AEC">
        <w:rPr>
          <w:lang w:val="hr-HR"/>
        </w:rPr>
        <w:t>- stečaj</w:t>
      </w:r>
      <w:r w:rsidR="00474AF1" w:rsidRPr="00AB1AEC">
        <w:rPr>
          <w:lang w:val="hr-HR"/>
        </w:rPr>
        <w:t>nom dužniku po steč. upraviteljici</w:t>
      </w:r>
    </w:p>
    <w:p w:rsidRDefault="007839E0" w:rsidP="007839E0" w:rsidR="007839E0" w:rsidRPr="00AB1AEC">
      <w:pPr>
        <w:jc w:val="both"/>
        <w:rPr>
          <w:lang w:val="hr-HR"/>
        </w:rPr>
      </w:pPr>
      <w:r w:rsidRPr="00AB1AEC">
        <w:rPr>
          <w:lang w:val="hr-HR"/>
        </w:rPr>
        <w:t xml:space="preserve">- Na </w:t>
      </w:r>
      <w:r w:rsidR="004335BB" w:rsidRPr="00AB1AEC">
        <w:rPr>
          <w:lang w:val="hr-HR"/>
        </w:rPr>
        <w:t>e-</w:t>
      </w:r>
      <w:r w:rsidRPr="00AB1AEC">
        <w:rPr>
          <w:lang w:val="hr-HR"/>
        </w:rPr>
        <w:t>oglasnu ploču suda</w:t>
      </w:r>
    </w:p>
    <w:p w:rsidRDefault="007839E0" w:rsidP="007839E0" w:rsidR="007839E0">
      <w:pPr>
        <w:jc w:val="both"/>
        <w:rPr>
          <w:lang w:val="hr-HR"/>
        </w:rPr>
      </w:pPr>
      <w:r w:rsidRPr="00AB1AEC">
        <w:rPr>
          <w:lang w:val="hr-HR"/>
        </w:rPr>
        <w:t xml:space="preserve">- kupcu </w:t>
      </w:r>
      <w:r w:rsidR="00474AF1" w:rsidRPr="00AB1AEC">
        <w:rPr>
          <w:lang w:val="hr-HR"/>
        </w:rPr>
        <w:t xml:space="preserve">LEONIDU HOLJARU, Put braće Honovića 20, 51 415 Oprić, </w:t>
      </w:r>
    </w:p>
    <w:p w:rsidRDefault="00AB1AEC" w:rsidP="007839E0" w:rsidR="00AB1AEC" w:rsidRPr="00AB1AEC">
      <w:pPr>
        <w:jc w:val="both"/>
        <w:rPr>
          <w:lang w:val="hr-HR"/>
        </w:rPr>
      </w:pPr>
      <w:r>
        <w:rPr>
          <w:lang w:val="hr-HR"/>
        </w:rPr>
        <w:t>- Erste &amp; Steiermarkische Bank d.d., Rijeka, Jadranski trg 3a, po punomoć</w:t>
      </w:r>
      <w:r w:rsidR="00B322D2">
        <w:rPr>
          <w:lang w:val="hr-HR"/>
        </w:rPr>
        <w:t>nici Ladi Ćustić, odvjetnici OD Buterin &amp; Posavec d.o.o., Zagreb, Draškovićeva 82</w:t>
      </w:r>
    </w:p>
    <w:p w:rsidRDefault="007839E0" w:rsidP="007839E0" w:rsidR="007839E0" w:rsidRPr="00AB1AEC">
      <w:pPr>
        <w:jc w:val="both"/>
        <w:rPr>
          <w:lang w:val="hr-HR"/>
        </w:rPr>
      </w:pPr>
      <w:r w:rsidRPr="00AB1AEC">
        <w:rPr>
          <w:lang w:val="hr-HR"/>
        </w:rPr>
        <w:t xml:space="preserve">- </w:t>
      </w:r>
      <w:r w:rsidR="00474AF1" w:rsidRPr="00AB1AEC">
        <w:rPr>
          <w:lang w:val="hr-HR"/>
        </w:rPr>
        <w:t>Lučka kapetanija Zadar</w:t>
      </w:r>
      <w:r w:rsidR="00DE6685" w:rsidRPr="00AB1AEC">
        <w:rPr>
          <w:lang w:val="hr-HR"/>
        </w:rPr>
        <w:t xml:space="preserve"> – reg. brodova</w:t>
      </w:r>
    </w:p>
    <w:p w:rsidRDefault="00277101" w:rsidP="00B74379" w:rsidR="00277101" w:rsidRPr="00AB1AEC">
      <w:pPr>
        <w:jc w:val="both"/>
        <w:rPr>
          <w:lang w:val="hr-HR"/>
        </w:rPr>
      </w:pPr>
    </w:p>
    <w:sectPr w:rsidSect="00B322D2" w:rsidR="00277101" w:rsidRPr="00AB1AEC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12784E"/>
    <w:rsid w:val="00144209"/>
    <w:rsid w:val="00146445"/>
    <w:rsid w:val="00150472"/>
    <w:rsid w:val="001528DF"/>
    <w:rsid w:val="001C708C"/>
    <w:rsid w:val="0023721E"/>
    <w:rsid w:val="00277101"/>
    <w:rsid w:val="002D59B2"/>
    <w:rsid w:val="003054AF"/>
    <w:rsid w:val="00310033"/>
    <w:rsid w:val="003123B3"/>
    <w:rsid w:val="00333C54"/>
    <w:rsid w:val="00370520"/>
    <w:rsid w:val="003F1FB6"/>
    <w:rsid w:val="004335BB"/>
    <w:rsid w:val="00457DD8"/>
    <w:rsid w:val="00462E04"/>
    <w:rsid w:val="00474AF1"/>
    <w:rsid w:val="00481B09"/>
    <w:rsid w:val="0048639C"/>
    <w:rsid w:val="00577B81"/>
    <w:rsid w:val="005F0321"/>
    <w:rsid w:val="005F3139"/>
    <w:rsid w:val="00601137"/>
    <w:rsid w:val="00635979"/>
    <w:rsid w:val="006655DC"/>
    <w:rsid w:val="00690F20"/>
    <w:rsid w:val="006A5EF4"/>
    <w:rsid w:val="00701CB9"/>
    <w:rsid w:val="00734A02"/>
    <w:rsid w:val="0075070E"/>
    <w:rsid w:val="00751B6C"/>
    <w:rsid w:val="00773738"/>
    <w:rsid w:val="007839E0"/>
    <w:rsid w:val="00784224"/>
    <w:rsid w:val="007C42A9"/>
    <w:rsid w:val="007C5024"/>
    <w:rsid w:val="007E3BB3"/>
    <w:rsid w:val="007E3CD4"/>
    <w:rsid w:val="00820DF4"/>
    <w:rsid w:val="00827F21"/>
    <w:rsid w:val="00941C8A"/>
    <w:rsid w:val="00964FDA"/>
    <w:rsid w:val="009973EC"/>
    <w:rsid w:val="00A3399D"/>
    <w:rsid w:val="00AB1AEC"/>
    <w:rsid w:val="00B01BC3"/>
    <w:rsid w:val="00B322D2"/>
    <w:rsid w:val="00B74379"/>
    <w:rsid w:val="00C04F75"/>
    <w:rsid w:val="00C877DF"/>
    <w:rsid w:val="00CB6089"/>
    <w:rsid w:val="00CC5249"/>
    <w:rsid w:val="00CD43A5"/>
    <w:rsid w:val="00D07974"/>
    <w:rsid w:val="00D846FD"/>
    <w:rsid w:val="00DD5461"/>
    <w:rsid w:val="00DE6685"/>
    <w:rsid w:val="00E513A5"/>
    <w:rsid w:val="00E915FE"/>
    <w:rsid w:val="00EB32EB"/>
    <w:rsid w:val="00EC2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78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78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78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78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78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78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78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78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78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78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
Č.P. !!!!</izvorni_sadrzaj>
    <derivirana_varijabla naziv="DomainObject.Predmet.PrimjedbaSuca_1">Zakljačak od 27.04.16. (spajanje predmeta St-309/16)
Č.P. !!!!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</izvorni_sadrzaj>
    <derivirana_varijabla naziv="DomainObject.Predmet.StrankaFormated_1">  FINA; ERSTE&amp;STEIERMÄRKISCHE BANKA dioničko društvo</derivirana_varijabla>
  </DomainObject.Predmet.StrankaFormated>
  <DomainObject.Predmet.StrankaFormatedOIB>
    <izvorni_sadrzaj>  FINA, OIB 85821130368; ERSTE&amp;STEIERMÄRKISCHE BANKA dioničko društvo, OIB 23057039320</izvorni_sadrzaj>
    <derivirana_varijabla naziv="DomainObject.Predmet.StrankaFormatedOIB_1">  FINA, OIB 85821130368; ERSTE&amp;STEIERMÄRKISCHE BANKA dioničko društvo, OIB 23057039320</derivirana_varijabla>
  </DomainObject.Predmet.StrankaFormatedOIB>
  <DomainObject.Predmet.StrankaFormatedWithAdress>
    <izvorni_sadrzaj> FINA; ERSTE&amp;STEIERMÄRKISCHE BANKA dioničko društvo, Jadranski Trg 3/a, 51000 Rijeka</izvorni_sadrzaj>
    <derivirana_varijabla naziv="DomainObject.Predmet.StrankaFormatedWithAdress_1"> FINA; ERSTE&amp;STEIERMÄRKISCHE BANKA dioničko društvo, Jadranski Trg 3/a, 51000 Rijeka</derivirana_varijabla>
  </DomainObject.Predmet.StrankaFormatedWithAdress>
  <DomainObject.Predmet.StrankaFormatedWithAdressOIB>
    <izvorni_sadrzaj> FINA, OIB 85821130368; ERSTE&amp;STEIERMÄRKISCHE BANKA dioničko društvo, OIB 23057039320, Jadranski Trg 3/a, 51000 Rijeka</izvorni_sadrzaj>
    <derivirana_varijabla naziv="DomainObject.Predmet.StrankaFormatedWithAdressOIB_1"> FINA, OIB 85821130368; ERSTE&amp;STEIERMÄRKISCHE BANKA dioničko društvo, OIB 23057039320, Jadranski Trg 3/a, 51000 Rijeka</derivirana_varijabla>
  </DomainObject.Predmet.StrankaFormatedWithAdressOIB>
  <DomainObject.Predmet.StrankaWithAdress>
    <izvorni_sadrzaj>FINA ,ERSTE&amp;STEIERMÄRKISCHE BANKA dioničko društvo Jadranski Trg 3/a,51000 Rijeka</izvorni_sadrzaj>
    <derivirana_varijabla naziv="DomainObject.Predmet.StrankaWithAdress_1">FINA ,ERSTE&amp;STEIERMÄRKISCHE BANKA dioničko društvo Jadranski Trg 3/a,51000 Rijeka</derivirana_varijabla>
  </DomainObject.Predmet.StrankaWithAdress>
  <DomainObject.Predmet.StrankaWithAdressOIB>
    <izvorni_sadrzaj>FINA, OIB 85821130368,ERSTE&amp;STEIERMÄRKISCHE BANKA dioničko društvo, OIB 23057039320, Jadranski Trg 3/a,51000 Rijeka</izvorni_sadrzaj>
    <derivirana_varijabla naziv="DomainObject.Predmet.StrankaWithAdressOIB_1">FINA, OIB 85821130368,ERSTE&amp;STEIERMÄRKISCHE BANKA dioničko društvo, OIB 23057039320, Jadranski Trg 3/a,51000 Rijeka</derivirana_varijabla>
  </DomainObject.Predmet.StrankaWithAdressOIB>
  <DomainObject.Predmet.StrankaNazivFormated>
    <izvorni_sadrzaj>FINA,ERSTE&amp;STEIERMÄRKISCHE BANKA dioničko društvo</izvorni_sadrzaj>
    <derivirana_varijabla naziv="DomainObject.Predmet.StrankaNazivFormated_1">FINA,ERSTE&amp;STEIERMÄRKISCHE BANKA dioničko društvo</derivirana_varijabla>
  </DomainObject.Predmet.StrankaNazivFormated>
  <DomainObject.Predmet.StrankaNazivFormatedOIB>
    <izvorni_sadrzaj>FINA, OIB 85821130368,ERSTE&amp;STEIERMÄRKISCHE BANKA dioničko društvo, OIB 23057039320</izvorni_sadrzaj>
    <derivirana_varijabla naziv="DomainObject.Predmet.StrankaNazivFormatedOIB_1">FINA, OIB 85821130368,ERSTE&amp;STEIERMÄRKISCHE BANKA dioničko društvo, OIB 23057039320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ERSTE&amp;STEIERMÄRKISCHE BANKA dioničko društvo</item>
    </izvorni_sadrzaj>
    <derivirana_varijabla naziv="DomainObject.Predmet.StrankaListFormated_1">
      <item>FINA</item>
      <item>ERSTE&amp;STEIERMÄRKISCHE BANKA dioničko društvo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</izvorni_sadrzaj>
    <derivirana_varijabla naziv="DomainObject.Predmet.StrankaListFormatedOIB_1">
      <item>FINA,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</izvorni_sadrzaj>
    <derivirana_varijabla naziv="DomainObject.Predmet.StrankaListFormatedWithAdress_1">
      <item>FINA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</item>
      <item>ERSTE&amp;STEIERMÄRKISCHE BANKA dioničko društvo</item>
    </izvorni_sadrzaj>
    <derivirana_varijabla naziv="DomainObject.Predmet.StrankaListNazivFormated_1">
      <item>FINA</item>
      <item>ERSTE&amp;STEIERMÄRKISCHE BANKA dioničko društvo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</izvorni_sadrzaj>
    <derivirana_varijabla naziv="DomainObject.Predmet.StrankaListNazivFormatedOIB_1">
      <item>FINA, OIB 85821130368</item>
      <item>ERSTE&amp;STEIERMÄRKISCHE BANKA dioničko društvo, OIB 23057039320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1541</properties:Characters>
  <properties:Lines>61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2017-07-24T11:44:00Z</dcterms:created>
  <dc:creator>Ardena Bajlo</dc:creator>
  <cp:lastModifiedBy>Ardena Bajlo</cp:lastModifiedBy>
  <cp:lastPrinted>2017-08-09T12:06:00Z</cp:lastPrinted>
  <dcterms:modified xmlns:xsi="http://www.w3.org/2001/XMLSchema-instance" xsi:type="dcterms:W3CDTF">2017-08-09T12:11:00Z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