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e77ef4" w14:paraId="7e77ef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14.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FC7088">
        <w:rPr>
          <w:rFonts w:hAnsi="Times New Roman" w:ascii="Times New Roman"/>
          <w:b/>
          <w:sz w:val="24"/>
          <w:szCs w:val="24"/>
        </w:rPr>
        <w:t>168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r w:rsidR="00FC7088">
        <w:rPr>
          <w:rFonts w:hAnsi="Times New Roman" w:ascii="Times New Roman"/>
          <w:sz w:val="24"/>
          <w:szCs w:val="24"/>
        </w:rPr>
        <w:t>168</w:t>
      </w:r>
      <w:r>
        <w:rPr>
          <w:rFonts w:hAnsi="Times New Roman" w:ascii="Times New Roman"/>
          <w:sz w:val="24"/>
          <w:szCs w:val="24"/>
        </w:rPr>
        <w:t>/201</w:t>
      </w:r>
      <w:r w:rsidR="003E3CF3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FC7088" w:rsidRPr="00FC7088">
        <w:rPr>
          <w:rFonts w:hAnsi="Times New Roman" w:ascii="Times New Roman"/>
          <w:sz w:val="24"/>
          <w:szCs w:val="24"/>
        </w:rPr>
        <w:t>TEHNO BMD, d.o.o.</w:t>
      </w:r>
      <w:r w:rsidR="00FC7088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295B8A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C7088" w:rsidRPr="00FC7088">
        <w:rPr>
          <w:rFonts w:hAnsi="Times New Roman" w:ascii="Times New Roman"/>
          <w:sz w:val="24"/>
          <w:szCs w:val="24"/>
        </w:rPr>
        <w:t>19003354751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2F93"/>
    <w:rsid w:val="001230A1"/>
    <w:rsid w:val="00295B8A"/>
    <w:rsid w:val="00296E26"/>
    <w:rsid w:val="002B2575"/>
    <w:rsid w:val="002D4D20"/>
    <w:rsid w:val="003D1DFA"/>
    <w:rsid w:val="003E3CF3"/>
    <w:rsid w:val="0051523E"/>
    <w:rsid w:val="00517D33"/>
    <w:rsid w:val="005B0DF8"/>
    <w:rsid w:val="005B0E4E"/>
    <w:rsid w:val="006F32D5"/>
    <w:rsid w:val="006F3D60"/>
    <w:rsid w:val="0077295E"/>
    <w:rsid w:val="00814D96"/>
    <w:rsid w:val="009B52C6"/>
    <w:rsid w:val="00A202EA"/>
    <w:rsid w:val="00A51D40"/>
    <w:rsid w:val="00A85325"/>
    <w:rsid w:val="00B14486"/>
    <w:rsid w:val="00B9112A"/>
    <w:rsid w:val="00BE0790"/>
    <w:rsid w:val="00BE73AA"/>
    <w:rsid w:val="00CE41E6"/>
    <w:rsid w:val="00E1737F"/>
    <w:rsid w:val="00F1455F"/>
    <w:rsid w:val="00F43A46"/>
    <w:rsid w:val="00FC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1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1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9112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911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911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1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1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9112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911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911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St-168/2016</izvorni_sadrzaj>
    <derivirana_varijabla naziv="DomainObject.Predmet.OznakaBroj_1">St-168/2016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BMD, d.o.o. za trgovinu, usluge i zastupanje zastupanog po punomoćniku Mario Bedenik</izvorni_sadrzaj>
    <derivirana_varijabla naziv="DomainObject.Predmet.ProtustrankaFormated_1">  TEHNO BMD, d.o.o. za trgovinu, usluge i zastupanje zastupanog po punomoćniku Mario Bedenik</derivirana_varijabla>
  </DomainObject.Predmet.ProtustrankaFormated>
  <DomainObject.Predmet.ProtustrankaFormatedOIB>
    <izvorni_sadrzaj>  TEHNO BMD, d.o.o. za trgovinu, usluge i zastupanje, OIB 19003354751 zastupanog po punomoćniku Mario Bedenik</izvorni_sadrzaj>
    <derivirana_varijabla naziv="DomainObject.Predmet.ProtustrankaFormatedOIB_1">  TEHNO BMD, d.o.o. za trgovinu, usluge i zastupanje, OIB 19003354751 zastupanog po punomoćniku Mario Bedenik</derivirana_varijabla>
  </DomainObject.Predmet.ProtustrankaFormatedOIB>
  <DomainObject.Predmet.ProtustrankaFormatedWithAdress>
    <izvorni_sadrzaj> TEHNO BMD, d.o.o. za trgovinu, usluge i zastupanje, Bedeniki 10, 10000 Zagreb zastupanog po punomoćniku Mario Bedenik</izvorni_sadrzaj>
    <derivirana_varijabla naziv="DomainObject.Predmet.ProtustrankaFormatedWithAdress_1"> TEHNO BMD, d.o.o. za trgovinu, usluge i zastupanje, Bedeniki 10, 10000 Zagreb zastupanog po punomoćniku Mario Bedenik</derivirana_varijabla>
  </DomainObject.Predmet.ProtustrankaFormatedWithAdress>
  <DomainObject.Predmet.ProtustrankaFormatedWithAdressOIB>
    <izvorni_sadrzaj> TEHNO BMD, d.o.o. za trgovinu, usluge i zastupanje, OIB 19003354751, Bedeniki 10, 10000 Zagreb zastupanog po punomoćniku Mario Bedenik</izvorni_sadrzaj>
    <derivirana_varijabla naziv="DomainObject.Predmet.ProtustrankaFormatedWithAdressOIB_1"> TEHNO BMD, d.o.o. za trgovinu, usluge i zastupanje, OIB 19003354751, Bedeniki 10, 10000 Zagreb zastupanog po punomoćniku Mario Bedenik</derivirana_varijabla>
  </DomainObject.Predmet.ProtustrankaFormatedWithAdressOIB>
  <DomainObject.Predmet.ProtustrankaWithAdress>
    <izvorni_sadrzaj>TEHNO BMD, d.o.o. za trgovinu, usluge i zastupanje Bedeniki 10, 10000 Zagreb</izvorni_sadrzaj>
    <derivirana_varijabla naziv="DomainObject.Predmet.ProtustrankaWithAdress_1">TEHNO BMD, d.o.o. za trgovinu, usluge i zastupanje Bedeniki 10, 10000 Zagreb</derivirana_varijabla>
  </DomainObject.Predmet.ProtustrankaWithAdress>
  <DomainObject.Predmet.ProtustrankaWithAdressOIB>
    <izvorni_sadrzaj>TEHNO BMD, d.o.o. za trgovinu, usluge i zastupanje, OIB 19003354751, Bedeniki 10, 10000 Zagreb</izvorni_sadrzaj>
    <derivirana_varijabla naziv="DomainObject.Predmet.ProtustrankaWithAdressOIB_1">TEHNO BMD, d.o.o. za trgovinu, usluge i zastupanje, OIB 19003354751, Bedeniki 10, 10000 Zagreb</derivirana_varijabla>
  </DomainObject.Predmet.ProtustrankaWithAdressOIB>
  <DomainObject.Predmet.ProtustrankaNazivFormated>
    <izvorni_sadrzaj>TEHNO BMD, d.o.o. za trgovinu, usluge i zastupanje</izvorni_sadrzaj>
    <derivirana_varijabla naziv="DomainObject.Predmet.ProtustrankaNazivFormated_1">TEHNO BMD, d.o.o. za trgovinu, usluge i zastupanje</derivirana_varijabla>
  </DomainObject.Predmet.ProtustrankaNazivFormated>
  <DomainObject.Predmet.ProtustrankaNazivFormatedOIB>
    <izvorni_sadrzaj>TEHNO BMD, d.o.o. za trgovinu, usluge i zastupanje, OIB 19003354751</izvorni_sadrzaj>
    <derivirana_varijabla naziv="DomainObject.Predmet.ProtustrankaNazivFormatedOIB_1">TEHNO BMD, d.o.o. za trgovinu, usluge i zastupanje, OIB 19003354751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 BMD, d.o.o. za trgovinu, usluge i zastupanje zastupanog po punomoćniku Mario Bedenik</item>
    </izvorni_sadrzaj>
    <derivirana_varijabla naziv="DomainObject.Predmet.ProtuStrankaListFormated_1">
      <item>TEHNO BMD, d.o.o. za trgovinu, usluge i zastupanje zastupanog po punomoćniku Mario Bedenik</item>
    </derivirana_varijabla>
  </DomainObject.Predmet.ProtuStrankaListFormated>
  <DomainObject.Predmet.ProtuStrankaListFormatedOIB>
    <izvorni_sadrzaj>
      <item>TEHNO BMD, d.o.o. za trgovinu, usluge i zastupanje, OIB 19003354751 zastupanog po punomoćniku Mario Bedenik</item>
    </izvorni_sadrzaj>
    <derivirana_varijabla naziv="DomainObject.Predmet.ProtuStrankaListFormatedOIB_1">
      <item>TEHNO BMD, d.o.o. za trgovinu, usluge i zastupanje, OIB 19003354751 zastupanog po punomoćniku Mario Bedenik</item>
    </derivirana_varijabla>
  </DomainObject.Predmet.ProtuStrankaListFormatedOIB>
  <DomainObject.Predmet.ProtuStrankaListFormatedWithAdress>
    <izvorni_sadrzaj>
      <item>TEHNO BMD, d.o.o. za trgovinu, usluge i zastupanje, Bedeniki 10, 10000 Zagreb zastupanog po punomoćniku Mario Bedenik</item>
    </izvorni_sadrzaj>
    <derivirana_varijabla naziv="DomainObject.Predmet.ProtuStrankaListFormatedWithAdress_1">
      <item>TEHNO BMD, d.o.o. za trgovinu, usluge i zastupanje, Bedeniki 10, 10000 Zagreb zastupanog po punomoćniku Mario Bedenik</item>
    </derivirana_varijabla>
  </DomainObject.Predmet.ProtuStrankaListFormatedWithAdress>
  <DomainObject.Predmet.ProtuStrankaListFormatedWithAdressOIB>
    <izvorni_sadrzaj>
      <item>TEHNO BMD, d.o.o. za trgovinu, usluge i zastupanje, OIB 19003354751, Bedeniki 10, 10000 Zagreb zastupanog po punomoćniku Mario Bedenik</item>
    </izvorni_sadrzaj>
    <derivirana_varijabla naziv="DomainObject.Predmet.ProtuStrankaListFormatedWithAdressOIB_1">
      <item>TEHNO BMD, d.o.o. za trgovinu, usluge i zastupanje, OIB 19003354751, Bedeniki 10, 10000 Zagreb zastupanog po punomoćniku Mario Bedenik</item>
    </derivirana_varijabla>
  </DomainObject.Predmet.ProtuStrankaListFormatedWithAdressOIB>
  <DomainObject.Predmet.ProtuStrankaListNazivFormated>
    <izvorni_sadrzaj>
      <item>TEHNO BMD, d.o.o. za trgovinu, usluge i zastupanje</item>
    </izvorni_sadrzaj>
    <derivirana_varijabla naziv="DomainObject.Predmet.ProtuStrankaListNazivFormated_1">
      <item>TEHNO BMD, d.o.o. za trgovinu, usluge i zastupanje</item>
    </derivirana_varijabla>
  </DomainObject.Predmet.ProtuStrankaListNazivFormated>
  <DomainObject.Predmet.ProtuStrankaListNazivFormatedOIB>
    <izvorni_sadrzaj>
      <item>TEHNO BMD, d.o.o. za trgovinu, usluge i zastupanje, OIB 19003354751</item>
    </izvorni_sadrzaj>
    <derivirana_varijabla naziv="DomainObject.Predmet.ProtuStrankaListNazivFormatedOIB_1">
      <item>TEHNO BMD, d.o.o. za trgovinu, usluge i zastupanje, OIB 19003354751</item>
    </derivirana_varijabla>
  </DomainObject.Predmet.ProtuStrankaListNazivFormatedOIB>
  <DomainObject.Predmet.OstaliListFormated>
    <izvorni_sadrzaj>
      <item>Mario Bedenik punomoćnik sudionika u postupku TEHNO BMD, d.o.o. za trgovinu, usluge i zastupanje</item>
    </izvorni_sadrzaj>
    <derivirana_varijabla naziv="DomainObject.Predmet.OstaliListFormated_1">
      <item>Mario Bedenik punomoćnik sudionika u postupku TEHNO BMD, d.o.o. za trgovinu, usluge i zastupanje</item>
    </derivirana_varijabla>
  </DomainObject.Predmet.OstaliListFormated>
  <DomainObject.Predmet.OstaliListFormatedOIB>
    <izvorni_sadrzaj>
      <item>Mario Bedenik, OIB 83501101687 punomoćnik sudionika u postupku TEHNO BMD, d.o.o. za trgovinu, usluge i zastupanje</item>
    </izvorni_sadrzaj>
    <derivirana_varijabla naziv="DomainObject.Predmet.OstaliListFormatedOIB_1">
      <item>Mario Bedenik, OIB 83501101687 punomoćnik sudionika u postupku TEHNO BMD, d.o.o. za trgovinu, usluge i zastupanje</item>
    </derivirana_varijabla>
  </DomainObject.Predmet.OstaliListFormatedOIB>
  <DomainObject.Predmet.OstaliListFormatedWithAdress>
    <izvorni_sadrzaj>
      <item>Mario Bedenik, Bedeniki 10, 10000 Zagreb punomoćnik sudionika u postupku TEHNO BMD, d.o.o. za trgovinu, usluge i zastupanje</item>
    </izvorni_sadrzaj>
    <derivirana_varijabla naziv="DomainObject.Predmet.OstaliListFormatedWithAdress_1">
      <item>Mario Bedenik, Bedeniki 10, 10000 Zagreb punomoćnik sudionika u postupku TEHNO BMD, d.o.o. za trgovinu, usluge i zastupanje</item>
    </derivirana_varijabla>
  </DomainObject.Predmet.OstaliListFormatedWithAdress>
  <DomainObject.Predmet.OstaliListFormatedWithAdressOIB>
    <izvorni_sadrzaj>
      <item>Mario Bedenik, OIB 83501101687, Bedeniki 10, 10000 Zagreb punomoćnik sudionika u postupku TEHNO BMD, d.o.o. za trgovinu, usluge i zastupanje</item>
    </izvorni_sadrzaj>
    <derivirana_varijabla naziv="DomainObject.Predmet.OstaliListFormatedWithAdressOIB_1">
      <item>Mario Bedenik, OIB 83501101687, Bedeniki 10, 10000 Zagreb punomoćnik sudionika u postupku TEHNO BMD, d.o.o. za trgovinu, usluge i zastupanje</item>
    </derivirana_varijabla>
  </DomainObject.Predmet.OstaliListFormatedWithAdressOIB>
  <DomainObject.Predmet.OstaliListNazivFormated>
    <izvorni_sadrzaj>
      <item>Mario Bedenik</item>
    </izvorni_sadrzaj>
    <derivirana_varijabla naziv="DomainObject.Predmet.OstaliListNazivFormated_1">
      <item>Mario Bedenik</item>
    </derivirana_varijabla>
  </DomainObject.Predmet.OstaliListNazivFormated>
  <DomainObject.Predmet.OstaliListNazivFormatedOIB>
    <izvorni_sadrzaj>
      <item>Mario Bedenik, OIB 83501101687</item>
    </izvorni_sadrzaj>
    <derivirana_varijabla naziv="DomainObject.Predmet.OstaliListNazivFormatedOIB_1">
      <item>Mario Bedenik, OIB 83501101687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 BMD, d.o.o. za trgovinu, usluge i zastupanje</izvorni_sadrzaj>
    <derivirana_varijabla naziv="DomainObject.Predmet.ProtustrankaIDrugi_1">TEHNO BMD, d.o.o. za trgovinu, usluge i zastupanje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 BMD, d.o.o. za trgovinu, usluge i zastupanje, OIB 19003354751, Bedeniki 10, 10000 Zagreb</izvorni_sadrzaj>
    <derivirana_varijabla naziv="DomainObject.Predmet.ProtustrankaIDrugiAdressOIB_1">TEHNO BMD, d.o.o. za trgovinu, usluge i zastupanje, OIB 19003354751, Bedeniki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 BMD, d.o.o. za trgovinu, usluge i zastupanje</item>
      <item>Mario Bedenik</item>
    </izvorni_sadrzaj>
    <derivirana_varijabla naziv="DomainObject.Predmet.SudioniciListNaziv_1">
      <item>FINA Regionalni centar Zagreb</item>
      <item>TEHNO BMD, d.o.o. za trgovinu, usluge i zastupanje</item>
      <item>Mario Bedenik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 BMD, d.o.o. za trgovinu, usluge i zastupanje, OIB 19003354751, Bedeniki 10,10000 Zagreb</item>
      <item>Mario Bedenik, OIB 83501101687, Bedeniki 10,10000 Zagreb</item>
    </izvorni_sadrzaj>
    <derivirana_varijabla naziv="DomainObject.Predmet.SudioniciListAdressOIB_1">
      <item>FINA Regionalni centar Zagreb, OIB 85821130368, Trg svibanjskih žrtava 1995. 1,10000 Zagreb</item>
      <item>TEHNO BMD, d.o.o. za trgovinu, usluge i zastupanje, OIB 19003354751, Bedeniki 10,10000 Zagreb</item>
      <item>Mario Bedenik, OIB 83501101687, Bedeniki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19003354751</item>
      <item>, OIB 83501101687</item>
    </izvorni_sadrzaj>
    <derivirana_varijabla naziv="DomainObject.Predmet.SudioniciListNazivOIB_1">
      <item>, OIB 85821130368</item>
      <item>, OIB 19003354751</item>
      <item>, OIB 83501101687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777</properties:Characters>
  <properties:Lines>45</properties:Lines>
  <properties:Paragraphs>21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2016-04-14T12:42:00Z</cp:lastPrinted>
  <dcterms:modified xmlns:xsi="http://www.w3.org/2001/XMLSchema-instance" xsi:type="dcterms:W3CDTF">2016-04-14T12:44:00Z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