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9f43" w14:paraId="c899f4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641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D1587" w:rsidRPr="00C3641B">
        <w:rPr>
          <w:rFonts w:hAnsi="Times New Roman" w:ascii="Times New Roman"/>
          <w:szCs w:val="24"/>
          <w:lang w:val="hr-HR"/>
        </w:rPr>
        <w:t xml:space="preserve"> </w:t>
      </w:r>
      <w:r w:rsidR="00C3641B" w:rsidRPr="00C3641B">
        <w:rPr>
          <w:rFonts w:hAnsi="Times New Roman" w:ascii="Times New Roman"/>
        </w:rPr>
        <w:t xml:space="preserve">ZIDARSKO TESARSKA GRADNJA d.o.o., Sesvete, Sopnička 50, OIB: 10891220093, </w:t>
      </w:r>
      <w:r w:rsidR="00DB4528" w:rsidRPr="00C3641B">
        <w:rPr>
          <w:rFonts w:hAnsi="Times New Roman" w:ascii="Times New Roman"/>
          <w:szCs w:val="24"/>
          <w:lang w:val="hr-HR"/>
        </w:rPr>
        <w:t xml:space="preserve">dana </w:t>
      </w:r>
      <w:r w:rsidR="00472C05" w:rsidRPr="00C3641B">
        <w:rPr>
          <w:rFonts w:hAnsi="Times New Roman" w:ascii="Times New Roman"/>
          <w:szCs w:val="24"/>
          <w:lang w:val="hr-HR"/>
        </w:rPr>
        <w:t>11</w:t>
      </w:r>
      <w:r w:rsidR="00FA14A9" w:rsidRPr="00C3641B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C3641B">
        <w:rPr>
          <w:rFonts w:hAnsi="Times New Roman" w:ascii="Times New Roman"/>
          <w:szCs w:val="24"/>
          <w:lang w:val="hr-HR"/>
        </w:rPr>
        <w:t>201</w:t>
      </w:r>
      <w:r w:rsidR="00840E3D" w:rsidRPr="00C3641B">
        <w:rPr>
          <w:rFonts w:hAnsi="Times New Roman" w:ascii="Times New Roman"/>
          <w:szCs w:val="24"/>
          <w:lang w:val="hr-HR"/>
        </w:rPr>
        <w:t>5</w:t>
      </w:r>
      <w:r w:rsidR="00D955F3" w:rsidRPr="00C3641B">
        <w:rPr>
          <w:rFonts w:hAnsi="Times New Roman" w:ascii="Times New Roman"/>
          <w:szCs w:val="24"/>
          <w:lang w:val="hr-HR"/>
        </w:rPr>
        <w:t>.</w:t>
      </w:r>
      <w:r w:rsidRPr="00C3641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C3641B" w:rsidR="00ED5267" w:rsidRP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3641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3641B" w:rsidRPr="00C3641B">
        <w:rPr>
          <w:rFonts w:hAnsi="Times New Roman" w:ascii="Times New Roman"/>
        </w:rPr>
        <w:t xml:space="preserve">ZIDARSKO TESARSKA GRADNJA d.o.o., Sesvete, Sopnička 50, OIB: 10891220093 </w:t>
      </w:r>
      <w:r w:rsidRPr="00C3641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C3641B">
        <w:rPr>
          <w:rFonts w:hAnsi="Times New Roman" w:ascii="Times New Roman"/>
          <w:szCs w:val="24"/>
          <w:lang w:val="hr-HR"/>
        </w:rPr>
        <w:t>ovog suda</w:t>
      </w:r>
      <w:r w:rsidR="00604095" w:rsidRPr="00C3641B">
        <w:rPr>
          <w:rFonts w:hAnsi="Times New Roman" w:ascii="Times New Roman"/>
          <w:szCs w:val="24"/>
          <w:lang w:val="hr-HR"/>
        </w:rPr>
        <w:t xml:space="preserve">, </w:t>
      </w:r>
      <w:r w:rsidRPr="00C3641B">
        <w:rPr>
          <w:rFonts w:hAnsi="Times New Roman" w:ascii="Times New Roman"/>
          <w:szCs w:val="24"/>
          <w:lang w:val="hr-HR"/>
        </w:rPr>
        <w:t>predlož</w:t>
      </w:r>
      <w:r w:rsidR="00604095" w:rsidRPr="00C3641B">
        <w:rPr>
          <w:rFonts w:hAnsi="Times New Roman" w:ascii="Times New Roman"/>
          <w:szCs w:val="24"/>
          <w:lang w:val="hr-HR"/>
        </w:rPr>
        <w:t xml:space="preserve">iti </w:t>
      </w:r>
      <w:r w:rsidRPr="00C3641B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C3641B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3641B" w:rsidRPr="00C3641B">
        <w:rPr>
          <w:rFonts w:hAnsi="Times New Roman" w:ascii="Times New Roman"/>
        </w:rPr>
        <w:t>ZIDARSKO TESARSKA GRADNJA d.o.o., Sesvete, Sopnička 50, OIB: 10891220093</w:t>
      </w:r>
      <w:r w:rsidR="00C3641B">
        <w:rPr>
          <w:rFonts w:hAnsi="Times New Roman" w:ascii="Times New Roman"/>
        </w:rPr>
        <w:t>.</w:t>
      </w:r>
    </w:p>
    <w:p w:rsidRDefault="00C3641B" w:rsidP="00C3641B" w:rsidR="00C3641B" w:rsidRPr="00C3641B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C3641B">
        <w:rPr>
          <w:rFonts w:hAnsi="Times New Roman" w:ascii="Times New Roman"/>
          <w:szCs w:val="24"/>
          <w:lang w:val="hr-HR"/>
        </w:rPr>
        <w:t>119.851,61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C3641B">
        <w:rPr>
          <w:rFonts w:hAnsi="Times New Roman" w:ascii="Times New Roman"/>
          <w:lang w:val="hr-HR"/>
        </w:rPr>
        <w:t>12</w:t>
      </w:r>
      <w:r w:rsidR="00ED5267">
        <w:rPr>
          <w:rFonts w:hAnsi="Times New Roman" w:ascii="Times New Roman"/>
          <w:lang w:val="hr-HR"/>
        </w:rPr>
        <w:t>79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7B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C3641B">
      <w:rPr>
        <w:rFonts w:hAnsi="Times New Roman" w:ascii="Times New Roman"/>
        <w:lang w:val="hr-HR"/>
      </w:rPr>
      <w:t>12</w:t>
    </w:r>
    <w:r w:rsidR="00ED5267">
      <w:rPr>
        <w:rFonts w:hAnsi="Times New Roman" w:ascii="Times New Roman"/>
        <w:lang w:val="hr-HR"/>
      </w:rPr>
      <w:t>79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C3641B">
      <w:rPr>
        <w:rFonts w:hAnsi="Times New Roman" w:ascii="Times New Roman"/>
        <w:lang w:val="hr-HR"/>
      </w:rPr>
      <w:t>12</w:t>
    </w:r>
    <w:r w:rsidR="00ED5267">
      <w:rPr>
        <w:rFonts w:hAnsi="Times New Roman" w:ascii="Times New Roman"/>
        <w:lang w:val="hr-HR"/>
      </w:rPr>
      <w:t>79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5A7B12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B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B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B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B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B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B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B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B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St-1279/2015</izvorni_sadrzaj>
    <derivirana_varijabla naziv="DomainObject.Predmet.OznakaBroj_1">St-1279/2015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ZIDARSKO TESARSKA GRADNJA d.o.o.</izvorni_sadrzaj>
    <derivirana_varijabla naziv="DomainObject.Predmet.ProtustrankaFormated_1">  ZIDARSKO TESARSKA GRADNJA d.o.o.</derivirana_varijabla>
  </DomainObject.Predmet.ProtustrankaFormated>
  <DomainObject.Predmet.ProtustrankaFormatedOIB>
    <izvorni_sadrzaj>  ZIDARSKO TESARSKA GRADNJA d.o.o., OIB 10891220093</izvorni_sadrzaj>
    <derivirana_varijabla naziv="DomainObject.Predmet.ProtustrankaFormatedOIB_1">  ZIDARSKO TESARSKA GRADNJA d.o.o., OIB 10891220093</derivirana_varijabla>
  </DomainObject.Predmet.ProtustrankaFormatedOIB>
  <DomainObject.Predmet.ProtustrankaFormatedWithAdress>
    <izvorni_sadrzaj> ZIDARSKO TESARSKA GRADNJA d.o.o., Sopnička 50, 10360 Sesvete</izvorni_sadrzaj>
    <derivirana_varijabla naziv="DomainObject.Predmet.ProtustrankaFormatedWithAdress_1"> ZIDARSKO TESARSKA GRADNJA d.o.o., Sopnička 50, 10360 Sesvete</derivirana_varijabla>
  </DomainObject.Predmet.ProtustrankaFormatedWithAdress>
  <DomainObject.Predmet.ProtustrankaFormatedWithAdressOIB>
    <izvorni_sadrzaj> ZIDARSKO TESARSKA GRADNJA d.o.o., OIB 10891220093, Sopnička 50, 10360 Sesvete</izvorni_sadrzaj>
    <derivirana_varijabla naziv="DomainObject.Predmet.ProtustrankaFormatedWithAdressOIB_1"> ZIDARSKO TESARSKA GRADNJA d.o.o., OIB 10891220093, Sopnička 50, 10360 Sesvete</derivirana_varijabla>
  </DomainObject.Predmet.ProtustrankaFormatedWithAdressOIB>
  <DomainObject.Predmet.ProtustrankaWithAdress>
    <izvorni_sadrzaj>ZIDARSKO TESARSKA GRADNJA d.o.o. Sopnička 50, 10360 Sesvete</izvorni_sadrzaj>
    <derivirana_varijabla naziv="DomainObject.Predmet.ProtustrankaWithAdress_1">ZIDARSKO TESARSKA GRADNJA d.o.o. Sopnička 50, 10360 Sesvete</derivirana_varijabla>
  </DomainObject.Predmet.ProtustrankaWithAdress>
  <DomainObject.Predmet.ProtustrankaWithAdressOIB>
    <izvorni_sadrzaj>ZIDARSKO TESARSKA GRADNJA d.o.o., OIB 10891220093, Sopnička 50, 10360 Sesvete</izvorni_sadrzaj>
    <derivirana_varijabla naziv="DomainObject.Predmet.ProtustrankaWithAdressOIB_1">ZIDARSKO TESARSKA GRADNJA d.o.o., OIB 10891220093, Sopnička 50, 10360 Sesvete</derivirana_varijabla>
  </DomainObject.Predmet.ProtustrankaWithAdressOIB>
  <DomainObject.Predmet.ProtustrankaNazivFormated>
    <izvorni_sadrzaj>ZIDARSKO TESARSKA GRADNJA d.o.o.</izvorni_sadrzaj>
    <derivirana_varijabla naziv="DomainObject.Predmet.ProtustrankaNazivFormated_1">ZIDARSKO TESARSKA GRADNJA d.o.o.</derivirana_varijabla>
  </DomainObject.Predmet.ProtustrankaNazivFormated>
  <DomainObject.Predmet.ProtustrankaNazivFormatedOIB>
    <izvorni_sadrzaj>ZIDARSKO TESARSKA GRADNJA d.o.o., OIB 10891220093</izvorni_sadrzaj>
    <derivirana_varijabla naziv="DomainObject.Predmet.ProtustrankaNazivFormatedOIB_1">ZIDARSKO TESARSKA GRADNJA d.o.o., OIB 10891220093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ZIDARSKO TESARSKA GRADNJA d.o.o.</item>
    </izvorni_sadrzaj>
    <derivirana_varijabla naziv="DomainObject.Predmet.ProtuStrankaListFormated_1">
      <item>ZIDARSKO TESARSKA GRADNJA d.o.o.</item>
    </derivirana_varijabla>
  </DomainObject.Predmet.ProtuStrankaListFormated>
  <DomainObject.Predmet.ProtuStrankaListFormatedOIB>
    <izvorni_sadrzaj>
      <item>ZIDARSKO TESARSKA GRADNJA d.o.o., OIB 10891220093</item>
    </izvorni_sadrzaj>
    <derivirana_varijabla naziv="DomainObject.Predmet.ProtuStrankaListFormatedOIB_1">
      <item>ZIDARSKO TESARSKA GRADNJA d.o.o., OIB 10891220093</item>
    </derivirana_varijabla>
  </DomainObject.Predmet.ProtuStrankaListFormatedOIB>
  <DomainObject.Predmet.ProtuStrankaListFormatedWithAdress>
    <izvorni_sadrzaj>
      <item>ZIDARSKO TESARSKA GRADNJA d.o.o., Sopnička 50, 10360 Sesvete</item>
    </izvorni_sadrzaj>
    <derivirana_varijabla naziv="DomainObject.Predmet.ProtuStrankaListFormatedWithAdress_1">
      <item>ZIDARSKO TESARSKA GRADNJA d.o.o., Sopnička 50, 10360 Sesvete</item>
    </derivirana_varijabla>
  </DomainObject.Predmet.ProtuStrankaListFormatedWithAdress>
  <DomainObject.Predmet.ProtuStrankaListFormatedWithAdressOIB>
    <izvorni_sadrzaj>
      <item>ZIDARSKO TESARSKA GRADNJA d.o.o., OIB 10891220093, Sopnička 50, 10360 Sesvete</item>
    </izvorni_sadrzaj>
    <derivirana_varijabla naziv="DomainObject.Predmet.ProtuStrankaListFormatedWithAdressOIB_1">
      <item>ZIDARSKO TESARSKA GRADNJA d.o.o., OIB 10891220093, Sopnička 50, 10360 Sesvete</item>
    </derivirana_varijabla>
  </DomainObject.Predmet.ProtuStrankaListFormatedWithAdressOIB>
  <DomainObject.Predmet.ProtuStrankaListNazivFormated>
    <izvorni_sadrzaj>
      <item>ZIDARSKO TESARSKA GRADNJA d.o.o.</item>
    </izvorni_sadrzaj>
    <derivirana_varijabla naziv="DomainObject.Predmet.ProtuStrankaListNazivFormated_1">
      <item>ZIDARSKO TESARSKA GRADNJA d.o.o.</item>
    </derivirana_varijabla>
  </DomainObject.Predmet.ProtuStrankaListNazivFormated>
  <DomainObject.Predmet.ProtuStrankaListNazivFormatedOIB>
    <izvorni_sadrzaj>
      <item>ZIDARSKO TESARSKA GRADNJA d.o.o., OIB 10891220093</item>
    </izvorni_sadrzaj>
    <derivirana_varijabla naziv="DomainObject.Predmet.ProtuStrankaListNazivFormatedOIB_1">
      <item>ZIDARSKO TESARSKA GRADNJA d.o.o., OIB 10891220093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ZIDARSKO TESARSKA GRADNJA d.o.o.</izvorni_sadrzaj>
    <derivirana_varijabla naziv="DomainObject.Predmet.ProtustrankaIDrugi_1">ZIDARSKO TESARSKA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ZIDARSKO TESARSKA GRADNJA d.o.o., OIB 10891220093, Sopnička 50, 10360 Sesvete</izvorni_sadrzaj>
    <derivirana_varijabla naziv="DomainObject.Predmet.ProtustrankaIDrugiAdressOIB_1">ZIDARSKO TESARSKA GRADNJA d.o.o., OIB 10891220093,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ZIDARSKO TESARSKA GRADNJA d.o.o.</item>
    </izvorni_sadrzaj>
    <derivirana_varijabla naziv="DomainObject.Predmet.SudioniciListNaziv_1">
      <item>FINA Regionalni centar Zagreb</item>
      <item>ZIDARSKO TESARSKA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ZIDARSKO TESARSKA GRADNJA d.o.o., OIB 10891220093, Sopnička 50,10360 Sesvete</item>
    </izvorni_sadrzaj>
    <derivirana_varijabla naziv="DomainObject.Predmet.SudioniciListAdressOIB_1">
      <item>FINA Regionalni centar Zagreb, OIB 85821130368, Trg svibanjskih žrtava 1995. 1,10000 Zagreb</item>
      <item>ZIDARSKO TESARSKA GRADNJA d.o.o., OIB 10891220093, Sopnička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10891220093</item>
    </izvorni_sadrzaj>
    <derivirana_varijabla naziv="DomainObject.Predmet.SudioniciListNazivOIB_1">
      <item>, OIB 85821130368</item>
      <item>, OIB 10891220093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2333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2015-11-11T10:23:00Z</dcterms:created>
  <dc:creator>Sudsko vijeæe</dc:creator>
  <cp:lastModifiedBy>Ivana Slaviček</cp:lastModifiedBy>
  <cp:lastPrinted>2015-11-11T07:32:00Z</cp:lastPrinted>
  <dcterms:modified xmlns:xsi="http://www.w3.org/2001/XMLSchema-instance" xsi:type="dcterms:W3CDTF">2015-11-11T10:26:00Z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