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3397" w14:paraId="1613397" w:rsidRDefault="00614146" w:rsidP="00614146" w:rsidR="00614146" w:rsidRPr="00F47A92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14146" w:rsidP="00A95F64" w:rsidR="00614146" w:rsidRPr="00F47A92">
      <w:pPr>
        <w:ind w:firstLine="708" w:left="708"/>
        <w:rPr>
          <w:rFonts w:cs="Times New Roman" w:hAnsi="Times New Roman" w:ascii="Times New Roman"/>
          <w:color w:val="000000"/>
          <w:sz w:val="24"/>
          <w:szCs w:val="24"/>
        </w:rPr>
      </w:pPr>
      <w:r w:rsidRPr="00F47A92">
        <w:rPr>
          <w:rFonts w:cs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146" w:rsidP="00614146" w:rsidR="00614146" w:rsidRPr="00F47A92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14146" w:rsidP="00614146" w:rsidR="00614146" w:rsidRPr="00F47A92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FD421E" w:rsidP="00614146" w:rsidR="00FD421E" w:rsidRPr="00F47A92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STALNA SLUŽBA U DUBROVNIKU</w:t>
      </w:r>
    </w:p>
    <w:p w:rsidRDefault="00DD55DC" w:rsidP="00614146" w:rsidR="00614146" w:rsidRPr="00F47A92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Dr.</w:t>
      </w:r>
      <w:r w:rsidR="00614146" w:rsidRPr="00F47A9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FD421E" w:rsidRPr="00F47A92">
        <w:rPr>
          <w:rFonts w:cs="Times New Roman" w:hAnsi="Times New Roman" w:ascii="Times New Roman"/>
          <w:b/>
          <w:sz w:val="24"/>
          <w:szCs w:val="24"/>
        </w:rPr>
        <w:t xml:space="preserve">A. Starčevića 23, Dubrovnik </w:t>
      </w:r>
    </w:p>
    <w:p w:rsidRDefault="00985F64" w:rsidP="00614146" w:rsidR="00F860AD" w:rsidRPr="00F47A92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 xml:space="preserve">Posl.br. </w:t>
      </w:r>
      <w:r w:rsidR="00251BA4" w:rsidRPr="00F47A92">
        <w:rPr>
          <w:rFonts w:cs="Times New Roman" w:hAnsi="Times New Roman" w:ascii="Times New Roman"/>
          <w:b/>
          <w:sz w:val="24"/>
          <w:szCs w:val="24"/>
        </w:rPr>
        <w:t xml:space="preserve">7. St. </w:t>
      </w:r>
      <w:r w:rsidR="000A2503" w:rsidRPr="00F47A92">
        <w:rPr>
          <w:rFonts w:cs="Times New Roman" w:hAnsi="Times New Roman" w:ascii="Times New Roman"/>
          <w:b/>
          <w:sz w:val="24"/>
          <w:szCs w:val="24"/>
        </w:rPr>
        <w:t>8</w:t>
      </w:r>
      <w:r w:rsidR="002E4972">
        <w:rPr>
          <w:rFonts w:cs="Times New Roman" w:hAnsi="Times New Roman" w:ascii="Times New Roman"/>
          <w:b/>
          <w:sz w:val="24"/>
          <w:szCs w:val="24"/>
        </w:rPr>
        <w:t>03</w:t>
      </w:r>
      <w:r w:rsidR="002874E4" w:rsidRPr="00F47A92">
        <w:rPr>
          <w:rFonts w:cs="Times New Roman" w:hAnsi="Times New Roman" w:ascii="Times New Roman"/>
          <w:b/>
          <w:sz w:val="24"/>
          <w:szCs w:val="24"/>
        </w:rPr>
        <w:t>/18</w:t>
      </w:r>
    </w:p>
    <w:p w:rsidRDefault="00FE5045" w:rsidP="006470DA" w:rsidR="00FE5045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C7E37" w:rsidP="00DD55DC" w:rsidR="00F860AD" w:rsidRPr="00F47A9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 xml:space="preserve">REPUBLIKA  </w:t>
      </w:r>
      <w:r w:rsidR="00DD55DC" w:rsidRPr="00F47A9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47A92">
        <w:rPr>
          <w:rFonts w:cs="Times New Roman" w:hAnsi="Times New Roman" w:ascii="Times New Roman"/>
          <w:b/>
          <w:sz w:val="24"/>
          <w:szCs w:val="24"/>
        </w:rPr>
        <w:t>HRVATSKA</w:t>
      </w:r>
    </w:p>
    <w:p w:rsidRDefault="00C62634" w:rsidP="006470DA" w:rsidR="00C62634" w:rsidRPr="00F47A9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6167" w:rsidP="00E969EC" w:rsidR="00B126E1" w:rsidRPr="00F47A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Trgovački sud u Splitu</w:t>
      </w:r>
      <w:r w:rsidR="00C62634" w:rsidRPr="00F47A92">
        <w:rPr>
          <w:rFonts w:cs="Times New Roman" w:hAnsi="Times New Roman" w:ascii="Times New Roman"/>
          <w:sz w:val="24"/>
          <w:szCs w:val="24"/>
        </w:rPr>
        <w:t xml:space="preserve">, </w:t>
      </w:r>
      <w:r w:rsidR="00FD421E" w:rsidRPr="00F47A92">
        <w:rPr>
          <w:rFonts w:cs="Times New Roman" w:hAnsi="Times New Roman" w:ascii="Times New Roman"/>
          <w:sz w:val="24"/>
          <w:szCs w:val="24"/>
        </w:rPr>
        <w:t xml:space="preserve">Stalna služba u Dubrovniku, </w:t>
      </w:r>
      <w:r w:rsidR="00C62634" w:rsidRPr="00F47A92">
        <w:rPr>
          <w:rFonts w:cs="Times New Roman" w:hAnsi="Times New Roman" w:ascii="Times New Roman"/>
          <w:sz w:val="24"/>
          <w:szCs w:val="24"/>
        </w:rPr>
        <w:t>u ime Republike Hrvatske, po sucu tog suda</w:t>
      </w:r>
      <w:r w:rsidR="00B865EB" w:rsidRPr="00F47A92">
        <w:rPr>
          <w:rFonts w:cs="Times New Roman" w:hAnsi="Times New Roman" w:ascii="Times New Roman"/>
          <w:sz w:val="24"/>
          <w:szCs w:val="24"/>
        </w:rPr>
        <w:t xml:space="preserve"> Diani Butigan Granić</w:t>
      </w:r>
      <w:r w:rsidR="00C62634" w:rsidRPr="00F47A92">
        <w:rPr>
          <w:rFonts w:cs="Times New Roman" w:hAnsi="Times New Roman" w:ascii="Times New Roman"/>
          <w:sz w:val="24"/>
          <w:szCs w:val="24"/>
        </w:rPr>
        <w:t>, kao stečajnom sucu, u postupku nad dužnikom</w:t>
      </w:r>
      <w:r w:rsidR="00985F64" w:rsidRPr="00F47A92">
        <w:rPr>
          <w:rFonts w:cs="Times New Roman" w:hAnsi="Times New Roman" w:ascii="Times New Roman"/>
          <w:sz w:val="24"/>
          <w:szCs w:val="24"/>
        </w:rPr>
        <w:t xml:space="preserve"> </w:t>
      </w:r>
      <w:r w:rsidR="008A13AA">
        <w:rPr>
          <w:rFonts w:cs="Times New Roman" w:hAnsi="Times New Roman" w:ascii="Times New Roman"/>
          <w:sz w:val="24"/>
          <w:szCs w:val="24"/>
        </w:rPr>
        <w:t xml:space="preserve"> APOSTULUS d.o.o.  za promet nekretninama i turizam, OIB: </w:t>
      </w:r>
      <w:r w:rsidR="008A13AA" w:rsidRPr="008A13AA">
        <w:rPr>
          <w:rFonts w:cs="Times New Roman" w:hAnsi="Times New Roman" w:ascii="Times New Roman"/>
          <w:sz w:val="24"/>
          <w:szCs w:val="24"/>
        </w:rPr>
        <w:t>78049556674</w:t>
      </w:r>
      <w:r w:rsidR="00D00B5A" w:rsidRPr="00F47A92">
        <w:rPr>
          <w:rFonts w:cs="Times New Roman" w:hAnsi="Times New Roman" w:ascii="Times New Roman"/>
          <w:sz w:val="24"/>
          <w:szCs w:val="24"/>
        </w:rPr>
        <w:t xml:space="preserve">, </w:t>
      </w:r>
      <w:r w:rsidR="008A13AA">
        <w:rPr>
          <w:rFonts w:cs="Times New Roman" w:hAnsi="Times New Roman" w:ascii="Times New Roman"/>
          <w:sz w:val="24"/>
          <w:szCs w:val="24"/>
        </w:rPr>
        <w:t xml:space="preserve">Od Gaja 16, </w:t>
      </w:r>
      <w:r w:rsidR="00B126E1" w:rsidRPr="00F47A92">
        <w:rPr>
          <w:rFonts w:cs="Times New Roman" w:hAnsi="Times New Roman" w:ascii="Times New Roman"/>
          <w:sz w:val="24"/>
          <w:szCs w:val="24"/>
        </w:rPr>
        <w:t xml:space="preserve">dana </w:t>
      </w:r>
      <w:r w:rsidR="008A13AA">
        <w:rPr>
          <w:rFonts w:cs="Times New Roman" w:hAnsi="Times New Roman" w:ascii="Times New Roman"/>
          <w:sz w:val="24"/>
          <w:szCs w:val="24"/>
        </w:rPr>
        <w:t>19</w:t>
      </w:r>
      <w:r w:rsidR="000E2249" w:rsidRPr="00F47A92">
        <w:rPr>
          <w:rFonts w:cs="Times New Roman" w:hAnsi="Times New Roman" w:ascii="Times New Roman"/>
          <w:sz w:val="24"/>
          <w:szCs w:val="24"/>
        </w:rPr>
        <w:t xml:space="preserve">. </w:t>
      </w:r>
      <w:r w:rsidR="00D45BCE">
        <w:rPr>
          <w:rFonts w:cs="Times New Roman" w:hAnsi="Times New Roman" w:ascii="Times New Roman"/>
          <w:sz w:val="24"/>
          <w:szCs w:val="24"/>
        </w:rPr>
        <w:t xml:space="preserve">studenog </w:t>
      </w:r>
      <w:r w:rsidR="00956EDB" w:rsidRPr="00F47A92">
        <w:rPr>
          <w:rFonts w:cs="Times New Roman" w:hAnsi="Times New Roman" w:ascii="Times New Roman"/>
          <w:sz w:val="24"/>
          <w:szCs w:val="24"/>
        </w:rPr>
        <w:t>2018</w:t>
      </w:r>
      <w:r w:rsidR="00B126E1" w:rsidRPr="00F47A92">
        <w:rPr>
          <w:rFonts w:cs="Times New Roman" w:hAnsi="Times New Roman" w:ascii="Times New Roman"/>
          <w:sz w:val="24"/>
          <w:szCs w:val="24"/>
        </w:rPr>
        <w:t>.g.</w:t>
      </w:r>
    </w:p>
    <w:p w:rsidRDefault="00B126E1" w:rsidP="00E969EC" w:rsidR="00B126E1" w:rsidRPr="00F47A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F47A92">
      <w:pPr>
        <w:spacing w:lineRule="auto" w:line="240" w:after="0"/>
        <w:ind w:left="35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311AB" w:rsidP="00D45BCE" w:rsidR="00FC214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 xml:space="preserve">              </w:t>
      </w:r>
      <w:r w:rsidR="00C62634" w:rsidRPr="00F47A92">
        <w:rPr>
          <w:rFonts w:cs="Times New Roman" w:hAnsi="Times New Roman" w:ascii="Times New Roman"/>
          <w:sz w:val="24"/>
          <w:szCs w:val="24"/>
        </w:rPr>
        <w:t xml:space="preserve">Obustavlja se postupak nad dužnikom </w:t>
      </w:r>
      <w:r w:rsidR="00D45BCE" w:rsidRPr="00D45BCE">
        <w:rPr>
          <w:rFonts w:cs="Times New Roman" w:hAnsi="Times New Roman" w:ascii="Times New Roman"/>
          <w:sz w:val="24"/>
          <w:szCs w:val="24"/>
        </w:rPr>
        <w:t>APOSTULUS d.o.o.  za promet nekretninama i turizam</w:t>
      </w:r>
      <w:r w:rsidR="00D45BCE">
        <w:rPr>
          <w:rFonts w:cs="Times New Roman" w:hAnsi="Times New Roman" w:ascii="Times New Roman"/>
          <w:sz w:val="24"/>
          <w:szCs w:val="24"/>
        </w:rPr>
        <w:t xml:space="preserve">, </w:t>
      </w:r>
      <w:r w:rsidR="00D45BCE" w:rsidRPr="00D45BCE">
        <w:rPr>
          <w:rFonts w:cs="Times New Roman" w:hAnsi="Times New Roman" w:ascii="Times New Roman"/>
          <w:sz w:val="24"/>
          <w:szCs w:val="24"/>
        </w:rPr>
        <w:t>OIB: 78049556674</w:t>
      </w:r>
      <w:r w:rsidR="00D45BCE">
        <w:rPr>
          <w:rFonts w:cs="Times New Roman" w:hAnsi="Times New Roman" w:ascii="Times New Roman"/>
          <w:sz w:val="24"/>
          <w:szCs w:val="24"/>
        </w:rPr>
        <w:t>, Od Gaja 16, Dubrovnik</w:t>
      </w:r>
    </w:p>
    <w:p w:rsidRDefault="00D45BCE" w:rsidP="00D45BCE" w:rsidR="00D45BCE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F47A92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251BA4" w:rsidP="00251BA4" w:rsidR="00251BA4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51BA4" w:rsidP="00D45BCE" w:rsidR="00D45BCE" w:rsidRPr="00D45BCE">
      <w:pPr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Predlagatelj  FINA je u prijedlogu predanom Trgovačkom sudu u Splitu, St</w:t>
      </w:r>
      <w:r w:rsidR="000A2503" w:rsidRPr="00F47A92">
        <w:rPr>
          <w:rFonts w:cs="Times New Roman" w:hAnsi="Times New Roman" w:ascii="Times New Roman"/>
          <w:sz w:val="24"/>
          <w:szCs w:val="24"/>
        </w:rPr>
        <w:t xml:space="preserve">alna služba u Dubrovniku, dana </w:t>
      </w:r>
      <w:r w:rsidR="002E4972">
        <w:rPr>
          <w:rFonts w:cs="Times New Roman" w:hAnsi="Times New Roman" w:ascii="Times New Roman"/>
          <w:sz w:val="24"/>
          <w:szCs w:val="24"/>
        </w:rPr>
        <w:t>19</w:t>
      </w:r>
      <w:r w:rsidRPr="00F47A92">
        <w:rPr>
          <w:rFonts w:cs="Times New Roman" w:hAnsi="Times New Roman" w:ascii="Times New Roman"/>
          <w:sz w:val="24"/>
          <w:szCs w:val="24"/>
        </w:rPr>
        <w:t xml:space="preserve">. </w:t>
      </w:r>
      <w:r w:rsidR="007A5C00">
        <w:rPr>
          <w:rFonts w:cs="Times New Roman" w:hAnsi="Times New Roman" w:ascii="Times New Roman"/>
          <w:sz w:val="24"/>
          <w:szCs w:val="24"/>
        </w:rPr>
        <w:t>listopada</w:t>
      </w:r>
      <w:r w:rsidR="00D45BCE">
        <w:rPr>
          <w:rFonts w:cs="Times New Roman" w:hAnsi="Times New Roman" w:ascii="Times New Roman"/>
          <w:sz w:val="24"/>
          <w:szCs w:val="24"/>
        </w:rPr>
        <w:t xml:space="preserve"> </w:t>
      </w:r>
      <w:r w:rsidR="002874E4" w:rsidRPr="00F47A92">
        <w:rPr>
          <w:rFonts w:cs="Times New Roman" w:hAnsi="Times New Roman" w:ascii="Times New Roman"/>
          <w:sz w:val="24"/>
          <w:szCs w:val="24"/>
        </w:rPr>
        <w:t>2018</w:t>
      </w:r>
      <w:r w:rsidRPr="00F47A92">
        <w:rPr>
          <w:rFonts w:cs="Times New Roman" w:hAnsi="Times New Roman" w:ascii="Times New Roman"/>
          <w:sz w:val="24"/>
          <w:szCs w:val="24"/>
        </w:rPr>
        <w:t>. godine predložio otvaranje stečajnog postupka nad dužnikom</w:t>
      </w:r>
      <w:r w:rsidR="00D45BCE">
        <w:rPr>
          <w:rFonts w:cs="Times New Roman" w:hAnsi="Times New Roman" w:ascii="Times New Roman"/>
          <w:sz w:val="24"/>
          <w:szCs w:val="24"/>
        </w:rPr>
        <w:t xml:space="preserve">  </w:t>
      </w:r>
      <w:r w:rsidR="00D45BCE" w:rsidRPr="00D45BCE">
        <w:rPr>
          <w:rFonts w:cs="Times New Roman" w:hAnsi="Times New Roman" w:ascii="Times New Roman"/>
          <w:sz w:val="24"/>
          <w:szCs w:val="24"/>
        </w:rPr>
        <w:t>APOSTULUS d.o.o.  za promet nekretninama i turizam, OIB: 78049556674, Od Gaja 16, Dubrovnik</w:t>
      </w:r>
    </w:p>
    <w:p w:rsidRDefault="00D00B5A" w:rsidP="00154DD7" w:rsidR="00251BA4" w:rsidRPr="00F47A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 xml:space="preserve"> </w:t>
      </w:r>
      <w:r w:rsidR="00251BA4" w:rsidRPr="00F47A92">
        <w:rPr>
          <w:rFonts w:cs="Times New Roman" w:hAnsi="Times New Roman" w:ascii="Times New Roman"/>
          <w:sz w:val="24"/>
          <w:szCs w:val="24"/>
        </w:rPr>
        <w:t xml:space="preserve">Rješenjem ovog suda gornji poslovni broj od </w:t>
      </w:r>
      <w:r w:rsidR="00154DD7">
        <w:rPr>
          <w:rFonts w:cs="Times New Roman" w:hAnsi="Times New Roman" w:ascii="Times New Roman"/>
          <w:sz w:val="24"/>
          <w:szCs w:val="24"/>
        </w:rPr>
        <w:t>24</w:t>
      </w:r>
      <w:r w:rsidR="00251BA4" w:rsidRPr="00F47A92">
        <w:rPr>
          <w:rFonts w:cs="Times New Roman" w:hAnsi="Times New Roman" w:ascii="Times New Roman"/>
          <w:sz w:val="24"/>
          <w:szCs w:val="24"/>
        </w:rPr>
        <w:t xml:space="preserve">. </w:t>
      </w:r>
      <w:r w:rsidR="00154DD7">
        <w:rPr>
          <w:rFonts w:cs="Times New Roman" w:hAnsi="Times New Roman" w:ascii="Times New Roman"/>
          <w:sz w:val="24"/>
          <w:szCs w:val="24"/>
        </w:rPr>
        <w:t>listopada</w:t>
      </w:r>
      <w:r w:rsidR="002874E4" w:rsidRPr="00F47A92">
        <w:rPr>
          <w:rFonts w:cs="Times New Roman" w:hAnsi="Times New Roman" w:ascii="Times New Roman"/>
          <w:sz w:val="24"/>
          <w:szCs w:val="24"/>
        </w:rPr>
        <w:t xml:space="preserve"> 2018</w:t>
      </w:r>
      <w:r w:rsidR="00251BA4" w:rsidRPr="00F47A92">
        <w:rPr>
          <w:rFonts w:cs="Times New Roman" w:hAnsi="Times New Roman" w:ascii="Times New Roman"/>
          <w:sz w:val="24"/>
          <w:szCs w:val="24"/>
        </w:rPr>
        <w:t>. godine pokrenut je prethodni postupka nad dužnikom.</w:t>
      </w:r>
    </w:p>
    <w:p w:rsidRDefault="00FD421E" w:rsidP="00FD421E" w:rsidR="00FD421E" w:rsidRPr="00F47A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41057" w:rsidP="006470DA" w:rsidR="002B78F5" w:rsidRPr="00F47A92">
      <w:pPr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2B78F5" w:rsidRPr="00F47A92">
        <w:rPr>
          <w:rFonts w:cs="Times New Roman" w:hAnsi="Times New Roman" w:ascii="Times New Roman"/>
          <w:sz w:val="24"/>
          <w:szCs w:val="24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koja predmnijeva se neće primjenjivati ako dužnik </w:t>
      </w:r>
      <w:r w:rsidR="002B78F5" w:rsidRPr="00F47A92">
        <w:rPr>
          <w:rFonts w:cs="Times New Roman" w:hAnsi="Times New Roman" w:ascii="Times New Roman"/>
          <w:sz w:val="24"/>
          <w:szCs w:val="24"/>
        </w:rPr>
        <w:lastRenderedPageBreak/>
        <w:t>tijekom prethodnog postupka namiri sve tražbine koje je na temelju valjanih osnova za plaćanje trebalo  naplatiti s bilo kojeg od njegovih računa ili ako dođe do pristupanja dugu.</w:t>
      </w:r>
    </w:p>
    <w:p w:rsidRDefault="006F3340" w:rsidP="006470DA" w:rsidR="00B41057" w:rsidRPr="00F47A92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D</w:t>
      </w:r>
      <w:r w:rsidR="00E311AB" w:rsidRPr="00F47A92">
        <w:rPr>
          <w:rFonts w:cs="Times New Roman" w:hAnsi="Times New Roman" w:ascii="Times New Roman"/>
          <w:sz w:val="24"/>
          <w:szCs w:val="24"/>
        </w:rPr>
        <w:t>a</w:t>
      </w:r>
      <w:r w:rsidR="0034000D" w:rsidRPr="00F47A92">
        <w:rPr>
          <w:rFonts w:cs="Times New Roman" w:hAnsi="Times New Roman" w:ascii="Times New Roman"/>
          <w:sz w:val="24"/>
          <w:szCs w:val="24"/>
        </w:rPr>
        <w:t xml:space="preserve">na </w:t>
      </w:r>
      <w:r w:rsidR="00D45BCE">
        <w:rPr>
          <w:rFonts w:cs="Times New Roman" w:hAnsi="Times New Roman" w:ascii="Times New Roman"/>
          <w:sz w:val="24"/>
          <w:szCs w:val="24"/>
        </w:rPr>
        <w:t xml:space="preserve">14. studenog </w:t>
      </w:r>
      <w:r w:rsidR="00C14F24" w:rsidRPr="00F47A92">
        <w:rPr>
          <w:rFonts w:cs="Times New Roman" w:hAnsi="Times New Roman" w:ascii="Times New Roman"/>
          <w:sz w:val="24"/>
          <w:szCs w:val="24"/>
        </w:rPr>
        <w:t xml:space="preserve"> 201</w:t>
      </w:r>
      <w:r w:rsidR="00D7710D" w:rsidRPr="00F47A92">
        <w:rPr>
          <w:rFonts w:cs="Times New Roman" w:hAnsi="Times New Roman" w:ascii="Times New Roman"/>
          <w:sz w:val="24"/>
          <w:szCs w:val="24"/>
        </w:rPr>
        <w:t>8</w:t>
      </w:r>
      <w:r w:rsidR="00BA6A08" w:rsidRPr="00F47A92">
        <w:rPr>
          <w:rFonts w:cs="Times New Roman" w:hAnsi="Times New Roman" w:ascii="Times New Roman"/>
          <w:sz w:val="24"/>
          <w:szCs w:val="24"/>
        </w:rPr>
        <w:t xml:space="preserve">. godine </w:t>
      </w:r>
      <w:r w:rsidR="002B78F5" w:rsidRPr="00F47A92">
        <w:rPr>
          <w:rFonts w:cs="Times New Roman" w:hAnsi="Times New Roman" w:ascii="Times New Roman"/>
          <w:sz w:val="24"/>
          <w:szCs w:val="24"/>
        </w:rPr>
        <w:t xml:space="preserve"> z</w:t>
      </w:r>
      <w:r w:rsidR="00B41057" w:rsidRPr="00F47A92">
        <w:rPr>
          <w:rFonts w:cs="Times New Roman" w:hAnsi="Times New Roman" w:ascii="Times New Roman"/>
          <w:sz w:val="24"/>
          <w:szCs w:val="24"/>
        </w:rPr>
        <w:t>aprimljena je potvr</w:t>
      </w:r>
      <w:r w:rsidRPr="00F47A92">
        <w:rPr>
          <w:rFonts w:cs="Times New Roman" w:hAnsi="Times New Roman" w:ascii="Times New Roman"/>
          <w:sz w:val="24"/>
          <w:szCs w:val="24"/>
        </w:rPr>
        <w:t xml:space="preserve">da FINE od </w:t>
      </w:r>
      <w:r w:rsidR="000A2503" w:rsidRPr="00F47A92">
        <w:rPr>
          <w:rFonts w:cs="Times New Roman" w:hAnsi="Times New Roman" w:ascii="Times New Roman"/>
          <w:sz w:val="24"/>
          <w:szCs w:val="24"/>
        </w:rPr>
        <w:t>1</w:t>
      </w:r>
      <w:r w:rsidR="00154DD7">
        <w:rPr>
          <w:rFonts w:cs="Times New Roman" w:hAnsi="Times New Roman" w:ascii="Times New Roman"/>
          <w:sz w:val="24"/>
          <w:szCs w:val="24"/>
        </w:rPr>
        <w:t>4</w:t>
      </w:r>
      <w:r w:rsidR="00BA6A08" w:rsidRPr="00F47A92">
        <w:rPr>
          <w:rFonts w:cs="Times New Roman" w:hAnsi="Times New Roman" w:ascii="Times New Roman"/>
          <w:sz w:val="24"/>
          <w:szCs w:val="24"/>
        </w:rPr>
        <w:t>.</w:t>
      </w:r>
      <w:r w:rsidR="000A2503" w:rsidRPr="00F47A92">
        <w:rPr>
          <w:rFonts w:cs="Times New Roman" w:hAnsi="Times New Roman" w:ascii="Times New Roman"/>
          <w:sz w:val="24"/>
          <w:szCs w:val="24"/>
        </w:rPr>
        <w:t xml:space="preserve"> </w:t>
      </w:r>
      <w:r w:rsidR="00154DD7">
        <w:rPr>
          <w:rFonts w:cs="Times New Roman" w:hAnsi="Times New Roman" w:ascii="Times New Roman"/>
          <w:sz w:val="24"/>
          <w:szCs w:val="24"/>
        </w:rPr>
        <w:t>studenog</w:t>
      </w:r>
      <w:r w:rsidR="00D7710D" w:rsidRPr="00F47A92">
        <w:rPr>
          <w:rFonts w:cs="Times New Roman" w:hAnsi="Times New Roman" w:ascii="Times New Roman"/>
          <w:sz w:val="24"/>
          <w:szCs w:val="24"/>
        </w:rPr>
        <w:t xml:space="preserve"> 2018</w:t>
      </w:r>
      <w:r w:rsidR="00B41057" w:rsidRPr="00F47A92">
        <w:rPr>
          <w:rFonts w:cs="Times New Roman" w:hAnsi="Times New Roman" w:ascii="Times New Roman"/>
          <w:sz w:val="24"/>
          <w:szCs w:val="24"/>
        </w:rPr>
        <w:t xml:space="preserve">.g. (list spisa </w:t>
      </w:r>
      <w:r w:rsidR="00D7710D" w:rsidRPr="00F47A92">
        <w:rPr>
          <w:rFonts w:cs="Times New Roman" w:hAnsi="Times New Roman" w:ascii="Times New Roman"/>
          <w:sz w:val="24"/>
          <w:szCs w:val="24"/>
        </w:rPr>
        <w:t>1</w:t>
      </w:r>
      <w:r w:rsidR="00154DD7">
        <w:rPr>
          <w:rFonts w:cs="Times New Roman" w:hAnsi="Times New Roman" w:ascii="Times New Roman"/>
          <w:sz w:val="24"/>
          <w:szCs w:val="24"/>
        </w:rPr>
        <w:t>1</w:t>
      </w:r>
      <w:r w:rsidR="002B78F5" w:rsidRPr="00F47A92">
        <w:rPr>
          <w:rFonts w:cs="Times New Roman" w:hAnsi="Times New Roman" w:ascii="Times New Roman"/>
          <w:sz w:val="24"/>
          <w:szCs w:val="24"/>
        </w:rPr>
        <w:t xml:space="preserve">) iz koje je vidljivo da dužnik nema evidentirane neizvršne osnove za plaćanje u očevidniku koji vodi FINA. Tako proizlazi da je dužnik nakon podnošenja prijedloga za pokretanjem stečajnog postupka podmirio dugovanja. </w:t>
      </w:r>
    </w:p>
    <w:p w:rsidRDefault="002B78F5" w:rsidP="00E36167" w:rsidR="002B78F5" w:rsidRPr="00F47A92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Temeljem čl. 128. st. 9. SZ, ako dužnik do završetka prethodnog postupka postane sposoban za plaćanje, sud će postupak obustaviti, p</w:t>
      </w:r>
      <w:r w:rsidR="00B41057" w:rsidRPr="00F47A92">
        <w:rPr>
          <w:rFonts w:cs="Times New Roman" w:hAnsi="Times New Roman" w:ascii="Times New Roman"/>
          <w:sz w:val="24"/>
          <w:szCs w:val="24"/>
        </w:rPr>
        <w:t xml:space="preserve">a je stoga odlučeno kao u </w:t>
      </w:r>
      <w:r w:rsidRPr="00F47A92">
        <w:rPr>
          <w:rFonts w:cs="Times New Roman" w:hAnsi="Times New Roman" w:ascii="Times New Roman"/>
          <w:sz w:val="24"/>
          <w:szCs w:val="24"/>
        </w:rPr>
        <w:t xml:space="preserve"> izre</w:t>
      </w:r>
      <w:r w:rsidR="00B41057" w:rsidRPr="00F47A92">
        <w:rPr>
          <w:rFonts w:cs="Times New Roman" w:hAnsi="Times New Roman" w:ascii="Times New Roman"/>
          <w:sz w:val="24"/>
          <w:szCs w:val="24"/>
        </w:rPr>
        <w:t xml:space="preserve">ci </w:t>
      </w:r>
      <w:r w:rsidRPr="00F47A92">
        <w:rPr>
          <w:rFonts w:cs="Times New Roman" w:hAnsi="Times New Roman" w:ascii="Times New Roman"/>
          <w:sz w:val="24"/>
          <w:szCs w:val="24"/>
        </w:rPr>
        <w:t>rješenja.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D35A17" w:rsidP="006470DA" w:rsidR="00E36167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</w:t>
      </w:r>
    </w:p>
    <w:p w:rsidRDefault="00FC214D" w:rsidP="00E36167" w:rsidR="00B126E1" w:rsidRPr="00F47A92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 xml:space="preserve">U </w:t>
      </w:r>
      <w:r w:rsidR="00B126E1" w:rsidRPr="00F47A92">
        <w:rPr>
          <w:rFonts w:cs="Times New Roman" w:hAnsi="Times New Roman" w:ascii="Times New Roman"/>
          <w:b/>
          <w:sz w:val="24"/>
          <w:szCs w:val="24"/>
        </w:rPr>
        <w:t xml:space="preserve">Dubrovniku, </w:t>
      </w:r>
      <w:r w:rsidR="00D45BCE">
        <w:rPr>
          <w:rFonts w:cs="Times New Roman" w:hAnsi="Times New Roman" w:ascii="Times New Roman"/>
          <w:b/>
          <w:sz w:val="24"/>
          <w:szCs w:val="24"/>
        </w:rPr>
        <w:t>1</w:t>
      </w:r>
      <w:r w:rsidR="00FC5740">
        <w:rPr>
          <w:rFonts w:cs="Times New Roman" w:hAnsi="Times New Roman" w:ascii="Times New Roman"/>
          <w:b/>
          <w:sz w:val="24"/>
          <w:szCs w:val="24"/>
        </w:rPr>
        <w:t>9. studenog</w:t>
      </w:r>
      <w:r w:rsidR="000E2249" w:rsidRPr="00F47A9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56EDB" w:rsidRPr="00F47A92">
        <w:rPr>
          <w:rFonts w:cs="Times New Roman" w:hAnsi="Times New Roman" w:ascii="Times New Roman"/>
          <w:b/>
          <w:sz w:val="24"/>
          <w:szCs w:val="24"/>
        </w:rPr>
        <w:t>2018</w:t>
      </w:r>
      <w:r w:rsidR="00B126E1" w:rsidRPr="00F47A92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126E1" w:rsidP="006470DA" w:rsidR="00B126E1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FE5045" w:rsidR="00C62634" w:rsidRPr="00F47A92">
      <w:pPr>
        <w:spacing w:lineRule="auto" w:line="240" w:after="0"/>
        <w:ind w:left="566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Stečajni sudac: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E5045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Pr="00F47A92">
        <w:rPr>
          <w:rFonts w:cs="Times New Roman" w:hAnsi="Times New Roman" w:ascii="Times New Roman"/>
          <w:sz w:val="24"/>
          <w:szCs w:val="24"/>
        </w:rPr>
        <w:tab/>
      </w:r>
      <w:r w:rsidR="006A7425" w:rsidRPr="00F47A92">
        <w:rPr>
          <w:rFonts w:cs="Times New Roman" w:hAnsi="Times New Roman" w:ascii="Times New Roman"/>
          <w:b/>
          <w:sz w:val="24"/>
          <w:szCs w:val="24"/>
        </w:rPr>
        <w:t>Diana Butigan Granić</w:t>
      </w:r>
      <w:r w:rsidR="00C30C8B">
        <w:rPr>
          <w:rFonts w:cs="Times New Roman" w:hAnsi="Times New Roman" w:ascii="Times New Roman"/>
          <w:b/>
          <w:sz w:val="24"/>
          <w:szCs w:val="24"/>
        </w:rPr>
        <w:t xml:space="preserve"> v.r.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B0235" w:rsidP="006470DA" w:rsidR="00AB0235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47A92"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B810D1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- predlagatelju</w:t>
      </w:r>
      <w:r w:rsidR="008A6E78" w:rsidRPr="00F47A92">
        <w:rPr>
          <w:rFonts w:cs="Times New Roman" w:hAnsi="Times New Roman" w:ascii="Times New Roman"/>
          <w:sz w:val="24"/>
          <w:szCs w:val="24"/>
        </w:rPr>
        <w:t xml:space="preserve"> – e-oglasna</w:t>
      </w:r>
      <w:r w:rsidR="00C62634" w:rsidRPr="00F47A9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-</w:t>
      </w:r>
      <w:r w:rsidR="00B41057" w:rsidRPr="00F47A92">
        <w:rPr>
          <w:rFonts w:cs="Times New Roman" w:hAnsi="Times New Roman" w:ascii="Times New Roman"/>
          <w:sz w:val="24"/>
          <w:szCs w:val="24"/>
        </w:rPr>
        <w:t xml:space="preserve"> dužniku</w:t>
      </w:r>
    </w:p>
    <w:p w:rsidRDefault="00C62634" w:rsidP="006470DA" w:rsidR="00C62634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47A92">
        <w:rPr>
          <w:rFonts w:cs="Times New Roman" w:hAnsi="Times New Roman" w:ascii="Times New Roman"/>
          <w:sz w:val="24"/>
          <w:szCs w:val="24"/>
        </w:rPr>
        <w:t>-</w:t>
      </w:r>
      <w:r w:rsidR="00B810D1" w:rsidRPr="00F47A92">
        <w:rPr>
          <w:rFonts w:cs="Times New Roman" w:hAnsi="Times New Roman" w:ascii="Times New Roman"/>
          <w:sz w:val="24"/>
          <w:szCs w:val="24"/>
        </w:rPr>
        <w:t xml:space="preserve"> e-</w:t>
      </w:r>
      <w:r w:rsidRPr="00F47A92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A97B68" w:rsidP="006470DA" w:rsidR="00A97B68" w:rsidRPr="00F47A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614146" w:rsidR="00A97B68" w:rsidRPr="00F47A92">
      <w:headerReference w:type="default" r:id="rId12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E8B" w:rsidP="006470DA" w:rsidR="00B24E8B">
      <w:pPr>
        <w:spacing w:lineRule="auto" w:line="240" w:after="0"/>
      </w:pPr>
      <w:r>
        <w:separator/>
      </w:r>
    </w:p>
  </w:endnote>
  <w:endnote w:id="0" w:type="continuationSeparator">
    <w:p w:rsidRDefault="00B24E8B" w:rsidP="006470DA" w:rsidR="00B24E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E8B" w:rsidP="006470DA" w:rsidR="00B24E8B">
      <w:pPr>
        <w:spacing w:lineRule="auto" w:line="240" w:after="0"/>
      </w:pPr>
      <w:r>
        <w:separator/>
      </w:r>
    </w:p>
  </w:footnote>
  <w:footnote w:id="0" w:type="continuationSeparator">
    <w:p w:rsidRDefault="00B24E8B" w:rsidP="006470DA" w:rsidR="00B24E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9014314"/>
      <w:docPartObj>
        <w:docPartGallery w:val="Page Numbers (Top of Page)"/>
        <w:docPartUnique/>
      </w:docPartObj>
    </w:sdtPr>
    <w:sdtEndPr/>
    <w:sdtContent>
      <w:p w:rsidRDefault="006470DA" w:rsidP="006470DA" w:rsidR="006470D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896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Posl.br.7.St.</w:t>
        </w:r>
        <w:r w:rsidR="00154DD7">
          <w:t>803</w:t>
        </w:r>
        <w:r w:rsidR="002874E4">
          <w:t>/18</w:t>
        </w:r>
      </w:p>
    </w:sdtContent>
  </w:sdt>
  <w:p w:rsidRDefault="006470DA" w:rsidR="006470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319A6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BC2218"/>
    <w:multiLevelType w:val="hybridMultilevel"/>
    <w:tmpl w:val="E998F25C"/>
    <w:lvl w:tplc="4432BA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34"/>
    <w:rsid w:val="00007EA2"/>
    <w:rsid w:val="000A1486"/>
    <w:rsid w:val="000A2503"/>
    <w:rsid w:val="000A38A2"/>
    <w:rsid w:val="000B5048"/>
    <w:rsid w:val="000E2249"/>
    <w:rsid w:val="000F28F3"/>
    <w:rsid w:val="00154DD7"/>
    <w:rsid w:val="001876F2"/>
    <w:rsid w:val="001D1876"/>
    <w:rsid w:val="0021263E"/>
    <w:rsid w:val="00251BA4"/>
    <w:rsid w:val="002874E4"/>
    <w:rsid w:val="002A1441"/>
    <w:rsid w:val="002B78F5"/>
    <w:rsid w:val="002E4972"/>
    <w:rsid w:val="00315B4E"/>
    <w:rsid w:val="0033015D"/>
    <w:rsid w:val="00333B8A"/>
    <w:rsid w:val="0034000D"/>
    <w:rsid w:val="003A2E75"/>
    <w:rsid w:val="003E2AD9"/>
    <w:rsid w:val="004018D6"/>
    <w:rsid w:val="004876E0"/>
    <w:rsid w:val="004F6AB8"/>
    <w:rsid w:val="00515B90"/>
    <w:rsid w:val="00542C23"/>
    <w:rsid w:val="005D1488"/>
    <w:rsid w:val="00614146"/>
    <w:rsid w:val="0062328C"/>
    <w:rsid w:val="006470DA"/>
    <w:rsid w:val="006A7425"/>
    <w:rsid w:val="006F3340"/>
    <w:rsid w:val="007010FF"/>
    <w:rsid w:val="00706D43"/>
    <w:rsid w:val="007A5C00"/>
    <w:rsid w:val="007B3145"/>
    <w:rsid w:val="00800083"/>
    <w:rsid w:val="00880AC8"/>
    <w:rsid w:val="008A13AA"/>
    <w:rsid w:val="008A6E78"/>
    <w:rsid w:val="008C57C9"/>
    <w:rsid w:val="00942AC6"/>
    <w:rsid w:val="00956EDB"/>
    <w:rsid w:val="00985F64"/>
    <w:rsid w:val="009C21D9"/>
    <w:rsid w:val="00A30B78"/>
    <w:rsid w:val="00A749F7"/>
    <w:rsid w:val="00A75877"/>
    <w:rsid w:val="00A97B68"/>
    <w:rsid w:val="00AB0235"/>
    <w:rsid w:val="00B126E1"/>
    <w:rsid w:val="00B24E8B"/>
    <w:rsid w:val="00B40C0D"/>
    <w:rsid w:val="00B41057"/>
    <w:rsid w:val="00B756BA"/>
    <w:rsid w:val="00B810D1"/>
    <w:rsid w:val="00B865EB"/>
    <w:rsid w:val="00BA05F7"/>
    <w:rsid w:val="00BA6A08"/>
    <w:rsid w:val="00BE1C14"/>
    <w:rsid w:val="00C06F48"/>
    <w:rsid w:val="00C14F24"/>
    <w:rsid w:val="00C30C8B"/>
    <w:rsid w:val="00C33AA8"/>
    <w:rsid w:val="00C3489E"/>
    <w:rsid w:val="00C62634"/>
    <w:rsid w:val="00CF2437"/>
    <w:rsid w:val="00D00B5A"/>
    <w:rsid w:val="00D35A17"/>
    <w:rsid w:val="00D45BCE"/>
    <w:rsid w:val="00D611FD"/>
    <w:rsid w:val="00D63210"/>
    <w:rsid w:val="00D7629E"/>
    <w:rsid w:val="00D7710D"/>
    <w:rsid w:val="00DA6906"/>
    <w:rsid w:val="00DD55DC"/>
    <w:rsid w:val="00DE5795"/>
    <w:rsid w:val="00E311AB"/>
    <w:rsid w:val="00E33166"/>
    <w:rsid w:val="00E36167"/>
    <w:rsid w:val="00E43273"/>
    <w:rsid w:val="00E707CF"/>
    <w:rsid w:val="00E84771"/>
    <w:rsid w:val="00E969EC"/>
    <w:rsid w:val="00F41896"/>
    <w:rsid w:val="00F47A92"/>
    <w:rsid w:val="00F534A1"/>
    <w:rsid w:val="00F763DC"/>
    <w:rsid w:val="00F860AD"/>
    <w:rsid w:val="00F866F1"/>
    <w:rsid w:val="00FC214D"/>
    <w:rsid w:val="00FC5740"/>
    <w:rsid w:val="00FC7E37"/>
    <w:rsid w:val="00FD421E"/>
    <w:rsid w:val="00FE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F41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89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89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89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89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232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5A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A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0DA"/>
  </w:style>
  <w:style w:styleId="Podnoje" w:type="paragraph">
    <w:name w:val="footer"/>
    <w:basedOn w:val="Normal"/>
    <w:link w:val="PodnojeChar"/>
    <w:uiPriority w:val="99"/>
    <w:unhideWhenUsed/>
    <w:rsid w:val="006470D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70DA"/>
  </w:style>
  <w:style w:styleId="Tekstrezerviranogmjesta" w:type="character">
    <w:name w:val="Placeholder Text"/>
    <w:basedOn w:val="Zadanifontodlomka"/>
    <w:uiPriority w:val="99"/>
    <w:semiHidden/>
    <w:rsid w:val="00F41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89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89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8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89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St-803/2018</izvorni_sadrzaj>
    <derivirana_varijabla naziv="DomainObject.Predmet.OznakaBroj_1">St-803/2018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APOSTOLUS d.o.o. za promet nekretninama i turizam</izvorni_sadrzaj>
    <derivirana_varijabla naziv="DomainObject.Predmet.ProtustrankaFormated_1">  APOSTOLUS d.o.o. za promet nekretninama i turizam</derivirana_varijabla>
  </DomainObject.Predmet.ProtustrankaFormated>
  <DomainObject.Predmet.ProtustrankaFormatedOIB>
    <izvorni_sadrzaj>  APOSTOLUS d.o.o. za promet nekretninama i turizam, OIB 78049556674</izvorni_sadrzaj>
    <derivirana_varijabla naziv="DomainObject.Predmet.ProtustrankaFormatedOIB_1">  APOSTOLUS d.o.o. za promet nekretninama i turizam, OIB 78049556674</derivirana_varijabla>
  </DomainObject.Predmet.ProtustrankaFormatedOIB>
  <DomainObject.Predmet.ProtustrankaFormatedWithAdress>
    <izvorni_sadrzaj> APOSTOLUS d.o.o. za promet nekretninama i turizam, Od Gaja 16, 20000 Dubrovnik</izvorni_sadrzaj>
    <derivirana_varijabla naziv="DomainObject.Predmet.ProtustrankaFormatedWithAdress_1"> APOSTOLUS d.o.o. za promet nekretninama i turizam, Od Gaja 16, 20000 Dubrovnik</derivirana_varijabla>
  </DomainObject.Predmet.ProtustrankaFormatedWithAdress>
  <DomainObject.Predmet.ProtustrankaFormatedWithAdressOIB>
    <izvorni_sadrzaj> APOSTOLUS d.o.o. za promet nekretninama i turizam, OIB 78049556674, Od Gaja 16, 20000 Dubrovnik</izvorni_sadrzaj>
    <derivirana_varijabla naziv="DomainObject.Predmet.ProtustrankaFormatedWithAdressOIB_1"> APOSTOLUS d.o.o. za promet nekretninama i turizam, OIB 78049556674, Od Gaja 16, 20000 Dubrovnik</derivirana_varijabla>
  </DomainObject.Predmet.ProtustrankaFormatedWithAdressOIB>
  <DomainObject.Predmet.ProtustrankaWithAdress>
    <izvorni_sadrzaj>APOSTOLUS d.o.o. za promet nekretninama i turizam Od Gaja 16, 20000 Dubrovnik</izvorni_sadrzaj>
    <derivirana_varijabla naziv="DomainObject.Predmet.ProtustrankaWithAdress_1">APOSTOLUS d.o.o. za promet nekretninama i turizam Od Gaja 16, 20000 Dubrovnik</derivirana_varijabla>
  </DomainObject.Predmet.ProtustrankaWithAdress>
  <DomainObject.Predmet.ProtustrankaWithAdressOIB>
    <izvorni_sadrzaj>APOSTOLUS d.o.o. za promet nekretninama i turizam, OIB 78049556674, Od Gaja 16, 20000 Dubrovnik</izvorni_sadrzaj>
    <derivirana_varijabla naziv="DomainObject.Predmet.ProtustrankaWithAdressOIB_1">APOSTOLUS d.o.o. za promet nekretninama i turizam, OIB 78049556674, Od Gaja 16, 20000 Dubrovnik</derivirana_varijabla>
  </DomainObject.Predmet.ProtustrankaWithAdressOIB>
  <DomainObject.Predmet.ProtustrankaNazivFormated>
    <izvorni_sadrzaj>APOSTOLUS d.o.o. za promet nekretninama i turizam</izvorni_sadrzaj>
    <derivirana_varijabla naziv="DomainObject.Predmet.ProtustrankaNazivFormated_1">APOSTOLUS d.o.o. za promet nekretninama i turizam</derivirana_varijabla>
  </DomainObject.Predmet.ProtustrankaNazivFormated>
  <DomainObject.Predmet.ProtustrankaNazivFormatedOIB>
    <izvorni_sadrzaj>APOSTOLUS d.o.o. za promet nekretninama i turizam, OIB 78049556674</izvorni_sadrzaj>
    <derivirana_varijabla naziv="DomainObject.Predmet.ProtustrankaNazivFormatedOIB_1">APOSTOLUS d.o.o. za promet nekretninama i turizam, OIB 78049556674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Podružna Dubrovnik</izvorni_sadrzaj>
    <derivirana_varijabla naziv="DomainObject.Predmet.StrankaFormated_1">  FINA, RC Split, Podružna Dubrovnik</derivirana_varijabla>
  </DomainObject.Predmet.StrankaFormated>
  <DomainObject.Predmet.StrankaFormatedOIB>
    <izvorni_sadrzaj>  FINA, RC Split, Podružna Dubrovnik, OIB 85821130368</izvorni_sadrzaj>
    <derivirana_varijabla naziv="DomainObject.Predmet.StrankaFormatedOIB_1">  FINA, RC Split, Podružna Dubrovnik, OIB 85821130368</derivirana_varijabla>
  </DomainObject.Predmet.StrankaFormatedOIB>
  <DomainObject.Predmet.StrankaFormatedWithAdress>
    <izvorni_sadrzaj> FINA, RC Split, Podružna Dubrovnik, Vukovarska 2, 20000 Dubrovnik</izvorni_sadrzaj>
    <derivirana_varijabla naziv="DomainObject.Predmet.StrankaFormatedWithAdress_1"> FINA, RC Split, Podružna Dubrovnik, Vukovarska 2, 20000 Dubrovnik</derivirana_varijabla>
  </DomainObject.Predmet.StrankaFormatedWithAdress>
  <DomainObject.Predmet.StrankaFormatedWithAdressOIB>
    <izvorni_sadrzaj> FINA, RC Split, Podružna Dubrovnik, OIB 85821130368, Vukovarska 2, 20000 Dubrovnik</izvorni_sadrzaj>
    <derivirana_varijabla naziv="DomainObject.Predmet.StrankaFormatedWithAdressOIB_1"> FINA, RC Split, Podružna Dubrovnik, OIB 85821130368, Vukovarska 2, 20000 Dubrovnik</derivirana_varijabla>
  </DomainObject.Predmet.StrankaFormatedWithAdressOIB>
  <DomainObject.Predmet.StrankaWithAdress>
    <izvorni_sadrzaj>FINA, RC Split, Podružna Dubrovnik Vukovarska 2,20000 Dubrovnik</izvorni_sadrzaj>
    <derivirana_varijabla naziv="DomainObject.Predmet.StrankaWithAdress_1">FINA, RC Split, Podružna Dubrovnik Vukovarska 2,20000 Dubrovnik</derivirana_varijabla>
  </DomainObject.Predmet.StrankaWithAdress>
  <DomainObject.Predmet.StrankaWithAdressOIB>
    <izvorni_sadrzaj>FINA, RC Split, Podružna Dubrovnik, OIB 85821130368, Vukovarska 2,20000 Dubrovnik</izvorni_sadrzaj>
    <derivirana_varijabla naziv="DomainObject.Predmet.StrankaWithAdressOIB_1">FINA, RC Split, Podružna Dubrovnik, OIB 85821130368, Vukovarska 2,20000 Dubrovnik</derivirana_varijabla>
  </DomainObject.Predmet.StrankaWithAdressOIB>
  <DomainObject.Predmet.StrankaNazivFormated>
    <izvorni_sadrzaj>FINA, RC Split, Podružna Dubrovnik</izvorni_sadrzaj>
    <derivirana_varijabla naziv="DomainObject.Predmet.StrankaNazivFormated_1">FINA, RC Split, Podružna Dubrovnik</derivirana_varijabla>
  </DomainObject.Predmet.StrankaNazivFormated>
  <DomainObject.Predmet.StrankaNazivFormatedOIB>
    <izvorni_sadrzaj>FINA, RC Split, Podružna Dubrovnik, OIB 85821130368</izvorni_sadrzaj>
    <derivirana_varijabla naziv="DomainObject.Predmet.StrankaNazivFormatedOIB_1">FINA, RC Split, Podružna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7241.74</izvorni_sadrzaj>
    <derivirana_varijabla naziv="DomainObject.Predmet.TrenutnaVrijednost_1">7241.74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Podružna Dubrovnik</item>
    </izvorni_sadrzaj>
    <derivirana_varijabla naziv="DomainObject.Predmet.StrankaListFormated_1">
      <item>FINA, RC Split, Podružna Dubrovnik</item>
    </derivirana_varijabla>
  </DomainObject.Predmet.StrankaListFormated>
  <DomainObject.Predmet.StrankaListFormatedOIB>
    <izvorni_sadrzaj>
      <item>FINA, RC Split, Podružna Dubrovnik, OIB 85821130368</item>
    </izvorni_sadrzaj>
    <derivirana_varijabla naziv="DomainObject.Predmet.StrankaListFormatedOIB_1">
      <item>FINA, RC Split, Podružna Dubrovnik, OIB 85821130368</item>
    </derivirana_varijabla>
  </DomainObject.Predmet.StrankaListFormatedOIB>
  <DomainObject.Predmet.StrankaListFormatedWithAdress>
    <izvorni_sadrzaj>
      <item>FINA, RC Split, Podružna Dubrovnik, Vukovarska 2, 20000 Dubrovnik</item>
    </izvorni_sadrzaj>
    <derivirana_varijabla naziv="DomainObject.Predmet.StrankaListFormatedWithAdress_1">
      <item>FINA, RC Split, Podružna Dubrovnik, Vukovarska 2, 20000 Dubrovnik</item>
    </derivirana_varijabla>
  </DomainObject.Predmet.StrankaListFormatedWithAdress>
  <DomainObject.Predmet.StrankaListFormatedWithAdressOIB>
    <izvorni_sadrzaj>
      <item>FINA, RC Split, Podružna Dubrovnik, OIB 85821130368, Vukovarska 2, 20000 Dubrovnik</item>
    </izvorni_sadrzaj>
    <derivirana_varijabla naziv="DomainObject.Predmet.StrankaListFormatedWithAdressOIB_1">
      <item>FINA, RC Split, Podružna Dubrovnik, OIB 85821130368, Vukovarska 2, 20000 Dubrovnik</item>
    </derivirana_varijabla>
  </DomainObject.Predmet.StrankaListFormatedWithAdressOIB>
  <DomainObject.Predmet.StrankaListNazivFormated>
    <izvorni_sadrzaj>
      <item>FINA, RC Split, Podružna Dubrovnik</item>
    </izvorni_sadrzaj>
    <derivirana_varijabla naziv="DomainObject.Predmet.StrankaListNazivFormated_1">
      <item>FINA, RC Split, Podružna Dubrovnik</item>
    </derivirana_varijabla>
  </DomainObject.Predmet.StrankaListNazivFormated>
  <DomainObject.Predmet.StrankaListNazivFormatedOIB>
    <izvorni_sadrzaj>
      <item>FINA, RC Split, Podružna Dubrovnik, OIB 85821130368</item>
    </izvorni_sadrzaj>
    <derivirana_varijabla naziv="DomainObject.Predmet.StrankaListNazivFormatedOIB_1">
      <item>FINA, RC Split, Podružna Dubrovnik, OIB 85821130368</item>
    </derivirana_varijabla>
  </DomainObject.Predmet.StrankaListNazivFormatedOIB>
  <DomainObject.Predmet.ProtuStrankaListFormated>
    <izvorni_sadrzaj>
      <item>APOSTOLUS d.o.o. za promet nekretninama i turizam</item>
    </izvorni_sadrzaj>
    <derivirana_varijabla naziv="DomainObject.Predmet.ProtuStrankaListFormated_1">
      <item>APOSTOLUS d.o.o. za promet nekretninama i turizam</item>
    </derivirana_varijabla>
  </DomainObject.Predmet.ProtuStrankaListFormated>
  <DomainObject.Predmet.ProtuStrankaListFormatedOIB>
    <izvorni_sadrzaj>
      <item>APOSTOLUS d.o.o. za promet nekretninama i turizam, OIB 78049556674</item>
    </izvorni_sadrzaj>
    <derivirana_varijabla naziv="DomainObject.Predmet.ProtuStrankaListFormatedOIB_1">
      <item>APOSTOLUS d.o.o. za promet nekretninama i turizam, OIB 78049556674</item>
    </derivirana_varijabla>
  </DomainObject.Predmet.ProtuStrankaListFormatedOIB>
  <DomainObject.Predmet.ProtuStrankaListFormatedWithAdress>
    <izvorni_sadrzaj>
      <item>APOSTOLUS d.o.o. za promet nekretninama i turizam, Od Gaja 16, 20000 Dubrovnik</item>
    </izvorni_sadrzaj>
    <derivirana_varijabla naziv="DomainObject.Predmet.ProtuStrankaListFormatedWithAdress_1">
      <item>APOSTOLUS d.o.o. za promet nekretninama i turizam, Od Gaja 16, 20000 Dubrovnik</item>
    </derivirana_varijabla>
  </DomainObject.Predmet.ProtuStrankaListFormatedWithAdress>
  <DomainObject.Predmet.ProtuStrankaListFormatedWithAdressOIB>
    <izvorni_sadrzaj>
      <item>APOSTOLUS d.o.o. za promet nekretninama i turizam, OIB 78049556674, Od Gaja 16, 20000 Dubrovnik</item>
    </izvorni_sadrzaj>
    <derivirana_varijabla naziv="DomainObject.Predmet.ProtuStrankaListFormatedWithAdressOIB_1">
      <item>APOSTOLUS d.o.o. za promet nekretninama i turizam, OIB 78049556674, Od Gaja 16, 20000 Dubrovnik</item>
    </derivirana_varijabla>
  </DomainObject.Predmet.ProtuStrankaListFormatedWithAdressOIB>
  <DomainObject.Predmet.ProtuStrankaListNazivFormated>
    <izvorni_sadrzaj>
      <item>APOSTOLUS d.o.o. za promet nekretninama i turizam</item>
    </izvorni_sadrzaj>
    <derivirana_varijabla naziv="DomainObject.Predmet.ProtuStrankaListNazivFormated_1">
      <item>APOSTOLUS d.o.o. za promet nekretninama i turizam</item>
    </derivirana_varijabla>
  </DomainObject.Predmet.ProtuStrankaListNazivFormated>
  <DomainObject.Predmet.ProtuStrankaListNazivFormatedOIB>
    <izvorni_sadrzaj>
      <item>APOSTOLUS d.o.o. za promet nekretninama i turizam, OIB 78049556674</item>
    </izvorni_sadrzaj>
    <derivirana_varijabla naziv="DomainObject.Predmet.ProtuStrankaListNazivFormatedOIB_1">
      <item>APOSTOLUS d.o.o. za promet nekretninama i turizam, OIB 78049556674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Podružna Dubrovnik</izvorni_sadrzaj>
    <derivirana_varijabla naziv="DomainObject.Predmet.StrankaIDrugi_1">FINA, RC Split, Podružna Dubrovnik</derivirana_varijabla>
  </DomainObject.Predmet.StrankaIDrugi>
  <DomainObject.Predmet.ProtustrankaIDrugi>
    <izvorni_sadrzaj>APOSTOLUS d.o.o. za promet nekretninama i turizam</izvorni_sadrzaj>
    <derivirana_varijabla naziv="DomainObject.Predmet.ProtustrankaIDrugi_1">APOSTOLUS d.o.o. za promet nekretninama i turizam</derivirana_varijabla>
  </DomainObject.Predmet.ProtustrankaIDrugi>
  <DomainObject.Predmet.StrankaIDrugiAdressOIB>
    <izvorni_sadrzaj>FINA, RC Split, Podružna Dubrovnik, OIB 85821130368, Vukovarska 2, 20000 Dubrovnik</izvorni_sadrzaj>
    <derivirana_varijabla naziv="DomainObject.Predmet.StrankaIDrugiAdressOIB_1">FINA, RC Split, Podružna Dubrovnik, OIB 85821130368, Vukovarska 2, 20000 Dubrovnik</derivirana_varijabla>
  </DomainObject.Predmet.StrankaIDrugiAdressOIB>
  <DomainObject.Predmet.ProtustrankaIDrugiAdressOIB>
    <izvorni_sadrzaj>APOSTOLUS d.o.o. za promet nekretninama i turizam, OIB 78049556674, Od Gaja 16, 20000 Dubrovnik</izvorni_sadrzaj>
    <derivirana_varijabla naziv="DomainObject.Predmet.ProtustrankaIDrugiAdressOIB_1">APOSTOLUS d.o.o. za promet nekretninama i turizam, OIB 78049556674, Od Gaja 16,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Podružna Dubrovnik</item>
      <item>APOSTOLUS d.o.o. za promet nekretninama i turizam</item>
    </izvorni_sadrzaj>
    <derivirana_varijabla naziv="DomainObject.Predmet.SudioniciListNaziv_1">
      <item>FINA, RC Split, Podružna Dubrovnik</item>
      <item>APOSTOLUS d.o.o. za promet nekretninama i turizam</item>
    </derivirana_varijabla>
  </DomainObject.Predmet.SudioniciListNaziv>
  <DomainObject.Predmet.SudioniciListAdressOIB>
    <izvorni_sadrzaj>
      <item>FINA, RC Split, Podružna Dubrovnik, OIB 85821130368, Vukovarska 2,20000 Dubrovnik</item>
      <item>APOSTOLUS d.o.o. za promet nekretninama i turizam, OIB 78049556674, Od Gaja 16,20000 Dubrovnik</item>
    </izvorni_sadrzaj>
    <derivirana_varijabla naziv="DomainObject.Predmet.SudioniciListAdressOIB_1">
      <item>FINA, RC Split, Podružna Dubrovnik, OIB 85821130368, Vukovarska 2,20000 Dubrovnik</item>
      <item>APOSTOLUS d.o.o. za promet nekretninama i turizam, OIB 78049556674, Od Gaja 16,20000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78049556674</item>
    </izvorni_sadrzaj>
    <derivirana_varijabla naziv="DomainObject.Predmet.SudioniciListNazivOIB_1">
      <item>, OIB 85821130368</item>
      <item>, OIB 78049556674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St-803/2018-2</izvorni_sadrzaj>
    <derivirana_varijabla naziv="DomainObject.PredzadnjaOdlukaIzPredmeta.Oznaka_1">St-803/2018-2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2328</properties:Characters>
  <properties:Lines>67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2018-11-19T08:16:00Z</dcterms:created>
  <dc:creator>Diana Butigan Granić</dc:creator>
  <cp:lastModifiedBy>Sanja Vuković</cp:lastModifiedBy>
  <cp:lastPrinted>2018-11-19T08:21:00Z</cp:lastPrinted>
  <dcterms:modified xmlns:xsi="http://www.w3.org/2001/XMLSchema-instance" xsi:type="dcterms:W3CDTF">2018-11-19T08:27:00Z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(803-18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