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12b9a" w14:paraId="b912b9a" w:rsidRDefault="000C7033" w:rsidR="000C7033">
      <w:pPr>
        <w:jc w:val="both"/>
        <w15:collapsed w:val="false"/>
        <w:rPr>
          <w:rFonts w:cs="Times New Roman" w:eastAsia="Times New Roman" w:hAnsi="Times New Roman" w:ascii="Times New Roman"/>
          <w:lang w:val="en-US"/>
        </w:rPr>
      </w:pPr>
      <w:bookmarkStart w:name="_GoBack" w:id="0"/>
      <w:bookmarkEnd w:id="0"/>
      <w:r>
        <w:rPr>
          <w:rFonts w:cs="Times New Roman" w:eastAsia="Times New Roman" w:hAnsi="Times New Roman" w:ascii="Times New Roman"/>
          <w:lang w:val="en-US"/>
        </w:rPr>
        <w:t xml:space="preserve">                  </w:t>
      </w:r>
      <w:r w:rsidR="001A5BD0">
        <w:rPr>
          <w:rFonts w:cs="Times New Roman" w:hAnsi="Times New Roman" w:ascii="Times New Roman"/>
          <w:noProof/>
          <w:lang w:bidi="ar-SA" w:eastAsia="hr-HR"/>
        </w:rPr>
        <w:drawing>
          <wp:inline distR="0" distL="0" distB="0" distT="0">
            <wp:extent cy="742950" cx="5778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77850"/>
                    </a:xfrm>
                    <a:prstGeom prst="rect">
                      <a:avLst/>
                    </a:prstGeom>
                    <a:solidFill>
                      <a:srgbClr val="FFFFFF"/>
                    </a:solidFill>
                    <a:ln>
                      <a:noFill/>
                    </a:ln>
                  </pic:spPr>
                </pic:pic>
              </a:graphicData>
            </a:graphic>
          </wp:inline>
        </w:drawing>
      </w:r>
      <w:r>
        <w:rPr>
          <w:rFonts w:cs="Times New Roman" w:hAnsi="Times New Roman" w:ascii="Times New Roman"/>
          <w:lang w:val="en-US"/>
        </w:rPr>
        <w:tab/>
      </w:r>
      <w:r>
        <w:rPr>
          <w:rFonts w:cs="Times New Roman" w:hAnsi="Times New Roman" w:ascii="Times New Roman"/>
          <w:lang w:val="en-US"/>
        </w:rPr>
        <w:tab/>
        <w:t xml:space="preserve">                             </w:t>
      </w:r>
    </w:p>
    <w:p w:rsidRDefault="000C7033" w:rsidR="000C7033">
      <w:pPr>
        <w:jc w:val="both"/>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REPUBLIKA HRVATSKA</w:t>
      </w:r>
    </w:p>
    <w:p w:rsidRDefault="000C7033" w:rsidR="000C7033">
      <w:pPr>
        <w:jc w:val="both"/>
        <w:rPr>
          <w:rFonts w:cs="Times New Roman" w:eastAsia="Times New Roman" w:hAnsi="Times New Roman" w:ascii="Times New Roman"/>
          <w:lang w:val="en-US"/>
        </w:rPr>
      </w:pPr>
      <w:r>
        <w:rPr>
          <w:rFonts w:cs="Times New Roman" w:hAnsi="Times New Roman" w:ascii="Times New Roman"/>
          <w:lang w:val="en-US"/>
        </w:rPr>
        <w:t>TRGOVA</w:t>
      </w:r>
      <w:r>
        <w:rPr>
          <w:rFonts w:cs="Times New Roman" w:hAnsi="Times New Roman" w:ascii="Times New Roman"/>
        </w:rPr>
        <w:t>ČKI SUD U VARAŽDINU</w:t>
      </w:r>
    </w:p>
    <w:p w:rsidRDefault="000C7033" w:rsidR="000C7033">
      <w:pPr>
        <w:spacing w:lineRule="auto" w:line="276" w:after="200"/>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B. Radi</w:t>
      </w:r>
      <w:r>
        <w:rPr>
          <w:rFonts w:cs="Times New Roman" w:hAnsi="Times New Roman" w:ascii="Times New Roman"/>
        </w:rPr>
        <w:t xml:space="preserve">ć 2                   </w:t>
      </w:r>
    </w:p>
    <w:p w:rsidRDefault="00980FEA" w:rsidR="00980FEA">
      <w:pPr>
        <w:spacing w:after="200"/>
        <w:jc w:val="both"/>
        <w:rPr>
          <w:rFonts w:cs="Times New Roman" w:hAnsi="Times New Roman" w:ascii="Times New Roman"/>
        </w:rPr>
      </w:pPr>
    </w:p>
    <w:p w:rsidRDefault="00980FEA" w:rsidR="00980FEA">
      <w:pPr>
        <w:spacing w:after="200"/>
        <w:jc w:val="both"/>
        <w:rPr>
          <w:rFonts w:cs="Times New Roman" w:hAnsi="Times New Roman" w:ascii="Times New Roman"/>
        </w:rPr>
      </w:pPr>
    </w:p>
    <w:p w:rsidRDefault="000C7033" w:rsidR="000C7033">
      <w:pPr>
        <w:spacing w:after="200"/>
        <w:jc w:val="both"/>
        <w:rPr>
          <w:rFonts w:cs="Times New Roman" w:hAnsi="Times New Roman" w:ascii="Times New Roman"/>
          <w:lang w:val="en-US"/>
        </w:rPr>
      </w:pPr>
      <w:r>
        <w:rPr>
          <w:rFonts w:cs="Times New Roman" w:hAnsi="Times New Roman" w:ascii="Times New Roman"/>
          <w:lang w:val="en-US"/>
        </w:rPr>
        <w:tab/>
        <w:t>Trgova</w:t>
      </w:r>
      <w:r>
        <w:rPr>
          <w:rFonts w:cs="Times New Roman" w:hAnsi="Times New Roman" w:ascii="Times New Roman"/>
        </w:rPr>
        <w:t>čki sud u Varaždinu, po sucu toga suda Kseniji Flack-Makitan, u stečajnom predmetu koji se vodi n</w:t>
      </w:r>
      <w:r w:rsidR="00980FEA">
        <w:rPr>
          <w:rFonts w:cs="Times New Roman" w:hAnsi="Times New Roman" w:ascii="Times New Roman"/>
        </w:rPr>
        <w:t xml:space="preserve">ad stečajnim dužnikom </w:t>
      </w:r>
      <w:r>
        <w:rPr>
          <w:rFonts w:cs="Times New Roman" w:hAnsi="Times New Roman" w:ascii="Times New Roman"/>
        </w:rPr>
        <w:t xml:space="preserve">BILOKALNIK-DRVO d.o.o. u stečaju, Koprivnica, Pavelinska bb, OIB: 29854066284, </w:t>
      </w:r>
      <w:r w:rsidR="00980FEA">
        <w:rPr>
          <w:rFonts w:cs="Times New Roman" w:hAnsi="Times New Roman" w:ascii="Times New Roman"/>
        </w:rPr>
        <w:t xml:space="preserve">20. prosinca </w:t>
      </w:r>
      <w:r>
        <w:rPr>
          <w:rFonts w:cs="Times New Roman" w:hAnsi="Times New Roman" w:ascii="Times New Roman"/>
        </w:rPr>
        <w:t>2016. donosi sljedeći</w:t>
      </w:r>
    </w:p>
    <w:p w:rsidRDefault="000C7033" w:rsidR="000C7033">
      <w:pPr>
        <w:spacing w:after="200"/>
        <w:jc w:val="both"/>
        <w:rPr>
          <w:rFonts w:cs="Times New Roman" w:hAnsi="Times New Roman" w:ascii="Times New Roman"/>
          <w:lang w:val="en-US"/>
        </w:rPr>
      </w:pPr>
    </w:p>
    <w:p w:rsidRDefault="000C7033" w:rsidR="000C7033">
      <w:pPr>
        <w:spacing w:lineRule="auto" w:line="276" w:after="200"/>
        <w:jc w:val="center"/>
        <w:rPr>
          <w:rFonts w:cs="Times New Roman" w:hAnsi="Times New Roman" w:ascii="Times New Roman"/>
          <w:lang w:val="en-US"/>
        </w:rPr>
      </w:pPr>
      <w:r>
        <w:rPr>
          <w:rFonts w:cs="Times New Roman" w:hAnsi="Times New Roman" w:ascii="Times New Roman"/>
          <w:lang w:val="en-US"/>
        </w:rPr>
        <w:t xml:space="preserve">Z A K LJ U </w:t>
      </w:r>
      <w:r>
        <w:rPr>
          <w:rFonts w:cs="Times New Roman" w:hAnsi="Times New Roman" w:ascii="Times New Roman"/>
        </w:rPr>
        <w:t>Č A K</w:t>
      </w:r>
    </w:p>
    <w:p w:rsidRDefault="000C7033" w:rsidR="000C7033">
      <w:pPr>
        <w:spacing w:lineRule="auto" w:line="276" w:after="200"/>
        <w:jc w:val="center"/>
        <w:rPr>
          <w:rFonts w:cs="Times New Roman" w:hAnsi="Times New Roman" w:ascii="Times New Roman"/>
          <w:lang w:val="en-US"/>
        </w:rPr>
      </w:pPr>
    </w:p>
    <w:p w:rsidRDefault="000C7033" w:rsidR="000C7033">
      <w:pPr>
        <w:spacing w:after="200"/>
        <w:jc w:val="both"/>
        <w:rPr>
          <w:rFonts w:cs="Times New Roman" w:hAnsi="Times New Roman" w:ascii="Times New Roman"/>
          <w:b/>
          <w:lang w:val="en-US"/>
        </w:rPr>
      </w:pPr>
      <w:r>
        <w:rPr>
          <w:rFonts w:cs="Times New Roman" w:hAnsi="Times New Roman" w:ascii="Times New Roman"/>
          <w:lang w:val="en-US"/>
        </w:rPr>
        <w:t>I.</w:t>
      </w:r>
      <w:r>
        <w:rPr>
          <w:rFonts w:cs="Times New Roman" w:hAnsi="Times New Roman" w:ascii="Times New Roman"/>
          <w:lang w:val="en-US"/>
        </w:rPr>
        <w:tab/>
        <w:t xml:space="preserve">Na temelju rješenja o dosudi  ovoga suda od 20. listopada 2016., </w:t>
      </w:r>
      <w:r w:rsidR="00980FEA">
        <w:rPr>
          <w:rFonts w:cs="Times New Roman" w:hAnsi="Times New Roman" w:ascii="Times New Roman"/>
          <w:lang w:val="en-US"/>
        </w:rPr>
        <w:t xml:space="preserve">poslovni </w:t>
      </w:r>
      <w:r>
        <w:rPr>
          <w:rFonts w:cs="Times New Roman" w:hAnsi="Times New Roman" w:ascii="Times New Roman"/>
          <w:lang w:val="en-US"/>
        </w:rPr>
        <w:t>broj St-127/12-149</w:t>
      </w:r>
      <w:r w:rsidR="00980FEA">
        <w:rPr>
          <w:rFonts w:cs="Times New Roman" w:hAnsi="Times New Roman" w:ascii="Times New Roman"/>
          <w:lang w:val="en-US"/>
        </w:rPr>
        <w:t>,</w:t>
      </w:r>
      <w:r>
        <w:rPr>
          <w:rFonts w:cs="Times New Roman" w:hAnsi="Times New Roman" w:ascii="Times New Roman"/>
          <w:lang w:val="en-US"/>
        </w:rPr>
        <w:t xml:space="preserve"> odre</w:t>
      </w:r>
      <w:r>
        <w:rPr>
          <w:rFonts w:cs="Times New Roman" w:hAnsi="Times New Roman" w:ascii="Times New Roman"/>
        </w:rPr>
        <w:t>đuje se upis prava vlasništva na nekretninama stečajnog dužnika BILOKALNIK-DRVO d.o.o., Koprivnica, Pavelinska bb, OIB: 29854066284 i to:</w:t>
      </w:r>
    </w:p>
    <w:p w:rsidRDefault="000C7033" w:rsidR="000C7033">
      <w:pPr>
        <w:rPr>
          <w:rFonts w:cs="Times New Roman" w:hAnsi="Times New Roman" w:ascii="Times New Roman"/>
          <w:b/>
          <w:lang w:val="en-US"/>
        </w:rPr>
      </w:pPr>
      <w:r>
        <w:rPr>
          <w:rFonts w:cs="Times New Roman" w:hAnsi="Times New Roman" w:ascii="Times New Roman"/>
          <w:b/>
          <w:lang w:val="en-US"/>
        </w:rPr>
        <w:t>A) POSLOVNO-PROIZVODNI POGON U KOPRIVNICI</w:t>
      </w:r>
    </w:p>
    <w:p w:rsidRDefault="000C7033" w:rsidR="000C7033">
      <w:pPr>
        <w:rPr>
          <w:rFonts w:cs="Times New Roman" w:hAnsi="Times New Roman" w:ascii="Times New Roman"/>
          <w:b/>
          <w:lang w:val="en-US"/>
        </w:rPr>
      </w:pPr>
    </w:p>
    <w:p w:rsidRDefault="000C7033" w:rsidR="000C7033">
      <w:pPr>
        <w:ind w:hanging="360" w:left="360"/>
        <w:jc w:val="both"/>
        <w:rPr>
          <w:rFonts w:cs="Times New Roman" w:hAnsi="Times New Roman" w:ascii="Times New Roman"/>
          <w:b/>
          <w:lang w:val="en-US"/>
        </w:rPr>
      </w:pPr>
      <w:r>
        <w:rPr>
          <w:rFonts w:cs="Times New Roman" w:hAnsi="Times New Roman" w:ascii="Times New Roman"/>
          <w:b/>
          <w:lang w:val="en-US"/>
        </w:rPr>
        <w:t>1.</w:t>
      </w:r>
      <w:r>
        <w:rPr>
          <w:rFonts w:cs="Times New Roman" w:hAnsi="Times New Roman" w:ascii="Times New Roman"/>
          <w:b/>
          <w:lang w:val="en-US"/>
        </w:rPr>
        <w:tab/>
      </w:r>
      <w:r>
        <w:rPr>
          <w:rFonts w:cs="Times New Roman" w:hAnsi="Times New Roman" w:ascii="Times New Roman"/>
          <w:lang w:val="en-US"/>
        </w:rPr>
        <w:t>dvor u Ivanš</w:t>
      </w:r>
      <w:r>
        <w:rPr>
          <w:rFonts w:cs="Times New Roman" w:hAnsi="Times New Roman" w:ascii="Times New Roman"/>
        </w:rPr>
        <w:t>ćaku, čkbr. 387/23, ukupne površine 3880 m</w:t>
      </w:r>
      <w:r>
        <w:rPr>
          <w:rFonts w:cs="Times New Roman" w:hAnsi="Times New Roman" w:ascii="Times New Roman"/>
          <w:vertAlign w:val="superscript"/>
        </w:rPr>
        <w:t>2</w:t>
      </w:r>
      <w:r>
        <w:rPr>
          <w:rFonts w:cs="Times New Roman" w:hAnsi="Times New Roman" w:ascii="Times New Roman"/>
        </w:rPr>
        <w:t>, upisan u z.k.ul. br. 13582, k.o. Koprivnica, kod Općinskog suda u Koprivnici</w:t>
      </w:r>
      <w:r>
        <w:rPr>
          <w:rFonts w:cs="Times New Roman" w:hAnsi="Times New Roman" w:ascii="Times New Roman"/>
          <w:b/>
        </w:rPr>
        <w:t>,</w:t>
      </w:r>
    </w:p>
    <w:p w:rsidRDefault="000C7033" w:rsidR="000C7033" w:rsidRPr="00980FEA">
      <w:pPr>
        <w:ind w:hanging="360" w:left="360"/>
        <w:jc w:val="both"/>
        <w:rPr>
          <w:rFonts w:cs="Times New Roman" w:hAnsi="Times New Roman" w:ascii="Times New Roman"/>
          <w:b/>
          <w:color w:val="000000"/>
        </w:rPr>
      </w:pPr>
      <w:r>
        <w:rPr>
          <w:rFonts w:cs="Times New Roman" w:hAnsi="Times New Roman" w:ascii="Times New Roman"/>
          <w:b/>
          <w:lang w:val="en-US"/>
        </w:rPr>
        <w:t>2.</w:t>
      </w:r>
      <w:r>
        <w:rPr>
          <w:rFonts w:cs="Times New Roman" w:hAnsi="Times New Roman" w:ascii="Times New Roman"/>
          <w:b/>
          <w:lang w:val="en-US"/>
        </w:rPr>
        <w:tab/>
      </w:r>
      <w:r>
        <w:rPr>
          <w:rFonts w:cs="Times New Roman" w:hAnsi="Times New Roman" w:ascii="Times New Roman"/>
          <w:color w:val="000000"/>
          <w:lang w:val="en-US"/>
        </w:rPr>
        <w:t>portirnica I u Ivanš</w:t>
      </w:r>
      <w:r>
        <w:rPr>
          <w:rFonts w:cs="Times New Roman" w:hAnsi="Times New Roman" w:ascii="Times New Roman"/>
          <w:color w:val="000000"/>
        </w:rPr>
        <w:t>ćaku, čkbr. 405/6, površine 18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405/25, površine 1131 m</w:t>
      </w:r>
      <w:r>
        <w:rPr>
          <w:rFonts w:cs="Times New Roman" w:hAnsi="Times New Roman" w:ascii="Times New Roman"/>
          <w:color w:val="000000"/>
          <w:vertAlign w:val="superscript"/>
        </w:rPr>
        <w:t>2</w:t>
      </w:r>
      <w:r>
        <w:rPr>
          <w:rFonts w:cs="Times New Roman" w:hAnsi="Times New Roman" w:ascii="Times New Roman"/>
          <w:color w:val="000000"/>
        </w:rPr>
        <w:t>, put u Ivanšćaku, čkbr. 405/31, površine 12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405/34, površine 556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405/35, površine 734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405/36, površine 397 m</w:t>
      </w:r>
      <w:r>
        <w:rPr>
          <w:rFonts w:cs="Times New Roman" w:hAnsi="Times New Roman" w:ascii="Times New Roman"/>
          <w:color w:val="000000"/>
          <w:vertAlign w:val="superscript"/>
        </w:rPr>
        <w:t>2</w:t>
      </w:r>
      <w:r>
        <w:rPr>
          <w:rFonts w:cs="Times New Roman" w:hAnsi="Times New Roman" w:ascii="Times New Roman"/>
          <w:color w:val="000000"/>
        </w:rPr>
        <w:t>, ukupne površine 2848 m</w:t>
      </w:r>
      <w:r>
        <w:rPr>
          <w:rFonts w:cs="Times New Roman" w:hAnsi="Times New Roman" w:ascii="Times New Roman"/>
          <w:color w:val="000000"/>
          <w:vertAlign w:val="superscript"/>
        </w:rPr>
        <w:t>2</w:t>
      </w:r>
      <w:r>
        <w:rPr>
          <w:rFonts w:cs="Times New Roman" w:hAnsi="Times New Roman" w:ascii="Times New Roman"/>
          <w:color w:val="000000"/>
        </w:rPr>
        <w:t>, upisane u z.k.ul. br. 13661, k.o. Koprivnica, kod Općinskog suda u Koprivnici</w:t>
      </w:r>
      <w:r>
        <w:rPr>
          <w:rFonts w:cs="Times New Roman" w:hAnsi="Times New Roman" w:ascii="Times New Roman"/>
          <w:b/>
          <w:color w:val="000000"/>
        </w:rPr>
        <w:t>,</w:t>
      </w:r>
    </w:p>
    <w:p w:rsidRDefault="000C7033" w:rsidR="000C7033" w:rsidRPr="00980FEA">
      <w:pPr>
        <w:ind w:hanging="360" w:left="360"/>
        <w:jc w:val="both"/>
        <w:rPr>
          <w:rFonts w:cs="Times New Roman" w:hAnsi="Times New Roman" w:ascii="Times New Roman"/>
          <w:b/>
          <w:color w:val="000000"/>
        </w:rPr>
      </w:pPr>
      <w:r w:rsidRPr="00980FEA">
        <w:rPr>
          <w:rFonts w:cs="Times New Roman" w:hAnsi="Times New Roman" w:ascii="Times New Roman"/>
          <w:b/>
          <w:color w:val="000000"/>
        </w:rPr>
        <w:t>3.</w:t>
      </w:r>
      <w:r w:rsidRPr="00980FEA">
        <w:rPr>
          <w:rFonts w:cs="Times New Roman" w:hAnsi="Times New Roman" w:ascii="Times New Roman"/>
          <w:b/>
          <w:color w:val="000000"/>
        </w:rPr>
        <w:tab/>
      </w:r>
      <w:r w:rsidRPr="00980FEA">
        <w:rPr>
          <w:rFonts w:cs="Times New Roman" w:hAnsi="Times New Roman" w:ascii="Times New Roman"/>
          <w:color w:val="000000"/>
        </w:rPr>
        <w:t>zgrada i silos u Ivanš</w:t>
      </w:r>
      <w:r>
        <w:rPr>
          <w:rFonts w:cs="Times New Roman" w:hAnsi="Times New Roman" w:ascii="Times New Roman"/>
          <w:color w:val="000000"/>
        </w:rPr>
        <w:t>ćaku, čkbr.399/19, površine 179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 399/20, površine 266 m</w:t>
      </w:r>
      <w:r>
        <w:rPr>
          <w:rFonts w:cs="Times New Roman" w:hAnsi="Times New Roman" w:ascii="Times New Roman"/>
          <w:color w:val="000000"/>
          <w:vertAlign w:val="superscript"/>
        </w:rPr>
        <w:t>2</w:t>
      </w:r>
      <w:r>
        <w:rPr>
          <w:rFonts w:cs="Times New Roman" w:hAnsi="Times New Roman" w:ascii="Times New Roman"/>
          <w:color w:val="000000"/>
        </w:rPr>
        <w:t>, ukupne površine 445 m</w:t>
      </w:r>
      <w:r>
        <w:rPr>
          <w:rFonts w:cs="Times New Roman" w:hAnsi="Times New Roman" w:ascii="Times New Roman"/>
          <w:color w:val="000000"/>
          <w:vertAlign w:val="superscript"/>
        </w:rPr>
        <w:t>2</w:t>
      </w:r>
      <w:r>
        <w:rPr>
          <w:rFonts w:cs="Times New Roman" w:hAnsi="Times New Roman" w:ascii="Times New Roman"/>
          <w:color w:val="000000"/>
        </w:rPr>
        <w:t>, upisane u z.k.ul. br. 13187, k.o. Koprivnica, kod Općinskog suda u Koprivnici,</w:t>
      </w:r>
    </w:p>
    <w:p w:rsidRDefault="000C7033" w:rsidR="000C7033" w:rsidRPr="00980FEA">
      <w:pPr>
        <w:ind w:hanging="360" w:left="360"/>
        <w:jc w:val="both"/>
        <w:rPr>
          <w:rFonts w:cs="Times New Roman" w:hAnsi="Times New Roman" w:ascii="Times New Roman"/>
          <w:b/>
          <w:color w:val="000000"/>
        </w:rPr>
      </w:pPr>
      <w:r w:rsidRPr="00980FEA">
        <w:rPr>
          <w:rFonts w:cs="Times New Roman" w:hAnsi="Times New Roman" w:ascii="Times New Roman"/>
          <w:b/>
          <w:color w:val="000000"/>
        </w:rPr>
        <w:t>4.</w:t>
      </w:r>
      <w:r w:rsidRPr="00980FEA">
        <w:rPr>
          <w:rFonts w:cs="Times New Roman" w:hAnsi="Times New Roman" w:ascii="Times New Roman"/>
          <w:b/>
          <w:color w:val="000000"/>
        </w:rPr>
        <w:tab/>
      </w:r>
      <w:r w:rsidRPr="00980FEA">
        <w:rPr>
          <w:rFonts w:cs="Times New Roman" w:hAnsi="Times New Roman" w:ascii="Times New Roman"/>
          <w:color w:val="000000"/>
        </w:rPr>
        <w:t>upravna zgrada u Ivanš</w:t>
      </w:r>
      <w:r>
        <w:rPr>
          <w:rFonts w:cs="Times New Roman" w:hAnsi="Times New Roman" w:ascii="Times New Roman"/>
          <w:color w:val="000000"/>
        </w:rPr>
        <w:t>ćaku, čkbr. 387/13, površine 107 m</w:t>
      </w:r>
      <w:r>
        <w:rPr>
          <w:rFonts w:cs="Times New Roman" w:hAnsi="Times New Roman" w:ascii="Times New Roman"/>
          <w:color w:val="000000"/>
          <w:vertAlign w:val="superscript"/>
        </w:rPr>
        <w:t>2</w:t>
      </w:r>
      <w:r>
        <w:rPr>
          <w:rFonts w:cs="Times New Roman" w:hAnsi="Times New Roman" w:ascii="Times New Roman"/>
          <w:color w:val="000000"/>
        </w:rPr>
        <w:t>, kotlovnica I u Ivanšćaku, čkbr. 387/14, površine 421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387/15, površine 21 m</w:t>
      </w:r>
      <w:r>
        <w:rPr>
          <w:rFonts w:cs="Times New Roman" w:hAnsi="Times New Roman" w:ascii="Times New Roman"/>
          <w:color w:val="000000"/>
          <w:vertAlign w:val="superscript"/>
        </w:rPr>
        <w:t>2</w:t>
      </w:r>
      <w:r>
        <w:rPr>
          <w:rFonts w:cs="Times New Roman" w:hAnsi="Times New Roman" w:ascii="Times New Roman"/>
          <w:color w:val="000000"/>
        </w:rPr>
        <w:t>, aneks kotlovnice I u Ivanšćaku, čkbr.387/16, površine 19 m</w:t>
      </w:r>
      <w:r>
        <w:rPr>
          <w:rFonts w:cs="Times New Roman" w:hAnsi="Times New Roman" w:ascii="Times New Roman"/>
          <w:color w:val="000000"/>
          <w:vertAlign w:val="superscript"/>
        </w:rPr>
        <w:t>2</w:t>
      </w:r>
      <w:r>
        <w:rPr>
          <w:rFonts w:cs="Times New Roman" w:hAnsi="Times New Roman" w:ascii="Times New Roman"/>
          <w:color w:val="000000"/>
        </w:rPr>
        <w:t>, rezervoar kondenzata u Ivanšćaku, čkbr.387/20, površine 22 m</w:t>
      </w:r>
      <w:r>
        <w:rPr>
          <w:rFonts w:cs="Times New Roman" w:hAnsi="Times New Roman" w:ascii="Times New Roman"/>
          <w:color w:val="000000"/>
          <w:vertAlign w:val="superscript"/>
        </w:rPr>
        <w:t>2</w:t>
      </w:r>
      <w:r>
        <w:rPr>
          <w:rFonts w:cs="Times New Roman" w:hAnsi="Times New Roman" w:ascii="Times New Roman"/>
          <w:color w:val="000000"/>
        </w:rPr>
        <w:t xml:space="preserve"> , silos u Ivanšćaku, čkbr.387/21, površine 34 m</w:t>
      </w:r>
      <w:r>
        <w:rPr>
          <w:rFonts w:cs="Times New Roman" w:hAnsi="Times New Roman" w:ascii="Times New Roman"/>
          <w:color w:val="000000"/>
          <w:vertAlign w:val="superscript"/>
        </w:rPr>
        <w:t>2</w:t>
      </w:r>
      <w:r>
        <w:rPr>
          <w:rFonts w:cs="Times New Roman" w:hAnsi="Times New Roman" w:ascii="Times New Roman"/>
          <w:color w:val="000000"/>
        </w:rPr>
        <w:t>, aneks kotlovnice II u Ivanšćaku, čkbr.387/24, površine 31 m</w:t>
      </w:r>
      <w:r>
        <w:rPr>
          <w:rFonts w:cs="Times New Roman" w:hAnsi="Times New Roman" w:ascii="Times New Roman"/>
          <w:color w:val="000000"/>
          <w:vertAlign w:val="superscript"/>
        </w:rPr>
        <w:t>2</w:t>
      </w:r>
      <w:r>
        <w:rPr>
          <w:rFonts w:cs="Times New Roman" w:hAnsi="Times New Roman" w:ascii="Times New Roman"/>
          <w:color w:val="000000"/>
        </w:rPr>
        <w:t>, kotlovnica II u Ivanšćaku, čkbr.387/25, površine 211 m</w:t>
      </w:r>
      <w:r>
        <w:rPr>
          <w:rFonts w:cs="Times New Roman" w:hAnsi="Times New Roman" w:ascii="Times New Roman"/>
          <w:color w:val="000000"/>
          <w:vertAlign w:val="superscript"/>
        </w:rPr>
        <w:t>2</w:t>
      </w:r>
      <w:r>
        <w:rPr>
          <w:rFonts w:cs="Times New Roman" w:hAnsi="Times New Roman" w:ascii="Times New Roman"/>
          <w:color w:val="000000"/>
        </w:rPr>
        <w:t>, dvor u Ivanšćaku, čkbr.387/39, površine 57 m</w:t>
      </w:r>
      <w:r>
        <w:rPr>
          <w:rFonts w:cs="Times New Roman" w:hAnsi="Times New Roman" w:ascii="Times New Roman"/>
          <w:color w:val="000000"/>
          <w:vertAlign w:val="superscript"/>
        </w:rPr>
        <w:t>2</w:t>
      </w:r>
      <w:r>
        <w:rPr>
          <w:rFonts w:cs="Times New Roman" w:hAnsi="Times New Roman" w:ascii="Times New Roman"/>
          <w:color w:val="000000"/>
        </w:rPr>
        <w:t>, strojna obrada u Ivanšćaku, čkbr.387/45, površine 66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čkbr.387/48, površine 135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čkbr.387/49, površine 343 m</w:t>
      </w:r>
      <w:r>
        <w:rPr>
          <w:rFonts w:cs="Times New Roman" w:hAnsi="Times New Roman" w:ascii="Times New Roman"/>
          <w:color w:val="000000"/>
          <w:vertAlign w:val="superscript"/>
        </w:rPr>
        <w:t>2</w:t>
      </w:r>
      <w:r>
        <w:rPr>
          <w:rFonts w:cs="Times New Roman" w:hAnsi="Times New Roman" w:ascii="Times New Roman"/>
          <w:b/>
          <w:color w:val="000000"/>
        </w:rPr>
        <w:t xml:space="preserve">, </w:t>
      </w:r>
      <w:r>
        <w:rPr>
          <w:rFonts w:cs="Times New Roman" w:hAnsi="Times New Roman" w:ascii="Times New Roman"/>
          <w:color w:val="000000"/>
        </w:rPr>
        <w:t>ukupne površine 1467 m</w:t>
      </w:r>
      <w:r>
        <w:rPr>
          <w:rFonts w:cs="Times New Roman" w:hAnsi="Times New Roman" w:ascii="Times New Roman"/>
          <w:color w:val="000000"/>
          <w:vertAlign w:val="superscript"/>
        </w:rPr>
        <w:t>2</w:t>
      </w:r>
      <w:r>
        <w:rPr>
          <w:rFonts w:cs="Times New Roman" w:hAnsi="Times New Roman" w:ascii="Times New Roman"/>
          <w:color w:val="000000"/>
        </w:rPr>
        <w:t>, upisane u z.k.ul. br. 13186, k.o. Koprivnica, kod Općinskog suda u Koprivnici</w:t>
      </w:r>
      <w:r>
        <w:rPr>
          <w:rFonts w:cs="Times New Roman" w:hAnsi="Times New Roman" w:ascii="Times New Roman"/>
          <w:b/>
          <w:color w:val="000000"/>
        </w:rPr>
        <w:t>,</w:t>
      </w:r>
    </w:p>
    <w:p w:rsidRDefault="000C7033" w:rsidR="000C7033" w:rsidRPr="00980FEA">
      <w:pPr>
        <w:ind w:hanging="360" w:left="360"/>
        <w:jc w:val="both"/>
        <w:rPr>
          <w:rFonts w:cs="Times New Roman" w:hAnsi="Times New Roman" w:ascii="Times New Roman"/>
          <w:b/>
          <w:color w:val="000000"/>
        </w:rPr>
      </w:pPr>
      <w:r w:rsidRPr="00980FEA">
        <w:rPr>
          <w:rFonts w:cs="Times New Roman" w:hAnsi="Times New Roman" w:ascii="Times New Roman"/>
          <w:b/>
          <w:color w:val="000000"/>
        </w:rPr>
        <w:t>5.</w:t>
      </w:r>
      <w:r w:rsidRPr="00980FEA">
        <w:rPr>
          <w:rFonts w:cs="Times New Roman" w:hAnsi="Times New Roman" w:ascii="Times New Roman"/>
          <w:b/>
          <w:color w:val="000000"/>
        </w:rPr>
        <w:tab/>
      </w:r>
      <w:r w:rsidRPr="00980FEA">
        <w:rPr>
          <w:rFonts w:cs="Times New Roman" w:hAnsi="Times New Roman" w:ascii="Times New Roman"/>
          <w:color w:val="000000"/>
        </w:rPr>
        <w:t>poslovna zgrada I u Ivanš</w:t>
      </w:r>
      <w:r>
        <w:rPr>
          <w:rFonts w:cs="Times New Roman" w:hAnsi="Times New Roman" w:ascii="Times New Roman"/>
          <w:color w:val="000000"/>
        </w:rPr>
        <w:t>ćaku, čkbr. 405/4, površine 305 m</w:t>
      </w:r>
      <w:r>
        <w:rPr>
          <w:rFonts w:cs="Times New Roman" w:hAnsi="Times New Roman" w:ascii="Times New Roman"/>
          <w:color w:val="000000"/>
          <w:vertAlign w:val="superscript"/>
        </w:rPr>
        <w:t>2</w:t>
      </w:r>
      <w:r>
        <w:rPr>
          <w:rFonts w:cs="Times New Roman" w:hAnsi="Times New Roman" w:ascii="Times New Roman"/>
          <w:color w:val="000000"/>
        </w:rPr>
        <w:t>, poslovna zgrada III sa restoranom u Ivanšćaku, čkbr. 405/9, površine 721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405/27, površine 956 m</w:t>
      </w:r>
      <w:r>
        <w:rPr>
          <w:rFonts w:cs="Times New Roman" w:hAnsi="Times New Roman" w:ascii="Times New Roman"/>
          <w:color w:val="000000"/>
          <w:vertAlign w:val="superscript"/>
        </w:rPr>
        <w:t>2</w:t>
      </w:r>
      <w:r>
        <w:rPr>
          <w:rFonts w:cs="Times New Roman" w:hAnsi="Times New Roman" w:ascii="Times New Roman"/>
          <w:color w:val="000000"/>
        </w:rPr>
        <w:t>, dvor u Ivanšćaku, čkbr. 405/28, površine 575 m</w:t>
      </w:r>
      <w:r>
        <w:rPr>
          <w:rFonts w:cs="Times New Roman" w:hAnsi="Times New Roman" w:ascii="Times New Roman"/>
          <w:color w:val="000000"/>
          <w:vertAlign w:val="superscript"/>
        </w:rPr>
        <w:t>2</w:t>
      </w:r>
      <w:r>
        <w:rPr>
          <w:rFonts w:cs="Times New Roman" w:hAnsi="Times New Roman" w:ascii="Times New Roman"/>
          <w:color w:val="000000"/>
        </w:rPr>
        <w:t>, parkiralište uz poslovnu zgradu III u Ivanšćaku, čkbr. 405/32, površine 728 m</w:t>
      </w:r>
      <w:r>
        <w:rPr>
          <w:rFonts w:cs="Times New Roman" w:hAnsi="Times New Roman" w:ascii="Times New Roman"/>
          <w:color w:val="000000"/>
          <w:vertAlign w:val="superscript"/>
        </w:rPr>
        <w:t>2</w:t>
      </w:r>
      <w:r>
        <w:rPr>
          <w:rFonts w:cs="Times New Roman" w:hAnsi="Times New Roman" w:ascii="Times New Roman"/>
          <w:color w:val="000000"/>
        </w:rPr>
        <w:t>, ukupne površine 3285 m</w:t>
      </w:r>
      <w:r>
        <w:rPr>
          <w:rFonts w:cs="Times New Roman" w:hAnsi="Times New Roman" w:ascii="Times New Roman"/>
          <w:color w:val="000000"/>
          <w:vertAlign w:val="superscript"/>
        </w:rPr>
        <w:t>2</w:t>
      </w:r>
      <w:r>
        <w:rPr>
          <w:rFonts w:cs="Times New Roman" w:hAnsi="Times New Roman" w:ascii="Times New Roman"/>
          <w:color w:val="000000"/>
        </w:rPr>
        <w:t>, upisane u z.k.ul. br. 13054, k.o. Koprivnica, kod Općinskog suda u Koprivnici,</w:t>
      </w:r>
    </w:p>
    <w:p w:rsidRDefault="000C7033" w:rsidR="000C7033" w:rsidRPr="00980FEA">
      <w:pPr>
        <w:ind w:hanging="360" w:left="360"/>
        <w:jc w:val="both"/>
        <w:rPr>
          <w:rFonts w:cs="Times New Roman" w:hAnsi="Times New Roman" w:ascii="Times New Roman"/>
          <w:b/>
          <w:color w:val="000000"/>
        </w:rPr>
      </w:pPr>
      <w:r w:rsidRPr="00980FEA">
        <w:rPr>
          <w:rFonts w:cs="Times New Roman" w:hAnsi="Times New Roman" w:ascii="Times New Roman"/>
          <w:b/>
          <w:color w:val="000000"/>
        </w:rPr>
        <w:t>6.</w:t>
      </w:r>
      <w:r w:rsidRPr="00980FEA">
        <w:rPr>
          <w:rFonts w:cs="Times New Roman" w:hAnsi="Times New Roman" w:ascii="Times New Roman"/>
          <w:b/>
          <w:color w:val="000000"/>
        </w:rPr>
        <w:tab/>
      </w:r>
      <w:r w:rsidRPr="00980FEA">
        <w:rPr>
          <w:rFonts w:cs="Times New Roman" w:hAnsi="Times New Roman" w:ascii="Times New Roman"/>
          <w:color w:val="000000"/>
        </w:rPr>
        <w:t>tvornica furnira u Ivanš</w:t>
      </w:r>
      <w:r>
        <w:rPr>
          <w:rFonts w:cs="Times New Roman" w:hAnsi="Times New Roman" w:ascii="Times New Roman"/>
          <w:color w:val="000000"/>
        </w:rPr>
        <w:t>ćaku, čkbr. 388/1, površine 518 m</w:t>
      </w:r>
      <w:r>
        <w:rPr>
          <w:rFonts w:cs="Times New Roman" w:hAnsi="Times New Roman" w:ascii="Times New Roman"/>
          <w:color w:val="000000"/>
          <w:vertAlign w:val="superscript"/>
        </w:rPr>
        <w:t>2</w:t>
      </w:r>
      <w:r>
        <w:rPr>
          <w:rFonts w:cs="Times New Roman" w:hAnsi="Times New Roman" w:ascii="Times New Roman"/>
          <w:color w:val="000000"/>
        </w:rPr>
        <w:t>, tvornica dorade furnira u Ivanšćaku, čkbr. 388/2, površine 2382 m</w:t>
      </w:r>
      <w:r>
        <w:rPr>
          <w:rFonts w:cs="Times New Roman" w:hAnsi="Times New Roman" w:ascii="Times New Roman"/>
          <w:color w:val="000000"/>
          <w:vertAlign w:val="superscript"/>
        </w:rPr>
        <w:t>2</w:t>
      </w:r>
      <w:r>
        <w:rPr>
          <w:rFonts w:cs="Times New Roman" w:hAnsi="Times New Roman" w:ascii="Times New Roman"/>
          <w:color w:val="000000"/>
        </w:rPr>
        <w:t>, skladište u Ivanšćaku, čkbr. 388/3, površine 78 m</w:t>
      </w:r>
      <w:r>
        <w:rPr>
          <w:rFonts w:cs="Times New Roman" w:hAnsi="Times New Roman" w:ascii="Times New Roman"/>
          <w:color w:val="000000"/>
          <w:vertAlign w:val="superscript"/>
        </w:rPr>
        <w:t>2</w:t>
      </w:r>
      <w:r>
        <w:rPr>
          <w:rFonts w:cs="Times New Roman" w:hAnsi="Times New Roman" w:ascii="Times New Roman"/>
          <w:color w:val="000000"/>
        </w:rPr>
        <w:t xml:space="preserve">, sušara I u </w:t>
      </w:r>
      <w:r>
        <w:rPr>
          <w:rFonts w:cs="Times New Roman" w:hAnsi="Times New Roman" w:ascii="Times New Roman"/>
          <w:color w:val="000000"/>
        </w:rPr>
        <w:lastRenderedPageBreak/>
        <w:t>Ivanšćaku, čkbr. 388/4, površine 201 m</w:t>
      </w:r>
      <w:r>
        <w:rPr>
          <w:rFonts w:cs="Times New Roman" w:hAnsi="Times New Roman" w:ascii="Times New Roman"/>
          <w:color w:val="000000"/>
          <w:vertAlign w:val="superscript"/>
        </w:rPr>
        <w:t>2</w:t>
      </w:r>
      <w:r>
        <w:rPr>
          <w:rFonts w:cs="Times New Roman" w:hAnsi="Times New Roman" w:ascii="Times New Roman"/>
          <w:color w:val="000000"/>
        </w:rPr>
        <w:t>, aneks sušare I u Ivanšćaku, čkbr. 388/5, površine 108 m</w:t>
      </w:r>
      <w:r>
        <w:rPr>
          <w:rFonts w:cs="Times New Roman" w:hAnsi="Times New Roman" w:ascii="Times New Roman"/>
          <w:color w:val="000000"/>
          <w:vertAlign w:val="superscript"/>
        </w:rPr>
        <w:t>2</w:t>
      </w:r>
      <w:r>
        <w:rPr>
          <w:rFonts w:cs="Times New Roman" w:hAnsi="Times New Roman" w:ascii="Times New Roman"/>
          <w:color w:val="000000"/>
        </w:rPr>
        <w:t>, sušara II u Ivanšćaku, čkbr. 388/6, površine 345 m</w:t>
      </w:r>
      <w:r>
        <w:rPr>
          <w:rFonts w:cs="Times New Roman" w:hAnsi="Times New Roman" w:ascii="Times New Roman"/>
          <w:color w:val="000000"/>
          <w:vertAlign w:val="superscript"/>
        </w:rPr>
        <w:t>2</w:t>
      </w:r>
      <w:r>
        <w:rPr>
          <w:rFonts w:cs="Times New Roman" w:hAnsi="Times New Roman" w:ascii="Times New Roman"/>
          <w:color w:val="000000"/>
        </w:rPr>
        <w:t>, aneks sušare II u Ivanšćaku, čkbr. 388/7, površine 68 m</w:t>
      </w:r>
      <w:r>
        <w:rPr>
          <w:rFonts w:cs="Times New Roman" w:hAnsi="Times New Roman" w:ascii="Times New Roman"/>
          <w:color w:val="000000"/>
          <w:vertAlign w:val="superscript"/>
        </w:rPr>
        <w:t>2</w:t>
      </w:r>
      <w:r>
        <w:rPr>
          <w:rFonts w:cs="Times New Roman" w:hAnsi="Times New Roman" w:ascii="Times New Roman"/>
          <w:color w:val="000000"/>
        </w:rPr>
        <w:t>, toplinska stanica-predsušara u Ivanšćaku, čkbr. 388/8, površine 16 m</w:t>
      </w:r>
      <w:r>
        <w:rPr>
          <w:rFonts w:cs="Times New Roman" w:hAnsi="Times New Roman" w:ascii="Times New Roman"/>
          <w:color w:val="000000"/>
          <w:vertAlign w:val="superscript"/>
        </w:rPr>
        <w:t>2</w:t>
      </w:r>
      <w:r>
        <w:rPr>
          <w:rFonts w:cs="Times New Roman" w:hAnsi="Times New Roman" w:ascii="Times New Roman"/>
          <w:color w:val="000000"/>
        </w:rPr>
        <w:t>, toplinska stanica-predsušara, čkbr. 388/9, površine 10 m</w:t>
      </w:r>
      <w:r>
        <w:rPr>
          <w:rFonts w:cs="Times New Roman" w:hAnsi="Times New Roman" w:ascii="Times New Roman"/>
          <w:color w:val="000000"/>
          <w:vertAlign w:val="superscript"/>
        </w:rPr>
        <w:t>2</w:t>
      </w:r>
      <w:r>
        <w:rPr>
          <w:rFonts w:cs="Times New Roman" w:hAnsi="Times New Roman" w:ascii="Times New Roman"/>
          <w:color w:val="000000"/>
        </w:rPr>
        <w:t>, predsušara u Ivanšćaku, čkbr. 388/10, površine 1157 m</w:t>
      </w:r>
      <w:r>
        <w:rPr>
          <w:rFonts w:cs="Times New Roman" w:hAnsi="Times New Roman" w:ascii="Times New Roman"/>
          <w:color w:val="000000"/>
          <w:vertAlign w:val="superscript"/>
        </w:rPr>
        <w:t>2</w:t>
      </w:r>
      <w:r>
        <w:rPr>
          <w:rFonts w:cs="Times New Roman" w:hAnsi="Times New Roman" w:ascii="Times New Roman"/>
          <w:color w:val="000000"/>
        </w:rPr>
        <w:t>, garaža u Ivanšćaku, čkbr. 388/11, površine 361 m</w:t>
      </w:r>
      <w:r>
        <w:rPr>
          <w:rFonts w:cs="Times New Roman" w:hAnsi="Times New Roman" w:ascii="Times New Roman"/>
          <w:color w:val="000000"/>
          <w:vertAlign w:val="superscript"/>
        </w:rPr>
        <w:t>2</w:t>
      </w:r>
      <w:r>
        <w:rPr>
          <w:rFonts w:cs="Times New Roman" w:hAnsi="Times New Roman" w:ascii="Times New Roman"/>
          <w:color w:val="000000"/>
        </w:rPr>
        <w:t>, radiona u Ivanšćaku, čkbr. 388/12, površine 16 m</w:t>
      </w:r>
      <w:r>
        <w:rPr>
          <w:rFonts w:cs="Times New Roman" w:hAnsi="Times New Roman" w:ascii="Times New Roman"/>
          <w:color w:val="000000"/>
          <w:vertAlign w:val="superscript"/>
        </w:rPr>
        <w:t>2</w:t>
      </w:r>
      <w:r>
        <w:rPr>
          <w:rFonts w:cs="Times New Roman" w:hAnsi="Times New Roman" w:ascii="Times New Roman"/>
          <w:color w:val="000000"/>
        </w:rPr>
        <w:t>, skladište tehničkih materijala u Ivanšćaku, čkbr. 388/13, površine 188 m</w:t>
      </w:r>
      <w:r>
        <w:rPr>
          <w:rFonts w:cs="Times New Roman" w:hAnsi="Times New Roman" w:ascii="Times New Roman"/>
          <w:color w:val="000000"/>
          <w:vertAlign w:val="superscript"/>
        </w:rPr>
        <w:t>2</w:t>
      </w:r>
      <w:r>
        <w:rPr>
          <w:rFonts w:cs="Times New Roman" w:hAnsi="Times New Roman" w:ascii="Times New Roman"/>
          <w:color w:val="000000"/>
        </w:rPr>
        <w:t>, skladište tehničkih materijala u Ivanšćaku, čkbr. 388/14, površine 6 m</w:t>
      </w:r>
      <w:r>
        <w:rPr>
          <w:rFonts w:cs="Times New Roman" w:hAnsi="Times New Roman" w:ascii="Times New Roman"/>
          <w:color w:val="000000"/>
          <w:vertAlign w:val="superscript"/>
        </w:rPr>
        <w:t>2</w:t>
      </w:r>
      <w:r>
        <w:rPr>
          <w:rFonts w:cs="Times New Roman" w:hAnsi="Times New Roman" w:ascii="Times New Roman"/>
          <w:color w:val="000000"/>
        </w:rPr>
        <w:t>, skladište tehničkih materijala u Ivanšćaku, čkbr. 388/15, površine 362 m</w:t>
      </w:r>
      <w:r>
        <w:rPr>
          <w:rFonts w:cs="Times New Roman" w:hAnsi="Times New Roman" w:ascii="Times New Roman"/>
          <w:color w:val="000000"/>
          <w:vertAlign w:val="superscript"/>
        </w:rPr>
        <w:t>2</w:t>
      </w:r>
      <w:r>
        <w:rPr>
          <w:rFonts w:cs="Times New Roman" w:hAnsi="Times New Roman" w:ascii="Times New Roman"/>
          <w:color w:val="000000"/>
        </w:rPr>
        <w:t>, skladište tehničkih materijala u Ivanšćaku, čkbr. 388/16, površine 9 m</w:t>
      </w:r>
      <w:r>
        <w:rPr>
          <w:rFonts w:cs="Times New Roman" w:hAnsi="Times New Roman" w:ascii="Times New Roman"/>
          <w:color w:val="000000"/>
          <w:vertAlign w:val="superscript"/>
        </w:rPr>
        <w:t>2</w:t>
      </w:r>
      <w:r>
        <w:rPr>
          <w:rFonts w:cs="Times New Roman" w:hAnsi="Times New Roman" w:ascii="Times New Roman"/>
          <w:color w:val="000000"/>
        </w:rPr>
        <w:t>, skladište tvornice vrata, čkbr.388/17, površine 140 m</w:t>
      </w:r>
      <w:r>
        <w:rPr>
          <w:rFonts w:cs="Times New Roman" w:hAnsi="Times New Roman" w:ascii="Times New Roman"/>
          <w:color w:val="000000"/>
          <w:vertAlign w:val="superscript"/>
        </w:rPr>
        <w:t>2</w:t>
      </w:r>
      <w:r>
        <w:rPr>
          <w:rFonts w:cs="Times New Roman" w:hAnsi="Times New Roman" w:ascii="Times New Roman"/>
          <w:color w:val="000000"/>
        </w:rPr>
        <w:t>, kompresorska stanica I u Ivanšćaku, čkbr. 388/18, površine 32 m</w:t>
      </w:r>
      <w:r>
        <w:rPr>
          <w:rFonts w:cs="Times New Roman" w:hAnsi="Times New Roman" w:ascii="Times New Roman"/>
          <w:color w:val="000000"/>
          <w:vertAlign w:val="superscript"/>
        </w:rPr>
        <w:t>2</w:t>
      </w:r>
      <w:r>
        <w:rPr>
          <w:rFonts w:cs="Times New Roman" w:hAnsi="Times New Roman" w:ascii="Times New Roman"/>
          <w:color w:val="000000"/>
        </w:rPr>
        <w:t>, skladište boja u Ivanšćaku, čkbr. 388/19, površine 93 m</w:t>
      </w:r>
      <w:r>
        <w:rPr>
          <w:rFonts w:cs="Times New Roman" w:hAnsi="Times New Roman" w:ascii="Times New Roman"/>
          <w:color w:val="000000"/>
          <w:vertAlign w:val="superscript"/>
        </w:rPr>
        <w:t>2</w:t>
      </w:r>
      <w:r>
        <w:rPr>
          <w:rFonts w:cs="Times New Roman" w:hAnsi="Times New Roman" w:ascii="Times New Roman"/>
          <w:color w:val="000000"/>
        </w:rPr>
        <w:t>, skladište lakova u Ivanšćaku, čkbr. 388/20, površine 42 m</w:t>
      </w:r>
      <w:r>
        <w:rPr>
          <w:rFonts w:cs="Times New Roman" w:hAnsi="Times New Roman" w:ascii="Times New Roman"/>
          <w:color w:val="000000"/>
          <w:vertAlign w:val="superscript"/>
        </w:rPr>
        <w:t>2</w:t>
      </w:r>
      <w:r>
        <w:rPr>
          <w:rFonts w:cs="Times New Roman" w:hAnsi="Times New Roman" w:ascii="Times New Roman"/>
          <w:color w:val="000000"/>
        </w:rPr>
        <w:t>, tvornica vrata u Ivanšćaku, čkbr. 388/21, površine 7507 m</w:t>
      </w:r>
      <w:r>
        <w:rPr>
          <w:rFonts w:cs="Times New Roman" w:hAnsi="Times New Roman" w:ascii="Times New Roman"/>
          <w:color w:val="000000"/>
          <w:vertAlign w:val="superscript"/>
        </w:rPr>
        <w:t>2</w:t>
      </w:r>
      <w:r>
        <w:rPr>
          <w:rFonts w:cs="Times New Roman" w:hAnsi="Times New Roman" w:ascii="Times New Roman"/>
          <w:color w:val="000000"/>
        </w:rPr>
        <w:t>, tvornica elemenata od drva u Ivanšćaku, čkbr. 388/22, površine 1023 m</w:t>
      </w:r>
      <w:r>
        <w:rPr>
          <w:rFonts w:cs="Times New Roman" w:hAnsi="Times New Roman" w:ascii="Times New Roman"/>
          <w:color w:val="000000"/>
          <w:vertAlign w:val="superscript"/>
        </w:rPr>
        <w:t>2</w:t>
      </w:r>
      <w:r>
        <w:rPr>
          <w:rFonts w:cs="Times New Roman" w:hAnsi="Times New Roman" w:ascii="Times New Roman"/>
          <w:color w:val="000000"/>
        </w:rPr>
        <w:t>, aneks tvornice elemenata od drva u Ivanšćaku, čkbr. 388/23, površine 267 m</w:t>
      </w:r>
      <w:r>
        <w:rPr>
          <w:rFonts w:cs="Times New Roman" w:hAnsi="Times New Roman" w:ascii="Times New Roman"/>
          <w:color w:val="000000"/>
          <w:vertAlign w:val="superscript"/>
        </w:rPr>
        <w:t>2</w:t>
      </w:r>
      <w:r>
        <w:rPr>
          <w:rFonts w:cs="Times New Roman" w:hAnsi="Times New Roman" w:ascii="Times New Roman"/>
          <w:color w:val="000000"/>
        </w:rPr>
        <w:t>, sjekiro-strojarnica u Ivanšćaku, čkbr. 388/24, površine 55 m</w:t>
      </w:r>
      <w:r>
        <w:rPr>
          <w:rFonts w:cs="Times New Roman" w:hAnsi="Times New Roman" w:ascii="Times New Roman"/>
          <w:color w:val="000000"/>
          <w:vertAlign w:val="superscript"/>
        </w:rPr>
        <w:t>2</w:t>
      </w:r>
      <w:r>
        <w:rPr>
          <w:rFonts w:cs="Times New Roman" w:hAnsi="Times New Roman" w:ascii="Times New Roman"/>
          <w:color w:val="000000"/>
        </w:rPr>
        <w:t>, tvornica finalnih proizvoda u Ivanšćaku, čkbr. 388/25, površine 3534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388/26, površine 17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388/27, površine 260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388/28, površine 35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388/29, površine 12 m</w:t>
      </w:r>
      <w:r>
        <w:rPr>
          <w:rFonts w:cs="Times New Roman" w:hAnsi="Times New Roman" w:ascii="Times New Roman"/>
          <w:color w:val="000000"/>
          <w:vertAlign w:val="superscript"/>
        </w:rPr>
        <w:t>2</w:t>
      </w:r>
      <w:r>
        <w:rPr>
          <w:rFonts w:cs="Times New Roman" w:hAnsi="Times New Roman" w:ascii="Times New Roman"/>
          <w:color w:val="000000"/>
        </w:rPr>
        <w:t>, tvornica piljene građe I u Ivanšćaku, čkbr. 388/30, površine 383 m</w:t>
      </w:r>
      <w:r>
        <w:rPr>
          <w:rFonts w:cs="Times New Roman" w:hAnsi="Times New Roman" w:ascii="Times New Roman"/>
          <w:color w:val="000000"/>
          <w:vertAlign w:val="superscript"/>
        </w:rPr>
        <w:t>2</w:t>
      </w:r>
      <w:r>
        <w:rPr>
          <w:rFonts w:cs="Times New Roman" w:hAnsi="Times New Roman" w:ascii="Times New Roman"/>
          <w:color w:val="000000"/>
        </w:rPr>
        <w:t>, aneks tvornice piljene građe u Ivanšćaku, čkbr. 388/31, površine 130 m</w:t>
      </w:r>
      <w:r>
        <w:rPr>
          <w:rFonts w:cs="Times New Roman" w:hAnsi="Times New Roman" w:ascii="Times New Roman"/>
          <w:color w:val="000000"/>
          <w:vertAlign w:val="superscript"/>
        </w:rPr>
        <w:t>2</w:t>
      </w:r>
      <w:r>
        <w:rPr>
          <w:rFonts w:cs="Times New Roman" w:hAnsi="Times New Roman" w:ascii="Times New Roman"/>
          <w:color w:val="000000"/>
        </w:rPr>
        <w:t>, aneks tvornice piljene građe I u Ivanšćaku, čkbr. 388/32, površine 144 m</w:t>
      </w:r>
      <w:r>
        <w:rPr>
          <w:rFonts w:cs="Times New Roman" w:hAnsi="Times New Roman" w:ascii="Times New Roman"/>
          <w:color w:val="000000"/>
          <w:vertAlign w:val="superscript"/>
        </w:rPr>
        <w:t>2</w:t>
      </w:r>
      <w:r>
        <w:rPr>
          <w:rFonts w:cs="Times New Roman" w:hAnsi="Times New Roman" w:ascii="Times New Roman"/>
          <w:color w:val="000000"/>
        </w:rPr>
        <w:t>, nadstrešnica u Ivanšćaku, čkbr. 388/33, površine 53 m</w:t>
      </w:r>
      <w:r>
        <w:rPr>
          <w:rFonts w:cs="Times New Roman" w:hAnsi="Times New Roman" w:ascii="Times New Roman"/>
          <w:color w:val="000000"/>
          <w:vertAlign w:val="superscript"/>
        </w:rPr>
        <w:t>2</w:t>
      </w:r>
      <w:r>
        <w:rPr>
          <w:rFonts w:cs="Times New Roman" w:hAnsi="Times New Roman" w:ascii="Times New Roman"/>
          <w:color w:val="000000"/>
        </w:rPr>
        <w:t>, tvornica piljene građe II u Ivanšćaku, čkbr. 388/34, površine 780 m</w:t>
      </w:r>
      <w:r>
        <w:rPr>
          <w:rFonts w:cs="Times New Roman" w:hAnsi="Times New Roman" w:ascii="Times New Roman"/>
          <w:color w:val="000000"/>
          <w:vertAlign w:val="superscript"/>
        </w:rPr>
        <w:t>2</w:t>
      </w:r>
      <w:r>
        <w:rPr>
          <w:rFonts w:cs="Times New Roman" w:hAnsi="Times New Roman" w:ascii="Times New Roman"/>
          <w:color w:val="000000"/>
        </w:rPr>
        <w:t>, aneks tvornice piljene građe II u Ivanšćaku, čkbr. 388/35, površine 11 m</w:t>
      </w:r>
      <w:r>
        <w:rPr>
          <w:rFonts w:cs="Times New Roman" w:hAnsi="Times New Roman" w:ascii="Times New Roman"/>
          <w:color w:val="000000"/>
          <w:vertAlign w:val="superscript"/>
        </w:rPr>
        <w:t>2</w:t>
      </w:r>
      <w:r>
        <w:rPr>
          <w:rFonts w:cs="Times New Roman" w:hAnsi="Times New Roman" w:ascii="Times New Roman"/>
          <w:color w:val="000000"/>
        </w:rPr>
        <w:t>, dvor u Ivanšćaku, čkbr. 388/39, površine 7440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388/40, površine 1268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388/41, površine 1237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388/42, površine 1026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388/43, površine 2491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388/44, površine 464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388/45, površine 353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388/46, površine 167 m</w:t>
      </w:r>
      <w:r>
        <w:rPr>
          <w:rFonts w:cs="Times New Roman" w:hAnsi="Times New Roman" w:ascii="Times New Roman"/>
          <w:color w:val="000000"/>
          <w:vertAlign w:val="superscript"/>
        </w:rPr>
        <w:t>2</w:t>
      </w:r>
      <w:r>
        <w:rPr>
          <w:rFonts w:cs="Times New Roman" w:hAnsi="Times New Roman" w:ascii="Times New Roman"/>
          <w:color w:val="000000"/>
        </w:rPr>
        <w:t>, bazen i dvorište u Ivanšćaku, čkbr. 388/47, površine 860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 388/48, površine 1006 m</w:t>
      </w:r>
      <w:r>
        <w:rPr>
          <w:rFonts w:cs="Times New Roman" w:hAnsi="Times New Roman" w:ascii="Times New Roman"/>
          <w:color w:val="000000"/>
          <w:vertAlign w:val="superscript"/>
        </w:rPr>
        <w:t>2</w:t>
      </w:r>
      <w:r>
        <w:rPr>
          <w:rFonts w:cs="Times New Roman" w:hAnsi="Times New Roman" w:ascii="Times New Roman"/>
          <w:color w:val="000000"/>
        </w:rPr>
        <w:t>, dvor u Ivanšćaku, čkbr. 388/49, površine 300 m</w:t>
      </w:r>
      <w:r>
        <w:rPr>
          <w:rFonts w:cs="Times New Roman" w:hAnsi="Times New Roman" w:ascii="Times New Roman"/>
          <w:color w:val="000000"/>
          <w:vertAlign w:val="superscript"/>
        </w:rPr>
        <w:t>2</w:t>
      </w:r>
      <w:r>
        <w:rPr>
          <w:rFonts w:cs="Times New Roman" w:hAnsi="Times New Roman" w:ascii="Times New Roman"/>
          <w:color w:val="000000"/>
        </w:rPr>
        <w:t>, dvorište u Dravskoj ulici, čkbr. 388/55, površine 14341 m</w:t>
      </w:r>
      <w:r>
        <w:rPr>
          <w:rFonts w:cs="Times New Roman" w:hAnsi="Times New Roman" w:ascii="Times New Roman"/>
          <w:color w:val="000000"/>
          <w:vertAlign w:val="superscript"/>
        </w:rPr>
        <w:t>2</w:t>
      </w:r>
      <w:r>
        <w:rPr>
          <w:rFonts w:cs="Times New Roman" w:hAnsi="Times New Roman" w:ascii="Times New Roman"/>
          <w:color w:val="000000"/>
        </w:rPr>
        <w:t>, travnjak u Ivanšćaku, čkbr. 388/56, površine 2988 m</w:t>
      </w:r>
      <w:r>
        <w:rPr>
          <w:rFonts w:cs="Times New Roman" w:hAnsi="Times New Roman" w:ascii="Times New Roman"/>
          <w:color w:val="000000"/>
          <w:vertAlign w:val="superscript"/>
        </w:rPr>
        <w:t>2</w:t>
      </w:r>
      <w:r>
        <w:rPr>
          <w:rFonts w:cs="Times New Roman" w:hAnsi="Times New Roman" w:ascii="Times New Roman"/>
          <w:color w:val="000000"/>
        </w:rPr>
        <w:t>, dvor u Ivanšćaku, čkbr. 388/57, površine 152 m</w:t>
      </w:r>
      <w:r>
        <w:rPr>
          <w:rFonts w:cs="Times New Roman" w:hAnsi="Times New Roman" w:ascii="Times New Roman"/>
          <w:color w:val="000000"/>
          <w:vertAlign w:val="superscript"/>
        </w:rPr>
        <w:t>2</w:t>
      </w:r>
      <w:r>
        <w:rPr>
          <w:rFonts w:cs="Times New Roman" w:hAnsi="Times New Roman" w:ascii="Times New Roman"/>
          <w:color w:val="000000"/>
        </w:rPr>
        <w:t>, dvor u Ivanšćaku, čkbr. 388/58, površine 16 m</w:t>
      </w:r>
      <w:r>
        <w:rPr>
          <w:rFonts w:cs="Times New Roman" w:hAnsi="Times New Roman" w:ascii="Times New Roman"/>
          <w:color w:val="000000"/>
          <w:vertAlign w:val="superscript"/>
        </w:rPr>
        <w:t>2</w:t>
      </w:r>
      <w:r>
        <w:rPr>
          <w:rFonts w:cs="Times New Roman" w:hAnsi="Times New Roman" w:ascii="Times New Roman"/>
          <w:color w:val="000000"/>
        </w:rPr>
        <w:t>, dvor u Ivanšćaku, čkbr. 388/57, površine 152 m</w:t>
      </w:r>
      <w:r>
        <w:rPr>
          <w:rFonts w:cs="Times New Roman" w:hAnsi="Times New Roman" w:ascii="Times New Roman"/>
          <w:color w:val="000000"/>
          <w:vertAlign w:val="superscript"/>
        </w:rPr>
        <w:t>2</w:t>
      </w:r>
      <w:r>
        <w:rPr>
          <w:rFonts w:cs="Times New Roman" w:hAnsi="Times New Roman" w:ascii="Times New Roman"/>
          <w:color w:val="000000"/>
        </w:rPr>
        <w:t>, dvor u Ivanšćaku, čkbr. 388/59, površine 222 m</w:t>
      </w:r>
      <w:r>
        <w:rPr>
          <w:rFonts w:cs="Times New Roman" w:hAnsi="Times New Roman" w:ascii="Times New Roman"/>
          <w:color w:val="000000"/>
          <w:vertAlign w:val="superscript"/>
        </w:rPr>
        <w:t>2</w:t>
      </w:r>
      <w:r>
        <w:rPr>
          <w:rFonts w:cs="Times New Roman" w:hAnsi="Times New Roman" w:ascii="Times New Roman"/>
          <w:color w:val="000000"/>
        </w:rPr>
        <w:t>, dvor u Ivanšćaku, čkbr. 388/60, površine 135 m</w:t>
      </w:r>
      <w:r>
        <w:rPr>
          <w:rFonts w:cs="Times New Roman" w:hAnsi="Times New Roman" w:ascii="Times New Roman"/>
          <w:color w:val="000000"/>
          <w:vertAlign w:val="superscript"/>
        </w:rPr>
        <w:t>2</w:t>
      </w:r>
      <w:r>
        <w:rPr>
          <w:rFonts w:cs="Times New Roman" w:hAnsi="Times New Roman" w:ascii="Times New Roman"/>
          <w:color w:val="000000"/>
        </w:rPr>
        <w:t>, travnjak u Ivanšćaku, čkbr. 388/61, površine 8220 m</w:t>
      </w:r>
      <w:r>
        <w:rPr>
          <w:rFonts w:cs="Times New Roman" w:hAnsi="Times New Roman" w:ascii="Times New Roman"/>
          <w:color w:val="000000"/>
          <w:vertAlign w:val="superscript"/>
        </w:rPr>
        <w:t>2</w:t>
      </w:r>
      <w:r>
        <w:rPr>
          <w:rFonts w:cs="Times New Roman" w:hAnsi="Times New Roman" w:ascii="Times New Roman"/>
          <w:color w:val="000000"/>
        </w:rPr>
        <w:t>, travnjak u Ivanšćaku, čkbr. 388/62, površine 745 m</w:t>
      </w:r>
      <w:r>
        <w:rPr>
          <w:rFonts w:cs="Times New Roman" w:hAnsi="Times New Roman" w:ascii="Times New Roman"/>
          <w:color w:val="000000"/>
          <w:vertAlign w:val="superscript"/>
        </w:rPr>
        <w:t>2</w:t>
      </w:r>
      <w:r>
        <w:rPr>
          <w:rFonts w:cs="Times New Roman" w:hAnsi="Times New Roman" w:ascii="Times New Roman"/>
          <w:color w:val="000000"/>
        </w:rPr>
        <w:t>, dvor u Ivanšćaku, čkbr. 388/63, površine 498 m</w:t>
      </w:r>
      <w:r>
        <w:rPr>
          <w:rFonts w:cs="Times New Roman" w:hAnsi="Times New Roman" w:ascii="Times New Roman"/>
          <w:color w:val="000000"/>
          <w:vertAlign w:val="superscript"/>
        </w:rPr>
        <w:t>2</w:t>
      </w:r>
      <w:r>
        <w:rPr>
          <w:rFonts w:cs="Times New Roman" w:hAnsi="Times New Roman" w:ascii="Times New Roman"/>
          <w:color w:val="000000"/>
        </w:rPr>
        <w:t>, dvor u Ivanšćaku, čkbr. 388/64 površine 465 m</w:t>
      </w:r>
      <w:r>
        <w:rPr>
          <w:rFonts w:cs="Times New Roman" w:hAnsi="Times New Roman" w:ascii="Times New Roman"/>
          <w:color w:val="000000"/>
          <w:vertAlign w:val="superscript"/>
        </w:rPr>
        <w:t>2</w:t>
      </w:r>
      <w:r>
        <w:rPr>
          <w:rFonts w:cs="Times New Roman" w:hAnsi="Times New Roman" w:ascii="Times New Roman"/>
          <w:color w:val="000000"/>
        </w:rPr>
        <w:t>, put u Ivanšćaku, čkbr. 388/65, površine 134 m</w:t>
      </w:r>
      <w:r>
        <w:rPr>
          <w:rFonts w:cs="Times New Roman" w:hAnsi="Times New Roman" w:ascii="Times New Roman"/>
          <w:color w:val="000000"/>
          <w:vertAlign w:val="superscript"/>
        </w:rPr>
        <w:t>2</w:t>
      </w:r>
      <w:r>
        <w:rPr>
          <w:rFonts w:cs="Times New Roman" w:hAnsi="Times New Roman" w:ascii="Times New Roman"/>
          <w:color w:val="000000"/>
        </w:rPr>
        <w:t>, aneks skladišta lakova, čkbr. 388/66, površine 6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 388/71, površine 462 m</w:t>
      </w:r>
      <w:r>
        <w:rPr>
          <w:rFonts w:cs="Times New Roman" w:hAnsi="Times New Roman" w:ascii="Times New Roman"/>
          <w:color w:val="000000"/>
          <w:vertAlign w:val="superscript"/>
        </w:rPr>
        <w:t>2</w:t>
      </w:r>
      <w:r>
        <w:rPr>
          <w:rFonts w:cs="Times New Roman" w:hAnsi="Times New Roman" w:ascii="Times New Roman"/>
          <w:color w:val="000000"/>
        </w:rPr>
        <w:t>, dvorište u Ivanšćaku, čkbr. 388/72, površine 194 m</w:t>
      </w:r>
      <w:r>
        <w:rPr>
          <w:rFonts w:cs="Times New Roman" w:hAnsi="Times New Roman" w:ascii="Times New Roman"/>
          <w:color w:val="000000"/>
          <w:vertAlign w:val="superscript"/>
        </w:rPr>
        <w:t>2</w:t>
      </w:r>
      <w:r>
        <w:rPr>
          <w:rFonts w:cs="Times New Roman" w:hAnsi="Times New Roman" w:ascii="Times New Roman"/>
          <w:color w:val="000000"/>
        </w:rPr>
        <w:t>, zgrade i dvorište u Ivanšćaku, čkbr. 388/73, površine 645 m</w:t>
      </w:r>
      <w:r>
        <w:rPr>
          <w:rFonts w:cs="Times New Roman" w:hAnsi="Times New Roman" w:ascii="Times New Roman"/>
          <w:color w:val="000000"/>
          <w:vertAlign w:val="superscript"/>
        </w:rPr>
        <w:t>2</w:t>
      </w:r>
      <w:r>
        <w:rPr>
          <w:rFonts w:cs="Times New Roman" w:hAnsi="Times New Roman" w:ascii="Times New Roman"/>
          <w:color w:val="000000"/>
        </w:rPr>
        <w:t>, ukupne površine 66178 m</w:t>
      </w:r>
      <w:r>
        <w:rPr>
          <w:rFonts w:cs="Times New Roman" w:hAnsi="Times New Roman" w:ascii="Times New Roman"/>
          <w:color w:val="000000"/>
          <w:vertAlign w:val="superscript"/>
        </w:rPr>
        <w:t>2</w:t>
      </w:r>
      <w:r>
        <w:rPr>
          <w:rFonts w:cs="Times New Roman" w:hAnsi="Times New Roman" w:ascii="Times New Roman"/>
          <w:color w:val="000000"/>
        </w:rPr>
        <w:t>, upisane u z.k.ul. br. 10930, k.o. Koprivnica, kod Općinskog suda u Koprivnici,</w:t>
      </w:r>
    </w:p>
    <w:p w:rsidRDefault="000C7033" w:rsidR="000C7033" w:rsidRPr="00980FEA">
      <w:pPr>
        <w:ind w:hanging="360" w:left="360"/>
        <w:jc w:val="both"/>
        <w:rPr>
          <w:rFonts w:cs="Times New Roman" w:hAnsi="Times New Roman" w:ascii="Times New Roman"/>
          <w:b/>
          <w:color w:val="000000"/>
        </w:rPr>
      </w:pPr>
      <w:r w:rsidRPr="00980FEA">
        <w:rPr>
          <w:rFonts w:cs="Times New Roman" w:hAnsi="Times New Roman" w:ascii="Times New Roman"/>
          <w:b/>
          <w:color w:val="000000"/>
        </w:rPr>
        <w:t>7.</w:t>
      </w:r>
      <w:r w:rsidRPr="00980FEA">
        <w:rPr>
          <w:rFonts w:cs="Times New Roman" w:hAnsi="Times New Roman" w:ascii="Times New Roman"/>
          <w:b/>
          <w:color w:val="000000"/>
        </w:rPr>
        <w:tab/>
      </w:r>
      <w:r w:rsidRPr="00980FEA">
        <w:rPr>
          <w:rFonts w:cs="Times New Roman" w:hAnsi="Times New Roman" w:ascii="Times New Roman"/>
          <w:color w:val="000000"/>
        </w:rPr>
        <w:t>cesta u Ivanš</w:t>
      </w:r>
      <w:r>
        <w:rPr>
          <w:rFonts w:cs="Times New Roman" w:hAnsi="Times New Roman" w:ascii="Times New Roman"/>
          <w:color w:val="000000"/>
        </w:rPr>
        <w:t>ćaku, čkbr. 405/55, površine 1506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405/56, površine 1968 m</w:t>
      </w:r>
      <w:r>
        <w:rPr>
          <w:rFonts w:cs="Times New Roman" w:hAnsi="Times New Roman" w:ascii="Times New Roman"/>
          <w:color w:val="000000"/>
          <w:vertAlign w:val="superscript"/>
        </w:rPr>
        <w:t>2</w:t>
      </w:r>
      <w:r>
        <w:rPr>
          <w:rFonts w:cs="Times New Roman" w:hAnsi="Times New Roman" w:ascii="Times New Roman"/>
          <w:color w:val="000000"/>
        </w:rPr>
        <w:t>, cesta u Ivanšćaku, čkbr. 405/57, površine 115 m</w:t>
      </w:r>
      <w:r>
        <w:rPr>
          <w:rFonts w:cs="Times New Roman" w:hAnsi="Times New Roman" w:ascii="Times New Roman"/>
          <w:color w:val="000000"/>
          <w:vertAlign w:val="superscript"/>
        </w:rPr>
        <w:t>2</w:t>
      </w:r>
      <w:r>
        <w:rPr>
          <w:rFonts w:cs="Times New Roman" w:hAnsi="Times New Roman" w:ascii="Times New Roman"/>
          <w:color w:val="000000"/>
        </w:rPr>
        <w:t>, ukupne površine 3589 m</w:t>
      </w:r>
      <w:r>
        <w:rPr>
          <w:rFonts w:cs="Times New Roman" w:hAnsi="Times New Roman" w:ascii="Times New Roman"/>
          <w:color w:val="000000"/>
          <w:vertAlign w:val="superscript"/>
        </w:rPr>
        <w:t>2</w:t>
      </w:r>
      <w:r>
        <w:rPr>
          <w:rFonts w:cs="Times New Roman" w:hAnsi="Times New Roman" w:ascii="Times New Roman"/>
          <w:color w:val="000000"/>
        </w:rPr>
        <w:t>, upisane u z.k.ul. br. 10932, k.o. Koprivnica, kod Općinskog suda u Koprivnici,</w:t>
      </w:r>
    </w:p>
    <w:p w:rsidRDefault="000C7033" w:rsidR="000C7033" w:rsidRPr="00980FEA">
      <w:pPr>
        <w:ind w:hanging="360" w:left="360"/>
        <w:jc w:val="both"/>
        <w:rPr>
          <w:rFonts w:cs="Times New Roman" w:hAnsi="Times New Roman" w:ascii="Times New Roman"/>
          <w:color w:val="000000"/>
        </w:rPr>
      </w:pPr>
      <w:r w:rsidRPr="00980FEA">
        <w:rPr>
          <w:rFonts w:cs="Times New Roman" w:hAnsi="Times New Roman" w:ascii="Times New Roman"/>
          <w:b/>
          <w:color w:val="000000"/>
        </w:rPr>
        <w:t>8.</w:t>
      </w:r>
      <w:r w:rsidRPr="00980FEA">
        <w:rPr>
          <w:rFonts w:cs="Times New Roman" w:hAnsi="Times New Roman" w:ascii="Times New Roman"/>
          <w:b/>
          <w:color w:val="000000"/>
        </w:rPr>
        <w:tab/>
      </w:r>
      <w:r w:rsidRPr="00980FEA">
        <w:rPr>
          <w:rFonts w:cs="Times New Roman" w:hAnsi="Times New Roman" w:ascii="Times New Roman"/>
          <w:color w:val="000000"/>
        </w:rPr>
        <w:t>poslovna zgrada II u Ivanš</w:t>
      </w:r>
      <w:r>
        <w:rPr>
          <w:rFonts w:cs="Times New Roman" w:hAnsi="Times New Roman" w:ascii="Times New Roman"/>
          <w:color w:val="000000"/>
        </w:rPr>
        <w:t>ćaku, čkbr. 405/5, površine 98 m</w:t>
      </w:r>
      <w:r>
        <w:rPr>
          <w:rFonts w:cs="Times New Roman" w:hAnsi="Times New Roman" w:ascii="Times New Roman"/>
          <w:color w:val="000000"/>
          <w:vertAlign w:val="superscript"/>
        </w:rPr>
        <w:t>2</w:t>
      </w:r>
      <w:r>
        <w:rPr>
          <w:rFonts w:cs="Times New Roman" w:hAnsi="Times New Roman" w:ascii="Times New Roman"/>
          <w:color w:val="000000"/>
        </w:rPr>
        <w:t>, parkiralište uz poslovnu zgradu II u Ivanšćaku, čkbr. 405/29, površine 452 m</w:t>
      </w:r>
      <w:r>
        <w:rPr>
          <w:rFonts w:cs="Times New Roman" w:hAnsi="Times New Roman" w:ascii="Times New Roman"/>
          <w:color w:val="000000"/>
          <w:vertAlign w:val="superscript"/>
        </w:rPr>
        <w:t>2</w:t>
      </w:r>
      <w:r>
        <w:rPr>
          <w:rFonts w:cs="Times New Roman" w:hAnsi="Times New Roman" w:ascii="Times New Roman"/>
          <w:color w:val="000000"/>
        </w:rPr>
        <w:t>, dvor u Ivanšćaku, čkbr. 405/30, površine 526 m</w:t>
      </w:r>
      <w:r>
        <w:rPr>
          <w:rFonts w:cs="Times New Roman" w:hAnsi="Times New Roman" w:ascii="Times New Roman"/>
          <w:color w:val="000000"/>
          <w:vertAlign w:val="superscript"/>
        </w:rPr>
        <w:t>2</w:t>
      </w:r>
      <w:r>
        <w:rPr>
          <w:rFonts w:cs="Times New Roman" w:hAnsi="Times New Roman" w:ascii="Times New Roman"/>
          <w:color w:val="000000"/>
        </w:rPr>
        <w:t>, ukupne površine 1076 m</w:t>
      </w:r>
      <w:r>
        <w:rPr>
          <w:rFonts w:cs="Times New Roman" w:hAnsi="Times New Roman" w:ascii="Times New Roman"/>
          <w:color w:val="000000"/>
          <w:vertAlign w:val="superscript"/>
        </w:rPr>
        <w:t>2</w:t>
      </w:r>
      <w:r>
        <w:rPr>
          <w:rFonts w:cs="Times New Roman" w:hAnsi="Times New Roman" w:ascii="Times New Roman"/>
          <w:color w:val="000000"/>
        </w:rPr>
        <w:t>, upisane u z.k.ul. br. 12830, k.o. Koprivnica, kod Općinskog suda u Koprivnici u korist  FACIES-TRGOVINA d.o.o., Sveta Nedjelja, Samoborska ulica 26, Strmec, OIB: 64372164456.</w:t>
      </w:r>
    </w:p>
    <w:p w:rsidRDefault="000C7033" w:rsidR="000C7033" w:rsidRPr="00980FEA">
      <w:pPr>
        <w:ind w:hanging="360" w:left="360"/>
        <w:jc w:val="both"/>
        <w:rPr>
          <w:rFonts w:cs="Times New Roman" w:hAnsi="Times New Roman" w:ascii="Times New Roman"/>
          <w:color w:val="000000"/>
        </w:rPr>
      </w:pPr>
    </w:p>
    <w:p w:rsidRDefault="000C7033" w:rsidR="000C7033" w:rsidRPr="00980FEA">
      <w:pPr>
        <w:ind w:hanging="360" w:left="360"/>
        <w:jc w:val="both"/>
        <w:rPr>
          <w:rFonts w:cs="Times New Roman" w:hAnsi="Times New Roman" w:ascii="Times New Roman"/>
          <w:color w:val="000000"/>
        </w:rPr>
      </w:pPr>
    </w:p>
    <w:p w:rsidRDefault="000C7033" w:rsidR="000C7033" w:rsidRPr="00980FEA">
      <w:pPr>
        <w:ind w:hanging="360" w:left="360"/>
        <w:jc w:val="both"/>
        <w:rPr>
          <w:rFonts w:cs="Times New Roman" w:hAnsi="Times New Roman" w:ascii="Times New Roman"/>
          <w:color w:val="000000"/>
        </w:rPr>
      </w:pPr>
      <w:r w:rsidRPr="00980FEA">
        <w:rPr>
          <w:rFonts w:cs="Times New Roman" w:hAnsi="Times New Roman" w:ascii="Times New Roman"/>
          <w:color w:val="000000"/>
        </w:rPr>
        <w:t>II.</w:t>
      </w:r>
      <w:r w:rsidRPr="00980FEA">
        <w:rPr>
          <w:rFonts w:cs="Times New Roman" w:hAnsi="Times New Roman" w:ascii="Times New Roman"/>
          <w:color w:val="000000"/>
        </w:rPr>
        <w:tab/>
        <w:t>Potvr</w:t>
      </w:r>
      <w:r>
        <w:rPr>
          <w:rFonts w:cs="Times New Roman" w:hAnsi="Times New Roman" w:ascii="Times New Roman"/>
          <w:color w:val="000000"/>
        </w:rPr>
        <w:t xml:space="preserve">đuje se da je kupac FACIES-TRGOVINA d.o.o., Sveta Nedjelja, Samoborska ulica 26, Strmec, OIB: 64372164456, uplatio u cijelosti kupovninu za nekretnine navedene u toč. I. </w:t>
      </w:r>
      <w:r>
        <w:rPr>
          <w:rFonts w:cs="Times New Roman" w:hAnsi="Times New Roman" w:ascii="Times New Roman"/>
          <w:color w:val="000000"/>
        </w:rPr>
        <w:lastRenderedPageBreak/>
        <w:t>izreke ovog zaključka u iznosu od 4.000.000,00 kn.</w:t>
      </w:r>
    </w:p>
    <w:p w:rsidRDefault="000C7033" w:rsidR="000C7033" w:rsidRPr="00980FEA">
      <w:pPr>
        <w:ind w:hanging="360" w:left="360"/>
        <w:jc w:val="both"/>
        <w:rPr>
          <w:rFonts w:cs="Times New Roman" w:hAnsi="Times New Roman" w:ascii="Times New Roman"/>
          <w:color w:val="000000"/>
        </w:rPr>
      </w:pPr>
    </w:p>
    <w:p w:rsidRDefault="000C7033" w:rsidR="000C7033" w:rsidRPr="00980FEA">
      <w:pPr>
        <w:spacing w:after="200"/>
        <w:jc w:val="both"/>
        <w:rPr>
          <w:rFonts w:cs="Times New Roman" w:hAnsi="Times New Roman" w:ascii="Times New Roman"/>
          <w:b/>
          <w:i/>
          <w:color w:val="000000"/>
        </w:rPr>
      </w:pPr>
      <w:r w:rsidRPr="00980FEA">
        <w:rPr>
          <w:rFonts w:cs="Times New Roman" w:hAnsi="Times New Roman" w:ascii="Times New Roman"/>
          <w:color w:val="000000"/>
        </w:rPr>
        <w:t>III.</w:t>
      </w:r>
      <w:r w:rsidRPr="00980FEA">
        <w:rPr>
          <w:rFonts w:cs="Times New Roman" w:hAnsi="Times New Roman" w:ascii="Times New Roman"/>
          <w:color w:val="000000"/>
        </w:rPr>
        <w:tab/>
        <w:t>Nalaže se Zemljišno-knjižnoj službi Op</w:t>
      </w:r>
      <w:r>
        <w:rPr>
          <w:rFonts w:cs="Times New Roman" w:hAnsi="Times New Roman" w:ascii="Times New Roman"/>
          <w:color w:val="000000"/>
        </w:rPr>
        <w:t>ćinskog suda u Koprivnici, Zemljišno-knjižni odjel, da izvrši upis prava vlasništva u korist kupca FACIES-TRGOVINA d.o.o., Sveta Nedjelja, Samoborska ulica 26, Strmec, OIB: 64372164456, na nekretninama navedenim u toč. I. izreke ovog zaključka i brisanje sljedećih zabilježbi i tereta:</w:t>
      </w:r>
    </w:p>
    <w:p w:rsidRDefault="000C7033" w:rsidR="000C7033" w:rsidRPr="00980FEA">
      <w:pPr>
        <w:spacing w:after="200"/>
        <w:jc w:val="both"/>
        <w:rPr>
          <w:rFonts w:cs="Times New Roman" w:hAnsi="Times New Roman" w:ascii="Times New Roman"/>
          <w:b/>
          <w:i/>
          <w:color w:val="000000"/>
        </w:rPr>
      </w:pPr>
      <w:r w:rsidRPr="00980FEA">
        <w:rPr>
          <w:rFonts w:cs="Times New Roman" w:hAnsi="Times New Roman" w:ascii="Times New Roman"/>
          <w:b/>
          <w:i/>
          <w:color w:val="000000"/>
        </w:rPr>
        <w:t xml:space="preserve">- A)..kako upisat - </w:t>
      </w:r>
      <w:r w:rsidRPr="00980FEA">
        <w:rPr>
          <w:rFonts w:cs="Times New Roman" w:hAnsi="Times New Roman" w:ascii="Times New Roman"/>
          <w:b/>
          <w:color w:val="000000"/>
        </w:rPr>
        <w:t>dvor u Ivanš</w:t>
      </w:r>
      <w:r>
        <w:rPr>
          <w:rFonts w:cs="Times New Roman" w:hAnsi="Times New Roman" w:ascii="Times New Roman"/>
          <w:b/>
          <w:color w:val="000000"/>
        </w:rPr>
        <w:t>ćaku, čkbr. 387/23, ukupne površine 3880 m</w:t>
      </w:r>
      <w:r>
        <w:rPr>
          <w:rFonts w:cs="Times New Roman" w:hAnsi="Times New Roman" w:ascii="Times New Roman"/>
          <w:b/>
          <w:color w:val="000000"/>
          <w:vertAlign w:val="superscript"/>
        </w:rPr>
        <w:t>2</w:t>
      </w:r>
      <w:r>
        <w:rPr>
          <w:rFonts w:cs="Times New Roman" w:hAnsi="Times New Roman" w:ascii="Times New Roman"/>
          <w:b/>
          <w:color w:val="000000"/>
        </w:rPr>
        <w:t>, upisan u z.k.ul. br. 13582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b/>
          <w:i/>
          <w:color w:val="000000"/>
          <w:lang w:val="de-AT"/>
        </w:rPr>
        <w:t>B)</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b/>
          <w:i/>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b/>
          <w:i/>
          <w:color w:val="000000"/>
        </w:rPr>
        <w:t>C) 1.</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1.1</w:t>
      </w:r>
      <w:r w:rsidRPr="00980FEA">
        <w:rPr>
          <w:rFonts w:cs="Times New Roman" w:hAnsi="Times New Roman" w:ascii="Times New Roman"/>
          <w:color w:val="000000"/>
        </w:rPr>
        <w:tab/>
        <w:t>Zaprimljeno 19.12.2008. broj Z-7349/08</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radi osiguranja nov</w:t>
      </w:r>
      <w:r>
        <w:rPr>
          <w:rFonts w:cs="Times New Roman" w:hAnsi="Times New Roman" w:ascii="Times New Roman"/>
          <w:color w:val="000000"/>
        </w:rPr>
        <w:t>čanog potraživanja zasnivanjem založnog i podzaložnog prava na nekretninama od 16. prosinca 2008. godine, Ugovora o kreditu od 04.travnja 2005, Dodataka I od, 27.07.2005.g., Dodataka II od 13.7.2006.g, Dodataka III od 16.12.2008.g. uknjižuje se založno pravo na nekretninama u A za glavni dug u iznosu od 5.500.000,00 kuna (slovima:petmilijunapetstotisućakuna) uz valutnu klauzulu vezanu na EUR uz kamatnu stopu od 4% na iznos kredita iskazan u EUR, po srednjem tečaju HNB-a za 1 (jedan) EUR na dan isplate,a valutna protuvrijednost isplaćenog iznosa predstavlja zaduženje Korisnika kredita, a obračunava se proporcionalnom metodom i naplaćuje tromjesečno, s rokom otplate u 16 (šesnaest) jednakih uzastopnih polugodišnjih rata čiju visinu utvrđuje HBOR, s zateznom kamatom, naknadama,eventualnim troškovima i ostalim uvjetima iz Ugovora o kreditu, Dodatka I od 27.07.2005, Dodatka II od 13.07.2006.g. i Dodatka III od 16.12.2008.g. sve za korist: 5.500.000,00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pPr>
        <w:spacing w:after="200"/>
        <w:jc w:val="both"/>
        <w:rPr>
          <w:rFonts w:cs="Times New Roman" w:hAnsi="Times New Roman" w:ascii="Times New Roman"/>
          <w:color w:val="000000"/>
          <w:lang w:val="en-US"/>
        </w:rPr>
      </w:pPr>
      <w:r>
        <w:rPr>
          <w:rFonts w:cs="Times New Roman" w:hAnsi="Times New Roman" w:ascii="Times New Roman"/>
          <w:color w:val="000000"/>
          <w:lang w:val="en-US"/>
        </w:rPr>
        <w:t>NAŠICECEMENT D.D., OIB: 62612424147, NAŠICE, TAJNOVAC 1</w:t>
      </w:r>
      <w:r>
        <w:rPr>
          <w:rFonts w:cs="Times New Roman" w:hAnsi="Times New Roman" w:ascii="Times New Roman"/>
          <w:color w:val="000000"/>
          <w:lang w:val="en-US"/>
        </w:rPr>
        <w:tab/>
      </w:r>
      <w:r>
        <w:rPr>
          <w:rFonts w:cs="Times New Roman" w:hAnsi="Times New Roman" w:ascii="Times New Roman"/>
          <w:color w:val="000000"/>
          <w:lang w:val="en-US"/>
        </w:rPr>
        <w:tab/>
      </w:r>
      <w:r>
        <w:rPr>
          <w:rFonts w:cs="Times New Roman" w:hAnsi="Times New Roman" w:ascii="Times New Roman"/>
          <w:color w:val="000000"/>
          <w:lang w:val="en-US"/>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3.</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3.1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3.2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3.1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3.1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w:t>
      </w:r>
      <w:r w:rsidRPr="00980FEA">
        <w:rPr>
          <w:rFonts w:cs="Times New Roman" w:hAnsi="Times New Roman" w:ascii="Times New Roman"/>
          <w:color w:val="000000"/>
        </w:rPr>
        <w:tab/>
      </w:r>
    </w:p>
    <w:p w:rsidRDefault="000C7033" w:rsidP="00980FEA" w:rsidR="00980FEA">
      <w:pPr>
        <w:jc w:val="both"/>
        <w:rPr>
          <w:rFonts w:cs="Times New Roman" w:hAnsi="Times New Roman" w:ascii="Times New Roman"/>
          <w:color w:val="000000"/>
        </w:rPr>
      </w:pPr>
      <w:r w:rsidRPr="00980FEA">
        <w:rPr>
          <w:rFonts w:cs="Times New Roman" w:hAnsi="Times New Roman" w:ascii="Times New Roman"/>
          <w:color w:val="000000"/>
        </w:rPr>
        <w:t>4.1</w:t>
      </w:r>
      <w:r w:rsidRPr="00980FEA">
        <w:rPr>
          <w:rFonts w:cs="Times New Roman" w:hAnsi="Times New Roman" w:ascii="Times New Roman"/>
          <w:color w:val="000000"/>
        </w:rPr>
        <w:tab/>
        <w:t>Zaprimljeno 30.01.2012.g. pod brojem Z-749/2012</w:t>
      </w:r>
    </w:p>
    <w:p w:rsidRDefault="000C7033" w:rsidP="00980FEA" w:rsidR="000C7033" w:rsidRPr="00980FEA">
      <w:pPr>
        <w:jc w:val="both"/>
        <w:rPr>
          <w:rFonts w:cs="Times New Roman" w:hAnsi="Times New Roman" w:ascii="Times New Roman"/>
          <w:color w:val="000000"/>
        </w:rPr>
      </w:pPr>
      <w:r w:rsidRPr="00980FEA">
        <w:rPr>
          <w:rFonts w:cs="Times New Roman" w:hAnsi="Times New Roman" w:ascii="Times New Roman"/>
          <w:color w:val="000000"/>
        </w:rPr>
        <w:lastRenderedPageBreak/>
        <w:t>RJEŠENJE BROJ GŽ-891/11-4. 28.06.2011, RJEŠENJE ŽUPANIJSKOG SUDA U VARAŽDINU, STALNA SLUŽBA U KOPRIVNICI, BR. GŽ-891/11 16.04.2012, uknjižba založnog prava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w:t>
      </w:r>
      <w:r w:rsidR="00980FEA">
        <w:rPr>
          <w:rFonts w:cs="Times New Roman" w:hAnsi="Times New Roman" w:ascii="Times New Roman"/>
          <w:color w:val="000000"/>
        </w:rPr>
        <w:t xml:space="preserve"> 1, 48000 KOPRIVNICA, HRVATSKA</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4.2</w:t>
      </w:r>
      <w:r w:rsidRPr="00980FEA">
        <w:rPr>
          <w:rFonts w:cs="Times New Roman" w:hAnsi="Times New Roman" w:ascii="Times New Roman"/>
          <w:color w:val="000000"/>
        </w:rPr>
        <w:tab/>
        <w:t>Zaprimljeno 30.01.2012.g. pod brojem Z-749/2012</w:t>
      </w:r>
    </w:p>
    <w:p w:rsidRDefault="000C7033" w:rsidR="000C7033" w:rsidRPr="00EB7277">
      <w:pPr>
        <w:jc w:val="both"/>
        <w:rPr>
          <w:rFonts w:cs="Times New Roman" w:hAnsi="Times New Roman" w:ascii="Times New Roman"/>
          <w:color w:val="000000"/>
        </w:rPr>
      </w:pPr>
      <w:r w:rsidRPr="00EB7277">
        <w:rPr>
          <w:rFonts w:cs="Times New Roman" w:hAnsi="Times New Roman" w:ascii="Times New Roman"/>
          <w:color w:val="000000"/>
        </w:rPr>
        <w:t>ZABILJEŽBA, zajedni</w:t>
      </w:r>
      <w:r>
        <w:rPr>
          <w:rFonts w:cs="Times New Roman" w:hAnsi="Times New Roman" w:ascii="Times New Roman"/>
          <w:color w:val="000000"/>
        </w:rPr>
        <w:t>čke hipoteke uknjižene u zk.ul.br. 13564 k.o. Koprivnica kao glavnom ul., te u zk.ul.br. 13187, 12830, 13186, 10932, 13661, 13054 i 10930 sve k.o. Koprivnica kao sporednima</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uknjiženog pod brojem Z-749/2012 za korist Grada Koprivnica, u redu prvenstva zabilježbe odbijenog prijedloga za osiguranje zabilježene pod brojem Z-5884/2010.</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4.1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6.1</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6.2</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zk.ul.br.10930 k.o. Koprivnica kao glavnom ul., te u zk.ul.br. 10932, 12830, 13054, 13186, 13187, 13564 i 13661 sve k.o. Koprivnica kao sporednima.</w:t>
      </w:r>
      <w:r>
        <w:rPr>
          <w:rFonts w:cs="Times New Roman" w:hAnsi="Times New Roman" w:ascii="Times New Roman"/>
          <w:color w:val="000000"/>
        </w:rPr>
        <w:tab/>
      </w:r>
      <w:r>
        <w:rPr>
          <w:rFonts w:cs="Times New Roman" w:hAnsi="Times New Roman" w:ascii="Times New Roman"/>
          <w:color w:val="000000"/>
        </w:rPr>
        <w:tab/>
        <w:t>na 6.1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7.</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7.1</w:t>
      </w:r>
      <w:r w:rsidRPr="00980FEA">
        <w:rPr>
          <w:rFonts w:cs="Times New Roman" w:hAnsi="Times New Roman" w:ascii="Times New Roman"/>
          <w:color w:val="000000"/>
        </w:rPr>
        <w:tab/>
        <w:t>Zaprimljeno 05.10.2012.g. pod brojem Z-7149/2012</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rPr>
        <w:t>ZABILJEŽBA, UGOVOR O NAPLATNOM USTUPANJU 27.07.2012, RJEŠENJE 06.11.2012, odbijenog prijedloga predlagatelja Našicecement d.d. Našice, Tajnovac 1 protiv protustranke Croatia Banke d.d. Zagreb, Kvaternikov trg 9, a radi upisa promjene hipotekarnog vjerovnika uz zadržavanje prvenstvenog reda prvenstva na nekret. u A.</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Pr>
          <w:rFonts w:cs="Times New Roman" w:hAnsi="Times New Roman" w:ascii="Times New Roman"/>
          <w:b/>
          <w:color w:val="000000"/>
          <w:lang w:val="en-US"/>
        </w:rPr>
        <w:t>- A) portirnica I u Ivanš</w:t>
      </w:r>
      <w:r>
        <w:rPr>
          <w:rFonts w:cs="Times New Roman" w:hAnsi="Times New Roman" w:ascii="Times New Roman"/>
          <w:b/>
          <w:color w:val="000000"/>
        </w:rPr>
        <w:t>ćaku, čkbr. 405/6, površine 18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405/25, površine 1131 m</w:t>
      </w:r>
      <w:r>
        <w:rPr>
          <w:rFonts w:cs="Times New Roman" w:hAnsi="Times New Roman" w:ascii="Times New Roman"/>
          <w:b/>
          <w:color w:val="000000"/>
          <w:vertAlign w:val="superscript"/>
        </w:rPr>
        <w:t>2</w:t>
      </w:r>
      <w:r>
        <w:rPr>
          <w:rFonts w:cs="Times New Roman" w:hAnsi="Times New Roman" w:ascii="Times New Roman"/>
          <w:b/>
          <w:color w:val="000000"/>
        </w:rPr>
        <w:t>, put u Ivanšćaku, čkbr. 405/31, površine 12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405/34, površine 556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405/35, površine 734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405/36, površine 397 m</w:t>
      </w:r>
      <w:r>
        <w:rPr>
          <w:rFonts w:cs="Times New Roman" w:hAnsi="Times New Roman" w:ascii="Times New Roman"/>
          <w:b/>
          <w:color w:val="000000"/>
          <w:vertAlign w:val="superscript"/>
        </w:rPr>
        <w:t>2</w:t>
      </w:r>
      <w:r>
        <w:rPr>
          <w:rFonts w:cs="Times New Roman" w:hAnsi="Times New Roman" w:ascii="Times New Roman"/>
          <w:b/>
          <w:color w:val="000000"/>
        </w:rPr>
        <w:t>, ukupne površine 2848 m</w:t>
      </w:r>
      <w:r>
        <w:rPr>
          <w:rFonts w:cs="Times New Roman" w:hAnsi="Times New Roman" w:ascii="Times New Roman"/>
          <w:b/>
          <w:color w:val="000000"/>
          <w:vertAlign w:val="superscript"/>
        </w:rPr>
        <w:t>2</w:t>
      </w:r>
      <w:r>
        <w:rPr>
          <w:rFonts w:cs="Times New Roman" w:hAnsi="Times New Roman" w:ascii="Times New Roman"/>
          <w:b/>
          <w:color w:val="000000"/>
        </w:rPr>
        <w:t>, upisane u z.k.ul. br. 13661</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 xml:space="preserve">B) </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 xml:space="preserve">članka 164. stavak 3. Stečajnog </w:t>
      </w:r>
      <w:r>
        <w:rPr>
          <w:rFonts w:cs="Times New Roman" w:hAnsi="Times New Roman" w:ascii="Times New Roman"/>
          <w:color w:val="000000"/>
        </w:rPr>
        <w:lastRenderedPageBreak/>
        <w:t>zakona, u stečajnom postupku koji se vodi kod Trgovačkog suda u Varaždinu pod brojem St-127/12..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C) 1.</w:t>
      </w:r>
    </w:p>
    <w:p w:rsidRDefault="000C7033" w:rsidR="000C7033" w:rsidRPr="00980FEA">
      <w:pPr>
        <w:jc w:val="both"/>
        <w:rPr>
          <w:rFonts w:cs="Times New Roman" w:hAnsi="Times New Roman" w:ascii="Times New Roman"/>
          <w:color w:val="000000"/>
        </w:rPr>
      </w:pP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3.1</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10932, 12830, 13054, 13186, 13187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5.1</w:t>
      </w:r>
      <w:r w:rsidRPr="00980FEA">
        <w:rPr>
          <w:rFonts w:cs="Times New Roman" w:hAnsi="Times New Roman" w:ascii="Times New Roman"/>
          <w:color w:val="000000"/>
        </w:rPr>
        <w:tab/>
        <w:t>Zaprimljeno 30.01.2012.g. pod brojem Z-749/2012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RJEŠENJE BROJ GŽ-891/11-4. 28.06.2011, RJEŠENJE ŽUPANIJSKOG SUDA U VARAŽDINU, STALNA SLUŽBA U KOPRIVNICI, BR. GŽ-891/11 16.04.2012, uknjižba založnog prava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t>DOLAZI ISPRED UPISA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5.2</w:t>
      </w:r>
      <w:r w:rsidRPr="00980FEA">
        <w:rPr>
          <w:rFonts w:cs="Times New Roman" w:hAnsi="Times New Roman" w:ascii="Times New Roman"/>
          <w:color w:val="000000"/>
          <w:lang w:val="de-AT"/>
        </w:rPr>
        <w:tab/>
        <w:t>Zaprimljeno 30.01.2012.g. pod brojem Z-749/2012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12830, 13186, 10932, 13582, 13054 i 10930 sve k.o. Koprivnica kao sporednima</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 xml:space="preserve">ZABILJEŽBA, PRIDRŽAJ PRVENSTVENOG REDA, PRIJEDLOG 16.12.2013, RJEŠENJE BR. </w:t>
      </w:r>
      <w:r w:rsidRPr="00980FEA">
        <w:rPr>
          <w:rFonts w:cs="Times New Roman" w:hAnsi="Times New Roman" w:ascii="Times New Roman"/>
          <w:color w:val="000000"/>
          <w:lang w:val="de-AT"/>
        </w:rPr>
        <w:lastRenderedPageBreak/>
        <w:t>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5.1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7.1</w:t>
      </w:r>
      <w:r w:rsidRPr="00980FEA">
        <w:rPr>
          <w:rFonts w:cs="Times New Roman" w:hAnsi="Times New Roman" w:ascii="Times New Roman"/>
          <w:color w:val="000000"/>
          <w:lang w:val="de-AT"/>
        </w:rPr>
        <w:tab/>
        <w:t>Zaprimljeno 08.02.2012.g. pod brojem Z-1020/2012</w:t>
      </w:r>
    </w:p>
    <w:p w:rsidRDefault="000C7033" w:rsidR="000C7033">
      <w:pPr>
        <w:jc w:val="both"/>
        <w:rPr>
          <w:rFonts w:cs="Times New Roman" w:hAnsi="Times New Roman" w:ascii="Times New Roman"/>
          <w:color w:val="000000"/>
          <w:lang w:val="de-AT"/>
        </w:rPr>
      </w:pPr>
    </w:p>
    <w:p w:rsidRDefault="00980FEA" w:rsidR="00980FEA">
      <w:pPr>
        <w:jc w:val="both"/>
        <w:rPr>
          <w:rFonts w:cs="Times New Roman" w:hAnsi="Times New Roman" w:ascii="Times New Roman"/>
          <w:color w:val="000000"/>
          <w:lang w:val="de-AT"/>
        </w:rPr>
      </w:pPr>
    </w:p>
    <w:p w:rsidRDefault="00980FEA" w:rsidR="00980FEA" w:rsidRPr="00980FEA">
      <w:pPr>
        <w:jc w:val="both"/>
        <w:rPr>
          <w:rFonts w:cs="Times New Roman" w:hAnsi="Times New Roman" w:ascii="Times New Roman"/>
          <w:color w:val="000000"/>
          <w:lang w:val="de-AT"/>
        </w:rPr>
      </w:pP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7.2</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 10930 k.o. Koprivnica kao glavnom ul., te u zk.ul.br.10932, 12830, 13054, 13186, 13187, 13564, 13582 sve k.o. Koprivnica kao sporednima.</w:t>
      </w:r>
      <w:r>
        <w:rPr>
          <w:rFonts w:cs="Times New Roman" w:hAnsi="Times New Roman" w:ascii="Times New Roman"/>
          <w:color w:val="000000"/>
        </w:rPr>
        <w:tab/>
      </w:r>
      <w:r>
        <w:rPr>
          <w:rFonts w:cs="Times New Roman" w:hAnsi="Times New Roman" w:ascii="Times New Roman"/>
          <w:color w:val="000000"/>
        </w:rPr>
        <w:tab/>
        <w:t>na 7.1</w:t>
      </w:r>
    </w:p>
    <w:p w:rsidRDefault="000C7033" w:rsidR="000C7033" w:rsidRPr="00980FEA">
      <w:pPr>
        <w:jc w:val="both"/>
        <w:rPr>
          <w:rFonts w:cs="Times New Roman" w:hAnsi="Times New Roman" w:ascii="Times New Roman"/>
          <w:color w:val="000000"/>
        </w:rPr>
      </w:pP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b/>
          <w:color w:val="000000"/>
        </w:rPr>
        <w:t>-A)- zgrada i silos u Ivanš</w:t>
      </w:r>
      <w:r>
        <w:rPr>
          <w:rFonts w:cs="Times New Roman" w:hAnsi="Times New Roman" w:ascii="Times New Roman"/>
          <w:b/>
          <w:color w:val="000000"/>
        </w:rPr>
        <w:t>ćaku, čkbr.399/19, površine 179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 399/20, površine 266 m</w:t>
      </w:r>
      <w:r>
        <w:rPr>
          <w:rFonts w:cs="Times New Roman" w:hAnsi="Times New Roman" w:ascii="Times New Roman"/>
          <w:b/>
          <w:color w:val="000000"/>
          <w:vertAlign w:val="superscript"/>
        </w:rPr>
        <w:t>2</w:t>
      </w:r>
      <w:r>
        <w:rPr>
          <w:rFonts w:cs="Times New Roman" w:hAnsi="Times New Roman" w:ascii="Times New Roman"/>
          <w:b/>
          <w:color w:val="000000"/>
        </w:rPr>
        <w:t>, ukupne površine 445 m</w:t>
      </w:r>
      <w:r>
        <w:rPr>
          <w:rFonts w:cs="Times New Roman" w:hAnsi="Times New Roman" w:ascii="Times New Roman"/>
          <w:b/>
          <w:color w:val="000000"/>
          <w:vertAlign w:val="superscript"/>
        </w:rPr>
        <w:t>2</w:t>
      </w:r>
      <w:r>
        <w:rPr>
          <w:rFonts w:cs="Times New Roman" w:hAnsi="Times New Roman" w:ascii="Times New Roman"/>
          <w:b/>
          <w:color w:val="000000"/>
        </w:rPr>
        <w:t>, upisane u z.k.ul. br. 13187</w:t>
      </w:r>
    </w:p>
    <w:p w:rsidRDefault="000C7033" w:rsidR="000C7033" w:rsidRPr="00980FEA">
      <w:pPr>
        <w:jc w:val="both"/>
        <w:rPr>
          <w:rFonts w:cs="Times New Roman" w:hAnsi="Times New Roman" w:ascii="Times New Roman"/>
          <w:b/>
          <w:color w:val="000000"/>
        </w:rPr>
      </w:pP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b/>
          <w:color w:val="000000"/>
          <w:lang w:val="de-AT"/>
        </w:rPr>
        <w:t>B)</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P="00980FEA" w:rsidR="000C7033">
      <w:pPr>
        <w:jc w:val="both"/>
        <w:rPr>
          <w:rFonts w:cs="Times New Roman" w:hAnsi="Times New Roman" w:ascii="Times New Roman"/>
          <w:b/>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980FEA" w:rsidP="00980FEA" w:rsidR="00980FEA" w:rsidRPr="00980FEA">
      <w:pPr>
        <w:jc w:val="both"/>
        <w:rPr>
          <w:rFonts w:cs="Times New Roman" w:hAnsi="Times New Roman" w:ascii="Times New Roman"/>
          <w:b/>
          <w:color w:val="000000"/>
        </w:rPr>
      </w:pP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b/>
          <w:color w:val="000000"/>
        </w:rPr>
        <w:t>C)1.</w:t>
      </w:r>
      <w:r w:rsidRPr="00980FEA">
        <w:rPr>
          <w:rFonts w:cs="Times New Roman" w:hAnsi="Times New Roman" w:ascii="Times New Roman"/>
          <w:b/>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2.</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2.1</w:t>
      </w:r>
      <w:r w:rsidRPr="00980FEA">
        <w:rPr>
          <w:rFonts w:cs="Times New Roman" w:hAnsi="Times New Roman" w:ascii="Times New Roman"/>
          <w:color w:val="000000"/>
        </w:rPr>
        <w:tab/>
        <w:t>Z-347/06.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ustup prvenstva hipoteke uknjižene pod posl. brojem Z-476/2005.g. na red prvenstva izbrisanih založnih prava pod posl. brojem Z-427/00. i Z-2218/00.</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3.1</w:t>
      </w:r>
      <w:r w:rsidRPr="00980FEA">
        <w:rPr>
          <w:rFonts w:cs="Times New Roman" w:hAnsi="Times New Roman" w:ascii="Times New Roman"/>
          <w:color w:val="000000"/>
        </w:rPr>
        <w:tab/>
        <w:t>Z-348/06.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 xml:space="preserve">Zabilježuje se ustup prvenstva hipoteke uknjižene pod posl. brojem Z-683/2005.g. na red prvenstva </w:t>
      </w:r>
      <w:r w:rsidRPr="00980FEA">
        <w:rPr>
          <w:rFonts w:cs="Times New Roman" w:hAnsi="Times New Roman" w:ascii="Times New Roman"/>
          <w:color w:val="000000"/>
        </w:rPr>
        <w:lastRenderedPageBreak/>
        <w:t>izbrisanog založnog prava pod posl. brojem Z-1728/02.</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5.1</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10932, 12830, 13054, 13186, 13661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6.1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6.3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6.1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7.</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7.1</w:t>
      </w:r>
      <w:r w:rsidRPr="00980FEA">
        <w:rPr>
          <w:rFonts w:cs="Times New Roman" w:hAnsi="Times New Roman" w:ascii="Times New Roman"/>
          <w:color w:val="000000"/>
        </w:rPr>
        <w:tab/>
        <w:t>Zaprimljeno 30.01.2012.g. pod brojem Z-749/2012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RJEŠENJE BROJ GŽ-891/11-4. 28.06.2011, RJEŠENJE ŽUPANIJSKOG SUDA U VARAŽDINU, STALNA SLUŽBA U KOPRIVNICI, BR. GŽ-891/11 16.04.2012, uknjižba prava zaloga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t>DOLAZI ISPRED UPISA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7.2</w:t>
      </w:r>
      <w:r w:rsidRPr="00980FEA">
        <w:rPr>
          <w:rFonts w:cs="Times New Roman" w:hAnsi="Times New Roman" w:ascii="Times New Roman"/>
          <w:color w:val="000000"/>
          <w:lang w:val="de-AT"/>
        </w:rPr>
        <w:tab/>
        <w:t>Zaprimljeno 30.01.2012.g. pod brojem Z-749/2012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zk.ul.br.12830, 13186, 10932, 13661, 13582, 13054 i 10930 sve k.o. Koprivnica kao sporednima</w:t>
      </w:r>
      <w:r>
        <w:rPr>
          <w:rFonts w:cs="Times New Roman" w:hAnsi="Times New Roman" w:ascii="Times New Roman"/>
          <w:color w:val="000000"/>
        </w:rPr>
        <w:tab/>
      </w:r>
      <w:r>
        <w:rPr>
          <w:rFonts w:cs="Times New Roman" w:hAnsi="Times New Roman" w:ascii="Times New Roman"/>
          <w:color w:val="000000"/>
        </w:rPr>
        <w:tab/>
        <w:t>na 7.1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w:t>
      </w:r>
      <w:r w:rsidR="00980FEA">
        <w:rPr>
          <w:rFonts w:cs="Times New Roman" w:hAnsi="Times New Roman" w:ascii="Times New Roman"/>
          <w:color w:val="000000"/>
          <w:lang w:val="de-AT"/>
        </w:rPr>
        <w:t xml:space="preserve">iženog pod brojem Z-749/2012 za </w:t>
      </w:r>
      <w:r w:rsidRPr="00980FEA">
        <w:rPr>
          <w:rFonts w:cs="Times New Roman" w:hAnsi="Times New Roman" w:ascii="Times New Roman"/>
          <w:color w:val="000000"/>
          <w:lang w:val="de-AT"/>
        </w:rPr>
        <w:t>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7.1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9.</w:t>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9.1</w:t>
      </w:r>
      <w:r w:rsidRPr="00980FEA">
        <w:rPr>
          <w:rFonts w:cs="Times New Roman" w:hAnsi="Times New Roman" w:ascii="Times New Roman"/>
          <w:color w:val="000000"/>
          <w:lang w:val="de-AT"/>
        </w:rPr>
        <w:tab/>
        <w:t>Zaprimljeno 08.02.2012.g. pod brojem Z-1020/2012</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lastRenderedPageBreak/>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9.2</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zk.ul.br.10930 k.o. Koprivnica kao glavnom ul., te u zk.ul.br.10932, 12830, 13054, 13186, 13564, 13582 i 13661 k.o. Koprivnica kao sporednima.</w:t>
      </w:r>
      <w:r>
        <w:rPr>
          <w:rFonts w:cs="Times New Roman" w:hAnsi="Times New Roman" w:ascii="Times New Roman"/>
          <w:color w:val="000000"/>
        </w:rPr>
        <w:tab/>
      </w:r>
      <w:r>
        <w:rPr>
          <w:rFonts w:cs="Times New Roman" w:hAnsi="Times New Roman" w:ascii="Times New Roman"/>
          <w:color w:val="000000"/>
        </w:rPr>
        <w:tab/>
        <w:t>na 9.1</w:t>
      </w:r>
    </w:p>
    <w:p w:rsidRDefault="000C7033" w:rsidR="000C7033" w:rsidRPr="00980FEA">
      <w:pPr>
        <w:jc w:val="both"/>
        <w:rPr>
          <w:rFonts w:cs="Times New Roman" w:hAnsi="Times New Roman" w:ascii="Times New Roman"/>
          <w:color w:val="000000"/>
        </w:rPr>
      </w:pP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b/>
          <w:color w:val="000000"/>
        </w:rPr>
        <w:t xml:space="preserve">A)  </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b/>
          <w:color w:val="000000"/>
        </w:rPr>
        <w:t>- upravna zgrada u Ivanš</w:t>
      </w:r>
      <w:r>
        <w:rPr>
          <w:rFonts w:cs="Times New Roman" w:hAnsi="Times New Roman" w:ascii="Times New Roman"/>
          <w:b/>
          <w:color w:val="000000"/>
        </w:rPr>
        <w:t>ćaku, čkbr. 387/13, površine 107 m</w:t>
      </w:r>
      <w:r>
        <w:rPr>
          <w:rFonts w:cs="Times New Roman" w:hAnsi="Times New Roman" w:ascii="Times New Roman"/>
          <w:b/>
          <w:color w:val="000000"/>
          <w:vertAlign w:val="superscript"/>
        </w:rPr>
        <w:t>2</w:t>
      </w:r>
      <w:r>
        <w:rPr>
          <w:rFonts w:cs="Times New Roman" w:hAnsi="Times New Roman" w:ascii="Times New Roman"/>
          <w:b/>
          <w:color w:val="000000"/>
        </w:rPr>
        <w:t>, kotlovnica I u Ivanšćaku, čkbr. 387/14, površine 421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387/15, površine 21 m</w:t>
      </w:r>
      <w:r>
        <w:rPr>
          <w:rFonts w:cs="Times New Roman" w:hAnsi="Times New Roman" w:ascii="Times New Roman"/>
          <w:b/>
          <w:color w:val="000000"/>
          <w:vertAlign w:val="superscript"/>
        </w:rPr>
        <w:t>2</w:t>
      </w:r>
      <w:r>
        <w:rPr>
          <w:rFonts w:cs="Times New Roman" w:hAnsi="Times New Roman" w:ascii="Times New Roman"/>
          <w:b/>
          <w:color w:val="000000"/>
        </w:rPr>
        <w:t>, aneks kotlovnice I u Ivanšćaku, čkbr.387/16, površine 19 m</w:t>
      </w:r>
      <w:r>
        <w:rPr>
          <w:rFonts w:cs="Times New Roman" w:hAnsi="Times New Roman" w:ascii="Times New Roman"/>
          <w:b/>
          <w:color w:val="000000"/>
          <w:vertAlign w:val="superscript"/>
        </w:rPr>
        <w:t>2</w:t>
      </w:r>
      <w:r>
        <w:rPr>
          <w:rFonts w:cs="Times New Roman" w:hAnsi="Times New Roman" w:ascii="Times New Roman"/>
          <w:b/>
          <w:color w:val="000000"/>
        </w:rPr>
        <w:t>, rezervoar kondenzata u Ivanšćaku, čkbr.387/20, površine 22 m</w:t>
      </w:r>
      <w:r>
        <w:rPr>
          <w:rFonts w:cs="Times New Roman" w:hAnsi="Times New Roman" w:ascii="Times New Roman"/>
          <w:b/>
          <w:color w:val="000000"/>
          <w:vertAlign w:val="superscript"/>
        </w:rPr>
        <w:t>2</w:t>
      </w:r>
      <w:r>
        <w:rPr>
          <w:rFonts w:cs="Times New Roman" w:hAnsi="Times New Roman" w:ascii="Times New Roman"/>
          <w:b/>
          <w:color w:val="000000"/>
        </w:rPr>
        <w:t xml:space="preserve"> , silos u Ivanšćaku, čkbr.387/21, površine 34 m</w:t>
      </w:r>
      <w:r>
        <w:rPr>
          <w:rFonts w:cs="Times New Roman" w:hAnsi="Times New Roman" w:ascii="Times New Roman"/>
          <w:b/>
          <w:color w:val="000000"/>
          <w:vertAlign w:val="superscript"/>
        </w:rPr>
        <w:t>2</w:t>
      </w:r>
      <w:r>
        <w:rPr>
          <w:rFonts w:cs="Times New Roman" w:hAnsi="Times New Roman" w:ascii="Times New Roman"/>
          <w:b/>
          <w:color w:val="000000"/>
        </w:rPr>
        <w:t>, aneks kotlovnice II u Ivanšćaku, čkbr.387/24, površine 31 m</w:t>
      </w:r>
      <w:r>
        <w:rPr>
          <w:rFonts w:cs="Times New Roman" w:hAnsi="Times New Roman" w:ascii="Times New Roman"/>
          <w:b/>
          <w:color w:val="000000"/>
          <w:vertAlign w:val="superscript"/>
        </w:rPr>
        <w:t>2</w:t>
      </w:r>
      <w:r>
        <w:rPr>
          <w:rFonts w:cs="Times New Roman" w:hAnsi="Times New Roman" w:ascii="Times New Roman"/>
          <w:b/>
          <w:color w:val="000000"/>
        </w:rPr>
        <w:t>, kotlovnica II u Ivanšćaku, čkbr.387/25, površine 211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čkbr.387/39, površine 57 m</w:t>
      </w:r>
      <w:r>
        <w:rPr>
          <w:rFonts w:cs="Times New Roman" w:hAnsi="Times New Roman" w:ascii="Times New Roman"/>
          <w:b/>
          <w:color w:val="000000"/>
          <w:vertAlign w:val="superscript"/>
        </w:rPr>
        <w:t>2</w:t>
      </w:r>
      <w:r>
        <w:rPr>
          <w:rFonts w:cs="Times New Roman" w:hAnsi="Times New Roman" w:ascii="Times New Roman"/>
          <w:b/>
          <w:color w:val="000000"/>
        </w:rPr>
        <w:t>, strojna obrada u Ivanšćaku, čkbr.387/45, površine 66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čkbr.387/48, površine 135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čkbr.387/49, površine 343 m</w:t>
      </w:r>
      <w:r>
        <w:rPr>
          <w:rFonts w:cs="Times New Roman" w:hAnsi="Times New Roman" w:ascii="Times New Roman"/>
          <w:b/>
          <w:color w:val="000000"/>
          <w:vertAlign w:val="superscript"/>
        </w:rPr>
        <w:t>2</w:t>
      </w:r>
      <w:r>
        <w:rPr>
          <w:rFonts w:cs="Times New Roman" w:hAnsi="Times New Roman" w:ascii="Times New Roman"/>
          <w:b/>
          <w:color w:val="000000"/>
        </w:rPr>
        <w:t>, ukupne površine 1467 m</w:t>
      </w:r>
      <w:r>
        <w:rPr>
          <w:rFonts w:cs="Times New Roman" w:hAnsi="Times New Roman" w:ascii="Times New Roman"/>
          <w:b/>
          <w:color w:val="000000"/>
          <w:vertAlign w:val="superscript"/>
        </w:rPr>
        <w:t>2</w:t>
      </w:r>
      <w:r>
        <w:rPr>
          <w:rFonts w:cs="Times New Roman" w:hAnsi="Times New Roman" w:ascii="Times New Roman"/>
          <w:b/>
          <w:color w:val="000000"/>
        </w:rPr>
        <w:t>, upisane u z.k.ul. br. 13186</w:t>
      </w:r>
    </w:p>
    <w:p w:rsidRDefault="000C7033" w:rsidR="000C7033" w:rsidRPr="00980FEA">
      <w:pPr>
        <w:jc w:val="both"/>
        <w:rPr>
          <w:rFonts w:cs="Times New Roman" w:hAnsi="Times New Roman" w:ascii="Times New Roman"/>
          <w:b/>
          <w:color w:val="000000"/>
        </w:rPr>
      </w:pPr>
    </w:p>
    <w:p w:rsidRDefault="000C7033" w:rsidR="000C7033" w:rsidRPr="00980FEA">
      <w:pPr>
        <w:jc w:val="both"/>
        <w:rPr>
          <w:rFonts w:cs="Times New Roman" w:hAnsi="Times New Roman" w:ascii="Times New Roman"/>
          <w:b/>
          <w:color w:val="000000"/>
          <w:lang w:val="de-AT"/>
        </w:rPr>
      </w:pPr>
      <w:r w:rsidRPr="00980FEA">
        <w:rPr>
          <w:rFonts w:cs="Times New Roman" w:hAnsi="Times New Roman" w:ascii="Times New Roman"/>
          <w:b/>
          <w:color w:val="000000"/>
          <w:lang w:val="de-AT"/>
        </w:rPr>
        <w:t>B)</w:t>
      </w:r>
    </w:p>
    <w:p w:rsidRDefault="000C7033" w:rsidR="000C7033" w:rsidRPr="00980FEA">
      <w:pPr>
        <w:jc w:val="both"/>
        <w:rPr>
          <w:rFonts w:cs="Times New Roman" w:hAnsi="Times New Roman" w:ascii="Times New Roman"/>
          <w:b/>
          <w:color w:val="000000"/>
          <w:lang w:val="de-AT"/>
        </w:rPr>
      </w:pP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b/>
          <w:color w:val="000000"/>
        </w:rPr>
        <w:t>C)</w:t>
      </w:r>
      <w:r w:rsidRPr="00980FEA">
        <w:rPr>
          <w:rFonts w:cs="Times New Roman" w:hAnsi="Times New Roman" w:ascii="Times New Roman"/>
          <w:color w:val="000000"/>
        </w:rPr>
        <w:t>1.</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3.1</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o založnom pravu od 29. travnja 2011.g., solemniziranog po Javnom bilježniku Godžirov Borisu iz Našica, Peja</w:t>
      </w:r>
      <w:r>
        <w:rPr>
          <w:rFonts w:cs="Times New Roman" w:hAnsi="Times New Roman" w:ascii="Times New Roman"/>
          <w:color w:val="000000"/>
        </w:rPr>
        <w:t xml:space="preserve">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w:t>
      </w:r>
      <w:r>
        <w:rPr>
          <w:rFonts w:cs="Times New Roman" w:hAnsi="Times New Roman" w:ascii="Times New Roman"/>
          <w:color w:val="000000"/>
        </w:rPr>
        <w:lastRenderedPageBreak/>
        <w:t>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3.2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10932, 12830, 13054, 13187, 13661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4.1</w:t>
      </w:r>
      <w:r w:rsidRPr="00980FEA">
        <w:rPr>
          <w:rFonts w:cs="Times New Roman" w:hAnsi="Times New Roman" w:ascii="Times New Roman"/>
          <w:color w:val="000000"/>
          <w:lang w:val="de-AT"/>
        </w:rPr>
        <w:tab/>
        <w:t>Zaprimljeno 10.01.2012.g. pod brojem Z-227/2012</w:t>
      </w:r>
    </w:p>
    <w:p w:rsidRDefault="000C7033" w:rsidR="000C7033" w:rsidRPr="00980FEA">
      <w:pPr>
        <w:spacing w:after="200"/>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5.1</w:t>
      </w:r>
      <w:r w:rsidRPr="00980FEA">
        <w:rPr>
          <w:rFonts w:cs="Times New Roman" w:hAnsi="Times New Roman" w:ascii="Times New Roman"/>
          <w:color w:val="000000"/>
        </w:rPr>
        <w:tab/>
        <w:t>Zaprimljeno 30.01.2012.g. pod brojem Z-749/2012</w:t>
      </w:r>
    </w:p>
    <w:p w:rsidRDefault="000C7033" w:rsidR="000C7033">
      <w:pPr>
        <w:jc w:val="both"/>
        <w:rPr>
          <w:rFonts w:cs="Times New Roman" w:hAnsi="Times New Roman" w:ascii="Times New Roman"/>
          <w:color w:val="000000"/>
        </w:rPr>
      </w:pPr>
      <w:r w:rsidRPr="00980FEA">
        <w:rPr>
          <w:rFonts w:cs="Times New Roman" w:hAnsi="Times New Roman" w:ascii="Times New Roman"/>
          <w:color w:val="000000"/>
        </w:rPr>
        <w:t>RJEŠENJE BROJ GŽ-891/11-4. 28.06.2011, RJEŠENJE ŽUPANIJSKOG SUDA U VARAŽDINU, STALNA SLUŽBA U KOPRIVNICI, BR. GŽ-891/11 16.04.2012, uknjižba prava zaloga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rPr>
        <w:t>DOLAZI ISPRED UPISA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5.2</w:t>
      </w:r>
      <w:r w:rsidRPr="00980FEA">
        <w:rPr>
          <w:rFonts w:cs="Times New Roman" w:hAnsi="Times New Roman" w:ascii="Times New Roman"/>
          <w:color w:val="000000"/>
          <w:lang w:val="de-AT"/>
        </w:rPr>
        <w:tab/>
        <w:t>Zaprimljeno 30.01.2012.g. pod brojem Z-749/2012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12830, 10932, 13661, 13582, 13054 i 10930 sve k.o. Koprivnica kao sporednima. na 5.1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5.1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7.1</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 xml:space="preserve">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w:t>
      </w:r>
      <w:r>
        <w:rPr>
          <w:rFonts w:cs="Times New Roman" w:hAnsi="Times New Roman" w:ascii="Times New Roman"/>
          <w:color w:val="000000"/>
        </w:rPr>
        <w:lastRenderedPageBreak/>
        <w:t>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7.2</w:t>
      </w:r>
      <w:r w:rsidRPr="00980FEA">
        <w:rPr>
          <w:rFonts w:cs="Times New Roman" w:hAnsi="Times New Roman" w:ascii="Times New Roman"/>
          <w:color w:val="000000"/>
          <w:lang w:val="de-AT"/>
        </w:rPr>
        <w:tab/>
        <w:t>Zaprimljeno 08.02.2012.g. pod brojem Z-1020/2012</w:t>
      </w: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zk.ul.br.10930 k.o. Koprivnica kao glavnom ul., te u zk.ul.br.10932, 12830, 13054, 13187, 13564, 13582 i 13661 sve k.o. Koprivnica kao sporednima.</w:t>
      </w:r>
      <w:r>
        <w:rPr>
          <w:rFonts w:cs="Times New Roman" w:hAnsi="Times New Roman" w:ascii="Times New Roman"/>
          <w:color w:val="000000"/>
        </w:rPr>
        <w:tab/>
      </w:r>
      <w:r>
        <w:rPr>
          <w:rFonts w:cs="Times New Roman" w:hAnsi="Times New Roman" w:ascii="Times New Roman"/>
          <w:color w:val="000000"/>
        </w:rPr>
        <w:tab/>
        <w:t>na 7.1</w:t>
      </w: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b/>
          <w:color w:val="000000"/>
        </w:rPr>
        <w:t>A)</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b/>
          <w:color w:val="000000"/>
        </w:rPr>
        <w:t>- poslovna zgrada I u Ivanš</w:t>
      </w:r>
      <w:r>
        <w:rPr>
          <w:rFonts w:cs="Times New Roman" w:hAnsi="Times New Roman" w:ascii="Times New Roman"/>
          <w:b/>
          <w:color w:val="000000"/>
        </w:rPr>
        <w:t>ćaku, čkbr. 405/4, površine 305 m</w:t>
      </w:r>
      <w:r>
        <w:rPr>
          <w:rFonts w:cs="Times New Roman" w:hAnsi="Times New Roman" w:ascii="Times New Roman"/>
          <w:b/>
          <w:color w:val="000000"/>
          <w:vertAlign w:val="superscript"/>
        </w:rPr>
        <w:t>2</w:t>
      </w:r>
      <w:r>
        <w:rPr>
          <w:rFonts w:cs="Times New Roman" w:hAnsi="Times New Roman" w:ascii="Times New Roman"/>
          <w:b/>
          <w:color w:val="000000"/>
        </w:rPr>
        <w:t>, poslovna zgrada III sa restoranom u Ivanšćaku, čkbr. 405/9, površine 721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405/27, površine 956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405/28, površine 575 m</w:t>
      </w:r>
      <w:r>
        <w:rPr>
          <w:rFonts w:cs="Times New Roman" w:hAnsi="Times New Roman" w:ascii="Times New Roman"/>
          <w:b/>
          <w:color w:val="000000"/>
          <w:vertAlign w:val="superscript"/>
        </w:rPr>
        <w:t>2</w:t>
      </w:r>
      <w:r>
        <w:rPr>
          <w:rFonts w:cs="Times New Roman" w:hAnsi="Times New Roman" w:ascii="Times New Roman"/>
          <w:b/>
          <w:color w:val="000000"/>
        </w:rPr>
        <w:t>, parkiralište uz poslovnu zgradu III u Ivanšćaku, čkbr. 405/32, površine 728 m</w:t>
      </w:r>
      <w:r>
        <w:rPr>
          <w:rFonts w:cs="Times New Roman" w:hAnsi="Times New Roman" w:ascii="Times New Roman"/>
          <w:b/>
          <w:color w:val="000000"/>
          <w:vertAlign w:val="superscript"/>
        </w:rPr>
        <w:t>2</w:t>
      </w:r>
      <w:r>
        <w:rPr>
          <w:rFonts w:cs="Times New Roman" w:hAnsi="Times New Roman" w:ascii="Times New Roman"/>
          <w:b/>
          <w:color w:val="000000"/>
        </w:rPr>
        <w:t>, ukupne površine 3285 m</w:t>
      </w:r>
      <w:r>
        <w:rPr>
          <w:rFonts w:cs="Times New Roman" w:hAnsi="Times New Roman" w:ascii="Times New Roman"/>
          <w:b/>
          <w:color w:val="000000"/>
          <w:vertAlign w:val="superscript"/>
        </w:rPr>
        <w:t>2</w:t>
      </w:r>
      <w:r>
        <w:rPr>
          <w:rFonts w:cs="Times New Roman" w:hAnsi="Times New Roman" w:ascii="Times New Roman"/>
          <w:b/>
          <w:color w:val="000000"/>
        </w:rPr>
        <w:t>, upisane u z.k.ul. br. 13054</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b/>
          <w:color w:val="000000"/>
          <w:lang w:val="de-AT"/>
        </w:rPr>
        <w:t>B)</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lang w:val="de-AT"/>
        </w:rPr>
      </w:pP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color w:val="000000"/>
          <w:lang w:val="de-AT"/>
        </w:rPr>
      </w:pP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b/>
          <w:color w:val="000000"/>
        </w:rPr>
        <w:t>C)</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4.1</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10932, 12830, 13186, 13187, 13661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lastRenderedPageBreak/>
        <w:t>5.</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5.3</w:t>
      </w:r>
      <w:r w:rsidRPr="00980FEA">
        <w:rPr>
          <w:rFonts w:cs="Times New Roman" w:hAnsi="Times New Roman" w:ascii="Times New Roman"/>
          <w:color w:val="000000"/>
        </w:rPr>
        <w:tab/>
        <w:t>Zaprimljeno 10.01.2012.g. pod brojem Z-227/2012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6.</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6.1</w:t>
      </w:r>
      <w:r w:rsidRPr="00980FEA">
        <w:rPr>
          <w:rFonts w:cs="Times New Roman" w:hAnsi="Times New Roman" w:ascii="Times New Roman"/>
          <w:color w:val="000000"/>
        </w:rPr>
        <w:tab/>
        <w:t>Zaprimljeno 30.01.2012.g. pod brojem Z-749/2012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RJEŠENJE ŽUPANIJSKOG SUDA U VARAŽDINU, STALNA SLUŽBA U KOPRIVNICI, BR. GŽ-891/11 16.04.2012, RJEŠENJE BROJ GŽ-891/11-4. 28.06.2011, uknjižba prava zaloga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 DOLAZI ISPRED UPISA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6.2</w:t>
      </w:r>
      <w:r w:rsidRPr="00980FEA">
        <w:rPr>
          <w:rFonts w:cs="Times New Roman" w:hAnsi="Times New Roman" w:ascii="Times New Roman"/>
          <w:color w:val="000000"/>
          <w:lang w:val="de-AT"/>
        </w:rPr>
        <w:tab/>
        <w:t>Zaprimljeno 30.01.2012.g. pod brojem Z-749/2012</w:t>
      </w:r>
    </w:p>
    <w:p w:rsidRDefault="000C7033" w:rsidR="000C7033">
      <w:pPr>
        <w:jc w:val="both"/>
        <w:rPr>
          <w:rFonts w:cs="Times New Roman" w:hAnsi="Times New Roman" w:ascii="Times New Roman"/>
          <w:color w:val="000000"/>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12830, 13186, 10932, 13661, 13582,i 10930 sve k.o. Koprivnica kao sporednima</w:t>
      </w:r>
    </w:p>
    <w:p w:rsidRDefault="000C7033" w:rsidR="000C7033" w:rsidRPr="00980FEA">
      <w:pPr>
        <w:jc w:val="both"/>
        <w:rPr>
          <w:rFonts w:cs="Times New Roman" w:hAnsi="Times New Roman" w:ascii="Times New Roman"/>
          <w:color w:val="000000"/>
          <w:lang w:val="de-AT"/>
        </w:rPr>
      </w:pPr>
      <w:r>
        <w:rPr>
          <w:rFonts w:cs="Times New Roman" w:hAnsi="Times New Roman" w:ascii="Times New Roman"/>
          <w:color w:val="000000"/>
        </w:rPr>
        <w:t>na 6.1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6.3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6.1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8.</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8.1</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8.2</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lang w:val="de-AT"/>
        </w:rPr>
        <w:lastRenderedPageBreak/>
        <w:t>ZABILJEŽBA, SPOREDNI ULOŽAK, zajedni</w:t>
      </w:r>
      <w:r>
        <w:rPr>
          <w:rFonts w:cs="Times New Roman" w:hAnsi="Times New Roman" w:ascii="Times New Roman"/>
          <w:color w:val="000000"/>
        </w:rPr>
        <w:t>čka hipoteka uknjižena u zk.ul.br. 10930 k.o. Koprivnica kao glavnom ul., te u zk.ul.br. 10932, 12830, 13186, 13187, 13564, 13582 i 13661 sve k.o. Koprivnica kao sporednima.</w:t>
      </w:r>
      <w:r>
        <w:rPr>
          <w:rFonts w:cs="Times New Roman" w:hAnsi="Times New Roman" w:ascii="Times New Roman"/>
          <w:color w:val="000000"/>
        </w:rPr>
        <w:tab/>
      </w:r>
      <w:r>
        <w:rPr>
          <w:rFonts w:cs="Times New Roman" w:hAnsi="Times New Roman" w:ascii="Times New Roman"/>
          <w:color w:val="000000"/>
        </w:rPr>
        <w:tab/>
        <w:t>na 8.1</w:t>
      </w: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b/>
          <w:color w:val="000000"/>
        </w:rPr>
        <w:t>A)</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b/>
          <w:color w:val="000000"/>
        </w:rPr>
        <w:t>- tvornica furnira u Ivanš</w:t>
      </w:r>
      <w:r>
        <w:rPr>
          <w:rFonts w:cs="Times New Roman" w:hAnsi="Times New Roman" w:ascii="Times New Roman"/>
          <w:b/>
          <w:color w:val="000000"/>
        </w:rPr>
        <w:t>ćaku, čkbr. 388/1, površine 518 m</w:t>
      </w:r>
      <w:r>
        <w:rPr>
          <w:rFonts w:cs="Times New Roman" w:hAnsi="Times New Roman" w:ascii="Times New Roman"/>
          <w:b/>
          <w:color w:val="000000"/>
          <w:vertAlign w:val="superscript"/>
        </w:rPr>
        <w:t>2</w:t>
      </w:r>
      <w:r>
        <w:rPr>
          <w:rFonts w:cs="Times New Roman" w:hAnsi="Times New Roman" w:ascii="Times New Roman"/>
          <w:b/>
          <w:color w:val="000000"/>
        </w:rPr>
        <w:t>, tvornica dorade furnira u Ivanšćaku, čkbr. 388/2, površine 2382 m</w:t>
      </w:r>
      <w:r>
        <w:rPr>
          <w:rFonts w:cs="Times New Roman" w:hAnsi="Times New Roman" w:ascii="Times New Roman"/>
          <w:b/>
          <w:color w:val="000000"/>
          <w:vertAlign w:val="superscript"/>
        </w:rPr>
        <w:t>2</w:t>
      </w:r>
      <w:r>
        <w:rPr>
          <w:rFonts w:cs="Times New Roman" w:hAnsi="Times New Roman" w:ascii="Times New Roman"/>
          <w:b/>
          <w:color w:val="000000"/>
        </w:rPr>
        <w:t>, skladište u Ivanšćaku, čkbr. 388/3, površine 78 m</w:t>
      </w:r>
      <w:r>
        <w:rPr>
          <w:rFonts w:cs="Times New Roman" w:hAnsi="Times New Roman" w:ascii="Times New Roman"/>
          <w:b/>
          <w:color w:val="000000"/>
          <w:vertAlign w:val="superscript"/>
        </w:rPr>
        <w:t>2</w:t>
      </w:r>
      <w:r>
        <w:rPr>
          <w:rFonts w:cs="Times New Roman" w:hAnsi="Times New Roman" w:ascii="Times New Roman"/>
          <w:b/>
          <w:color w:val="000000"/>
        </w:rPr>
        <w:t>, sušara I u Ivanšćaku, čkbr. 388/4, površine 201 m</w:t>
      </w:r>
      <w:r>
        <w:rPr>
          <w:rFonts w:cs="Times New Roman" w:hAnsi="Times New Roman" w:ascii="Times New Roman"/>
          <w:b/>
          <w:color w:val="000000"/>
          <w:vertAlign w:val="superscript"/>
        </w:rPr>
        <w:t>2</w:t>
      </w:r>
      <w:r>
        <w:rPr>
          <w:rFonts w:cs="Times New Roman" w:hAnsi="Times New Roman" w:ascii="Times New Roman"/>
          <w:b/>
          <w:color w:val="000000"/>
        </w:rPr>
        <w:t>, aneks sušare I u Ivanšćaku, čkbr. 388/5, površine 108 m</w:t>
      </w:r>
      <w:r>
        <w:rPr>
          <w:rFonts w:cs="Times New Roman" w:hAnsi="Times New Roman" w:ascii="Times New Roman"/>
          <w:b/>
          <w:color w:val="000000"/>
          <w:vertAlign w:val="superscript"/>
        </w:rPr>
        <w:t>2</w:t>
      </w:r>
      <w:r>
        <w:rPr>
          <w:rFonts w:cs="Times New Roman" w:hAnsi="Times New Roman" w:ascii="Times New Roman"/>
          <w:b/>
          <w:color w:val="000000"/>
        </w:rPr>
        <w:t>, sušara II u Ivanšćaku, čkbr. 388/6, površine 345 m</w:t>
      </w:r>
      <w:r>
        <w:rPr>
          <w:rFonts w:cs="Times New Roman" w:hAnsi="Times New Roman" w:ascii="Times New Roman"/>
          <w:b/>
          <w:color w:val="000000"/>
          <w:vertAlign w:val="superscript"/>
        </w:rPr>
        <w:t>2</w:t>
      </w:r>
      <w:r>
        <w:rPr>
          <w:rFonts w:cs="Times New Roman" w:hAnsi="Times New Roman" w:ascii="Times New Roman"/>
          <w:b/>
          <w:color w:val="000000"/>
        </w:rPr>
        <w:t>, aneks sušare II u Ivanšćaku, čkbr. 388/7, površine 68 m</w:t>
      </w:r>
      <w:r>
        <w:rPr>
          <w:rFonts w:cs="Times New Roman" w:hAnsi="Times New Roman" w:ascii="Times New Roman"/>
          <w:b/>
          <w:color w:val="000000"/>
          <w:vertAlign w:val="superscript"/>
        </w:rPr>
        <w:t>2</w:t>
      </w:r>
      <w:r>
        <w:rPr>
          <w:rFonts w:cs="Times New Roman" w:hAnsi="Times New Roman" w:ascii="Times New Roman"/>
          <w:b/>
          <w:color w:val="000000"/>
        </w:rPr>
        <w:t>, toplinska stanica-predsušara u Ivanšćaku, čkbr. 388/8, površine 16 m</w:t>
      </w:r>
      <w:r>
        <w:rPr>
          <w:rFonts w:cs="Times New Roman" w:hAnsi="Times New Roman" w:ascii="Times New Roman"/>
          <w:b/>
          <w:color w:val="000000"/>
          <w:vertAlign w:val="superscript"/>
        </w:rPr>
        <w:t>2</w:t>
      </w:r>
      <w:r>
        <w:rPr>
          <w:rFonts w:cs="Times New Roman" w:hAnsi="Times New Roman" w:ascii="Times New Roman"/>
          <w:b/>
          <w:color w:val="000000"/>
        </w:rPr>
        <w:t>, toplinska stanica-predsušara, čkbr. 388/9, površine 10 m</w:t>
      </w:r>
      <w:r>
        <w:rPr>
          <w:rFonts w:cs="Times New Roman" w:hAnsi="Times New Roman" w:ascii="Times New Roman"/>
          <w:b/>
          <w:color w:val="000000"/>
          <w:vertAlign w:val="superscript"/>
        </w:rPr>
        <w:t>2</w:t>
      </w:r>
      <w:r>
        <w:rPr>
          <w:rFonts w:cs="Times New Roman" w:hAnsi="Times New Roman" w:ascii="Times New Roman"/>
          <w:b/>
          <w:color w:val="000000"/>
        </w:rPr>
        <w:t>, predsušara u Ivanšćaku, čkbr. 388/10, površine 1157 m</w:t>
      </w:r>
      <w:r>
        <w:rPr>
          <w:rFonts w:cs="Times New Roman" w:hAnsi="Times New Roman" w:ascii="Times New Roman"/>
          <w:b/>
          <w:color w:val="000000"/>
          <w:vertAlign w:val="superscript"/>
        </w:rPr>
        <w:t>2</w:t>
      </w:r>
      <w:r>
        <w:rPr>
          <w:rFonts w:cs="Times New Roman" w:hAnsi="Times New Roman" w:ascii="Times New Roman"/>
          <w:b/>
          <w:color w:val="000000"/>
        </w:rPr>
        <w:t>, garaža u Ivanšćaku, čkbr. 388/11, površine 361 m</w:t>
      </w:r>
      <w:r>
        <w:rPr>
          <w:rFonts w:cs="Times New Roman" w:hAnsi="Times New Roman" w:ascii="Times New Roman"/>
          <w:b/>
          <w:color w:val="000000"/>
          <w:vertAlign w:val="superscript"/>
        </w:rPr>
        <w:t>2</w:t>
      </w:r>
      <w:r>
        <w:rPr>
          <w:rFonts w:cs="Times New Roman" w:hAnsi="Times New Roman" w:ascii="Times New Roman"/>
          <w:b/>
          <w:color w:val="000000"/>
        </w:rPr>
        <w:t>, radiona u Ivanšćaku, čkbr. 388/12, površine 16 m</w:t>
      </w:r>
      <w:r>
        <w:rPr>
          <w:rFonts w:cs="Times New Roman" w:hAnsi="Times New Roman" w:ascii="Times New Roman"/>
          <w:b/>
          <w:color w:val="000000"/>
          <w:vertAlign w:val="superscript"/>
        </w:rPr>
        <w:t>2</w:t>
      </w:r>
      <w:r>
        <w:rPr>
          <w:rFonts w:cs="Times New Roman" w:hAnsi="Times New Roman" w:ascii="Times New Roman"/>
          <w:b/>
          <w:color w:val="000000"/>
        </w:rPr>
        <w:t>, skladište tehničkih materijala u Ivanšćaku, čkbr. 388/13, površine 188 m</w:t>
      </w:r>
      <w:r>
        <w:rPr>
          <w:rFonts w:cs="Times New Roman" w:hAnsi="Times New Roman" w:ascii="Times New Roman"/>
          <w:b/>
          <w:color w:val="000000"/>
          <w:vertAlign w:val="superscript"/>
        </w:rPr>
        <w:t>2</w:t>
      </w:r>
      <w:r>
        <w:rPr>
          <w:rFonts w:cs="Times New Roman" w:hAnsi="Times New Roman" w:ascii="Times New Roman"/>
          <w:b/>
          <w:color w:val="000000"/>
        </w:rPr>
        <w:t>, skladište tehničkih materijala u Ivanšćaku, čkbr. 388/14, površine 6 m</w:t>
      </w:r>
      <w:r>
        <w:rPr>
          <w:rFonts w:cs="Times New Roman" w:hAnsi="Times New Roman" w:ascii="Times New Roman"/>
          <w:b/>
          <w:color w:val="000000"/>
          <w:vertAlign w:val="superscript"/>
        </w:rPr>
        <w:t>2</w:t>
      </w:r>
      <w:r>
        <w:rPr>
          <w:rFonts w:cs="Times New Roman" w:hAnsi="Times New Roman" w:ascii="Times New Roman"/>
          <w:b/>
          <w:color w:val="000000"/>
        </w:rPr>
        <w:t>, skladište tehničkih materijala u Ivanšćaku, čkbr. 388/15, površine 362 m</w:t>
      </w:r>
      <w:r>
        <w:rPr>
          <w:rFonts w:cs="Times New Roman" w:hAnsi="Times New Roman" w:ascii="Times New Roman"/>
          <w:b/>
          <w:color w:val="000000"/>
          <w:vertAlign w:val="superscript"/>
        </w:rPr>
        <w:t>2</w:t>
      </w:r>
      <w:r>
        <w:rPr>
          <w:rFonts w:cs="Times New Roman" w:hAnsi="Times New Roman" w:ascii="Times New Roman"/>
          <w:b/>
          <w:color w:val="000000"/>
        </w:rPr>
        <w:t>, skladište tehničkih materijala u Ivanšćaku, čkbr. 388/16, površine 9 m</w:t>
      </w:r>
      <w:r>
        <w:rPr>
          <w:rFonts w:cs="Times New Roman" w:hAnsi="Times New Roman" w:ascii="Times New Roman"/>
          <w:b/>
          <w:color w:val="000000"/>
          <w:vertAlign w:val="superscript"/>
        </w:rPr>
        <w:t>2</w:t>
      </w:r>
      <w:r>
        <w:rPr>
          <w:rFonts w:cs="Times New Roman" w:hAnsi="Times New Roman" w:ascii="Times New Roman"/>
          <w:b/>
          <w:color w:val="000000"/>
        </w:rPr>
        <w:t>, skladište tvornice vrata, čkbr.388/17, površine 140 m</w:t>
      </w:r>
      <w:r>
        <w:rPr>
          <w:rFonts w:cs="Times New Roman" w:hAnsi="Times New Roman" w:ascii="Times New Roman"/>
          <w:b/>
          <w:color w:val="000000"/>
          <w:vertAlign w:val="superscript"/>
        </w:rPr>
        <w:t>2</w:t>
      </w:r>
      <w:r>
        <w:rPr>
          <w:rFonts w:cs="Times New Roman" w:hAnsi="Times New Roman" w:ascii="Times New Roman"/>
          <w:b/>
          <w:color w:val="000000"/>
        </w:rPr>
        <w:t>, kompresorska stanica I u Ivanšćaku, čkbr. 388/18, površine 32 m</w:t>
      </w:r>
      <w:r>
        <w:rPr>
          <w:rFonts w:cs="Times New Roman" w:hAnsi="Times New Roman" w:ascii="Times New Roman"/>
          <w:b/>
          <w:color w:val="000000"/>
          <w:vertAlign w:val="superscript"/>
        </w:rPr>
        <w:t>2</w:t>
      </w:r>
      <w:r>
        <w:rPr>
          <w:rFonts w:cs="Times New Roman" w:hAnsi="Times New Roman" w:ascii="Times New Roman"/>
          <w:b/>
          <w:color w:val="000000"/>
        </w:rPr>
        <w:t>, skladište boja u Ivanšćaku, čkbr. 388/19, površine 93 m</w:t>
      </w:r>
      <w:r>
        <w:rPr>
          <w:rFonts w:cs="Times New Roman" w:hAnsi="Times New Roman" w:ascii="Times New Roman"/>
          <w:b/>
          <w:color w:val="000000"/>
          <w:vertAlign w:val="superscript"/>
        </w:rPr>
        <w:t>2</w:t>
      </w:r>
      <w:r>
        <w:rPr>
          <w:rFonts w:cs="Times New Roman" w:hAnsi="Times New Roman" w:ascii="Times New Roman"/>
          <w:b/>
          <w:color w:val="000000"/>
        </w:rPr>
        <w:t>, skladište lakova u Ivanšćaku, čkbr. 388/20, površine 42 m</w:t>
      </w:r>
      <w:r>
        <w:rPr>
          <w:rFonts w:cs="Times New Roman" w:hAnsi="Times New Roman" w:ascii="Times New Roman"/>
          <w:b/>
          <w:color w:val="000000"/>
          <w:vertAlign w:val="superscript"/>
        </w:rPr>
        <w:t>2</w:t>
      </w:r>
      <w:r>
        <w:rPr>
          <w:rFonts w:cs="Times New Roman" w:hAnsi="Times New Roman" w:ascii="Times New Roman"/>
          <w:b/>
          <w:color w:val="000000"/>
        </w:rPr>
        <w:t>, tvornica vrata u Ivanšćaku, čkbr. 388/21, površine 7507 m</w:t>
      </w:r>
      <w:r>
        <w:rPr>
          <w:rFonts w:cs="Times New Roman" w:hAnsi="Times New Roman" w:ascii="Times New Roman"/>
          <w:b/>
          <w:color w:val="000000"/>
          <w:vertAlign w:val="superscript"/>
        </w:rPr>
        <w:t>2</w:t>
      </w:r>
      <w:r>
        <w:rPr>
          <w:rFonts w:cs="Times New Roman" w:hAnsi="Times New Roman" w:ascii="Times New Roman"/>
          <w:b/>
          <w:color w:val="000000"/>
        </w:rPr>
        <w:t>, tvornica elemenata od drva u Ivanšćaku, čkbr. 388/22, površine 1023 m</w:t>
      </w:r>
      <w:r>
        <w:rPr>
          <w:rFonts w:cs="Times New Roman" w:hAnsi="Times New Roman" w:ascii="Times New Roman"/>
          <w:b/>
          <w:color w:val="000000"/>
          <w:vertAlign w:val="superscript"/>
        </w:rPr>
        <w:t>2</w:t>
      </w:r>
      <w:r>
        <w:rPr>
          <w:rFonts w:cs="Times New Roman" w:hAnsi="Times New Roman" w:ascii="Times New Roman"/>
          <w:b/>
          <w:color w:val="000000"/>
        </w:rPr>
        <w:t>, aneks tvornice elemenata od drva u Ivanšćaku, čkbr. 388/23, površine 267 m</w:t>
      </w:r>
      <w:r>
        <w:rPr>
          <w:rFonts w:cs="Times New Roman" w:hAnsi="Times New Roman" w:ascii="Times New Roman"/>
          <w:b/>
          <w:color w:val="000000"/>
          <w:vertAlign w:val="superscript"/>
        </w:rPr>
        <w:t>2</w:t>
      </w:r>
      <w:r>
        <w:rPr>
          <w:rFonts w:cs="Times New Roman" w:hAnsi="Times New Roman" w:ascii="Times New Roman"/>
          <w:b/>
          <w:color w:val="000000"/>
        </w:rPr>
        <w:t>, sjekiro-strojarnica u Ivanšćaku, čkbr. 388/24, površine 55 m</w:t>
      </w:r>
      <w:r>
        <w:rPr>
          <w:rFonts w:cs="Times New Roman" w:hAnsi="Times New Roman" w:ascii="Times New Roman"/>
          <w:b/>
          <w:color w:val="000000"/>
          <w:vertAlign w:val="superscript"/>
        </w:rPr>
        <w:t>2</w:t>
      </w:r>
      <w:r>
        <w:rPr>
          <w:rFonts w:cs="Times New Roman" w:hAnsi="Times New Roman" w:ascii="Times New Roman"/>
          <w:b/>
          <w:color w:val="000000"/>
        </w:rPr>
        <w:t>, tvornica finalnih proizvoda u Ivanšćaku, čkbr. 388/25, površine 3534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388/26, površine 17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388/27, površine 260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388/28, površine 35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388/29, površine 12 m</w:t>
      </w:r>
      <w:r>
        <w:rPr>
          <w:rFonts w:cs="Times New Roman" w:hAnsi="Times New Roman" w:ascii="Times New Roman"/>
          <w:b/>
          <w:color w:val="000000"/>
          <w:vertAlign w:val="superscript"/>
        </w:rPr>
        <w:t>2</w:t>
      </w:r>
      <w:r>
        <w:rPr>
          <w:rFonts w:cs="Times New Roman" w:hAnsi="Times New Roman" w:ascii="Times New Roman"/>
          <w:b/>
          <w:color w:val="000000"/>
        </w:rPr>
        <w:t>, tvornica piljene građe I u Ivanšćaku, čkbr. 388/30, površine 383 m</w:t>
      </w:r>
      <w:r>
        <w:rPr>
          <w:rFonts w:cs="Times New Roman" w:hAnsi="Times New Roman" w:ascii="Times New Roman"/>
          <w:b/>
          <w:color w:val="000000"/>
          <w:vertAlign w:val="superscript"/>
        </w:rPr>
        <w:t>2</w:t>
      </w:r>
      <w:r>
        <w:rPr>
          <w:rFonts w:cs="Times New Roman" w:hAnsi="Times New Roman" w:ascii="Times New Roman"/>
          <w:b/>
          <w:color w:val="000000"/>
        </w:rPr>
        <w:t>, aneks tvornice piljene građe u Ivanšćaku, čkbr. 388/31, površine 130 m</w:t>
      </w:r>
      <w:r>
        <w:rPr>
          <w:rFonts w:cs="Times New Roman" w:hAnsi="Times New Roman" w:ascii="Times New Roman"/>
          <w:b/>
          <w:color w:val="000000"/>
          <w:vertAlign w:val="superscript"/>
        </w:rPr>
        <w:t>2</w:t>
      </w:r>
      <w:r>
        <w:rPr>
          <w:rFonts w:cs="Times New Roman" w:hAnsi="Times New Roman" w:ascii="Times New Roman"/>
          <w:b/>
          <w:color w:val="000000"/>
        </w:rPr>
        <w:t>, aneks tvornice piljene građe I u Ivanšćaku, čkbr. 388/32, površine 144 m</w:t>
      </w:r>
      <w:r>
        <w:rPr>
          <w:rFonts w:cs="Times New Roman" w:hAnsi="Times New Roman" w:ascii="Times New Roman"/>
          <w:b/>
          <w:color w:val="000000"/>
          <w:vertAlign w:val="superscript"/>
        </w:rPr>
        <w:t>2</w:t>
      </w:r>
      <w:r>
        <w:rPr>
          <w:rFonts w:cs="Times New Roman" w:hAnsi="Times New Roman" w:ascii="Times New Roman"/>
          <w:b/>
          <w:color w:val="000000"/>
        </w:rPr>
        <w:t>, nadstrešnica u Ivanšćaku, čkbr. 388/33, površine 53 m</w:t>
      </w:r>
      <w:r>
        <w:rPr>
          <w:rFonts w:cs="Times New Roman" w:hAnsi="Times New Roman" w:ascii="Times New Roman"/>
          <w:b/>
          <w:color w:val="000000"/>
          <w:vertAlign w:val="superscript"/>
        </w:rPr>
        <w:t>2</w:t>
      </w:r>
      <w:r>
        <w:rPr>
          <w:rFonts w:cs="Times New Roman" w:hAnsi="Times New Roman" w:ascii="Times New Roman"/>
          <w:b/>
          <w:color w:val="000000"/>
        </w:rPr>
        <w:t>, tvornica piljene građe II u Ivanšćaku, čkbr. 388/34, površine 780 m</w:t>
      </w:r>
      <w:r>
        <w:rPr>
          <w:rFonts w:cs="Times New Roman" w:hAnsi="Times New Roman" w:ascii="Times New Roman"/>
          <w:b/>
          <w:color w:val="000000"/>
          <w:vertAlign w:val="superscript"/>
        </w:rPr>
        <w:t>2</w:t>
      </w:r>
      <w:r>
        <w:rPr>
          <w:rFonts w:cs="Times New Roman" w:hAnsi="Times New Roman" w:ascii="Times New Roman"/>
          <w:b/>
          <w:color w:val="000000"/>
        </w:rPr>
        <w:t>, aneks tvornice piljene građe II u Ivanšćaku, čkbr. 388/35, površine 11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388/39, površine 7440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388/40, površine 1268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388/41, površine 1237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388/42, površine 1026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388/43, površine 2491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388/44, površine 464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388/45, površine 353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388/46, površine 167 m</w:t>
      </w:r>
      <w:r>
        <w:rPr>
          <w:rFonts w:cs="Times New Roman" w:hAnsi="Times New Roman" w:ascii="Times New Roman"/>
          <w:b/>
          <w:color w:val="000000"/>
          <w:vertAlign w:val="superscript"/>
        </w:rPr>
        <w:t>2</w:t>
      </w:r>
      <w:r>
        <w:rPr>
          <w:rFonts w:cs="Times New Roman" w:hAnsi="Times New Roman" w:ascii="Times New Roman"/>
          <w:b/>
          <w:color w:val="000000"/>
        </w:rPr>
        <w:t>, bazen i dvorište u Ivanšćaku, čkbr. 388/47, površine 860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 388/48, površine 1006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388/49, površine 300 m</w:t>
      </w:r>
      <w:r>
        <w:rPr>
          <w:rFonts w:cs="Times New Roman" w:hAnsi="Times New Roman" w:ascii="Times New Roman"/>
          <w:b/>
          <w:color w:val="000000"/>
          <w:vertAlign w:val="superscript"/>
        </w:rPr>
        <w:t>2</w:t>
      </w:r>
      <w:r>
        <w:rPr>
          <w:rFonts w:cs="Times New Roman" w:hAnsi="Times New Roman" w:ascii="Times New Roman"/>
          <w:b/>
          <w:color w:val="000000"/>
        </w:rPr>
        <w:t>, dvorište u Dravskoj ulici, čkbr. 388/55, površine 14341 m</w:t>
      </w:r>
      <w:r>
        <w:rPr>
          <w:rFonts w:cs="Times New Roman" w:hAnsi="Times New Roman" w:ascii="Times New Roman"/>
          <w:b/>
          <w:color w:val="000000"/>
          <w:vertAlign w:val="superscript"/>
        </w:rPr>
        <w:t>2</w:t>
      </w:r>
      <w:r>
        <w:rPr>
          <w:rFonts w:cs="Times New Roman" w:hAnsi="Times New Roman" w:ascii="Times New Roman"/>
          <w:b/>
          <w:color w:val="000000"/>
        </w:rPr>
        <w:t>, travnjak u Ivanšćaku, čkbr. 388/56, površine 2988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388/57, površine 152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388/58, površine 16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388/57, površine 152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388/59, površine 222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388/60, površine 135 m</w:t>
      </w:r>
      <w:r>
        <w:rPr>
          <w:rFonts w:cs="Times New Roman" w:hAnsi="Times New Roman" w:ascii="Times New Roman"/>
          <w:b/>
          <w:color w:val="000000"/>
          <w:vertAlign w:val="superscript"/>
        </w:rPr>
        <w:t>2</w:t>
      </w:r>
      <w:r>
        <w:rPr>
          <w:rFonts w:cs="Times New Roman" w:hAnsi="Times New Roman" w:ascii="Times New Roman"/>
          <w:b/>
          <w:color w:val="000000"/>
        </w:rPr>
        <w:t>, travnjak u Ivanšćaku, čkbr. 388/61, površine 8220 m</w:t>
      </w:r>
      <w:r>
        <w:rPr>
          <w:rFonts w:cs="Times New Roman" w:hAnsi="Times New Roman" w:ascii="Times New Roman"/>
          <w:b/>
          <w:color w:val="000000"/>
          <w:vertAlign w:val="superscript"/>
        </w:rPr>
        <w:t>2</w:t>
      </w:r>
      <w:r>
        <w:rPr>
          <w:rFonts w:cs="Times New Roman" w:hAnsi="Times New Roman" w:ascii="Times New Roman"/>
          <w:b/>
          <w:color w:val="000000"/>
        </w:rPr>
        <w:t>, travnjak u Ivanšćaku, čkbr. 388/62, površine 745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388/63, površine 498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388/64 površine 465 m</w:t>
      </w:r>
      <w:r>
        <w:rPr>
          <w:rFonts w:cs="Times New Roman" w:hAnsi="Times New Roman" w:ascii="Times New Roman"/>
          <w:b/>
          <w:color w:val="000000"/>
          <w:vertAlign w:val="superscript"/>
        </w:rPr>
        <w:t>2</w:t>
      </w:r>
      <w:r>
        <w:rPr>
          <w:rFonts w:cs="Times New Roman" w:hAnsi="Times New Roman" w:ascii="Times New Roman"/>
          <w:b/>
          <w:color w:val="000000"/>
        </w:rPr>
        <w:t>, put u Ivanšćaku, čkbr. 388/65, površine 134 m</w:t>
      </w:r>
      <w:r>
        <w:rPr>
          <w:rFonts w:cs="Times New Roman" w:hAnsi="Times New Roman" w:ascii="Times New Roman"/>
          <w:b/>
          <w:color w:val="000000"/>
          <w:vertAlign w:val="superscript"/>
        </w:rPr>
        <w:t>2</w:t>
      </w:r>
      <w:r>
        <w:rPr>
          <w:rFonts w:cs="Times New Roman" w:hAnsi="Times New Roman" w:ascii="Times New Roman"/>
          <w:b/>
          <w:color w:val="000000"/>
        </w:rPr>
        <w:t>, aneks skladišta lakova, čkbr. 388/66, površine 6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 388/71, površine 462 m</w:t>
      </w:r>
      <w:r>
        <w:rPr>
          <w:rFonts w:cs="Times New Roman" w:hAnsi="Times New Roman" w:ascii="Times New Roman"/>
          <w:b/>
          <w:color w:val="000000"/>
          <w:vertAlign w:val="superscript"/>
        </w:rPr>
        <w:t>2</w:t>
      </w:r>
      <w:r>
        <w:rPr>
          <w:rFonts w:cs="Times New Roman" w:hAnsi="Times New Roman" w:ascii="Times New Roman"/>
          <w:b/>
          <w:color w:val="000000"/>
        </w:rPr>
        <w:t>, dvorište u Ivanšćaku, čkbr. 388/72, površine 194 m</w:t>
      </w:r>
      <w:r>
        <w:rPr>
          <w:rFonts w:cs="Times New Roman" w:hAnsi="Times New Roman" w:ascii="Times New Roman"/>
          <w:b/>
          <w:color w:val="000000"/>
          <w:vertAlign w:val="superscript"/>
        </w:rPr>
        <w:t>2</w:t>
      </w:r>
      <w:r>
        <w:rPr>
          <w:rFonts w:cs="Times New Roman" w:hAnsi="Times New Roman" w:ascii="Times New Roman"/>
          <w:b/>
          <w:color w:val="000000"/>
        </w:rPr>
        <w:t>, zgrade i dvorište u Ivanšćaku, čkbr. 388/73, površine 645 m</w:t>
      </w:r>
      <w:r>
        <w:rPr>
          <w:rFonts w:cs="Times New Roman" w:hAnsi="Times New Roman" w:ascii="Times New Roman"/>
          <w:b/>
          <w:color w:val="000000"/>
          <w:vertAlign w:val="superscript"/>
        </w:rPr>
        <w:t>2</w:t>
      </w:r>
      <w:r>
        <w:rPr>
          <w:rFonts w:cs="Times New Roman" w:hAnsi="Times New Roman" w:ascii="Times New Roman"/>
          <w:b/>
          <w:color w:val="000000"/>
        </w:rPr>
        <w:t>, ukupne površine 66178 m</w:t>
      </w:r>
      <w:r>
        <w:rPr>
          <w:rFonts w:cs="Times New Roman" w:hAnsi="Times New Roman" w:ascii="Times New Roman"/>
          <w:b/>
          <w:color w:val="000000"/>
          <w:vertAlign w:val="superscript"/>
        </w:rPr>
        <w:t>2</w:t>
      </w:r>
      <w:r>
        <w:rPr>
          <w:rFonts w:cs="Times New Roman" w:hAnsi="Times New Roman" w:ascii="Times New Roman"/>
          <w:b/>
          <w:color w:val="000000"/>
        </w:rPr>
        <w:t>, upisane u z.k.ul. br. 10930</w:t>
      </w:r>
    </w:p>
    <w:p w:rsidRDefault="000C7033" w:rsidR="000C7033" w:rsidRPr="00980FEA">
      <w:pPr>
        <w:jc w:val="both"/>
        <w:rPr>
          <w:rFonts w:cs="Times New Roman" w:hAnsi="Times New Roman" w:ascii="Times New Roman"/>
          <w:b/>
          <w:color w:val="000000"/>
        </w:rPr>
      </w:pP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b/>
          <w:color w:val="000000"/>
          <w:lang w:val="de-AT"/>
        </w:rPr>
        <w:t>B)</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lang w:val="de-AT"/>
        </w:rPr>
      </w:pP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lastRenderedPageBreak/>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color w:val="000000"/>
          <w:lang w:val="de-AT"/>
        </w:rPr>
      </w:pPr>
    </w:p>
    <w:p w:rsidRDefault="000C7033" w:rsidR="000C7033">
      <w:pPr>
        <w:jc w:val="both"/>
        <w:rPr>
          <w:rFonts w:hint="eastAsia"/>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pPr>
        <w:jc w:val="both"/>
        <w:rPr>
          <w:rFonts w:hint="eastAsia"/>
        </w:rPr>
      </w:pP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b/>
          <w:color w:val="000000"/>
        </w:rPr>
        <w:t>C)</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2.</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2.1</w:t>
      </w:r>
      <w:r w:rsidRPr="00980FEA">
        <w:rPr>
          <w:rFonts w:cs="Times New Roman" w:hAnsi="Times New Roman" w:ascii="Times New Roman"/>
          <w:color w:val="000000"/>
        </w:rPr>
        <w:tab/>
        <w:t>Z-1740/94.</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Uknjižuje se ovršno pravo zaloga na nekretninama u A za glavni dug od 1.600.000,00 DEM (milijunšestotisu</w:t>
      </w:r>
      <w:r>
        <w:rPr>
          <w:rFonts w:cs="Times New Roman" w:hAnsi="Times New Roman" w:ascii="Times New Roman"/>
          <w:color w:val="000000"/>
        </w:rPr>
        <w:t>ćanjemačkihmaraka) prema srednjem tečaju NBH za DEM, s kamatom kako će to biti ugovoreno za svaki pojedini pravni posao, sve u korist:</w:t>
      </w:r>
      <w:r>
        <w:rPr>
          <w:rFonts w:cs="Times New Roman" w:hAnsi="Times New Roman" w:ascii="Times New Roman"/>
          <w:color w:val="000000"/>
        </w:rPr>
        <w:tab/>
        <w:t>1.600.000,00 DEM</w:t>
      </w:r>
      <w:r>
        <w:rPr>
          <w:rFonts w:cs="Times New Roman" w:hAnsi="Times New Roman" w:ascii="Times New Roman"/>
          <w:color w:val="000000"/>
        </w:rPr>
        <w:tab/>
        <w:t>PROMJENA ROKA DOSPIJEĆA ZABILJEŽENA   POD C RBR. 4. I 9.</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NAŠICECEMENT D.D., OIB: 62612424147, NAŠICE, TAJNOVAC 1</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3.</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3.1</w:t>
      </w:r>
      <w:r w:rsidRPr="00980FEA">
        <w:rPr>
          <w:rFonts w:cs="Times New Roman" w:hAnsi="Times New Roman" w:ascii="Times New Roman"/>
          <w:color w:val="000000"/>
        </w:rPr>
        <w:tab/>
        <w:t>Z-2955/02.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Uknjižuje se ovršno pravo zaloga na nekretninama u A za glavni dug od 1.800.000,00 EUR (milijunosamstotisu</w:t>
      </w:r>
      <w:r>
        <w:rPr>
          <w:rFonts w:cs="Times New Roman" w:hAnsi="Times New Roman" w:ascii="Times New Roman"/>
          <w:color w:val="000000"/>
        </w:rPr>
        <w:t>ćaeura) u protuvrijednosti u kunama, uvećano za pripadajuću kamatu, naknadu prema Odluci o tarifi naknada za usluge koje obavlja Banka, te eventualne troškove s dospijećem iz pojedinačnih plasmana kredita, garancija, akreditiva, sve u korist:</w:t>
      </w:r>
      <w:r>
        <w:rPr>
          <w:rFonts w:cs="Times New Roman" w:hAnsi="Times New Roman" w:ascii="Times New Roman"/>
          <w:color w:val="000000"/>
        </w:rPr>
        <w:tab/>
        <w:t>1.800.000,00 EUR  PROMJENA ROKA DOSPIJEĆA ZABILJEŽENA POD C RBR. 10.</w:t>
      </w:r>
      <w:r>
        <w:rPr>
          <w:rFonts w:cs="Times New Roman" w:hAnsi="Times New Roman" w:ascii="Times New Roman"/>
          <w:color w:val="000000"/>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NAŠICECEMENT D.D., OIB: 62612424147, NAŠICE, TAJNOVAC 1</w:t>
      </w:r>
      <w:r>
        <w:rPr>
          <w:rFonts w:cs="Times New Roman" w:hAnsi="Times New Roman" w:ascii="Times New Roman"/>
          <w:color w:val="000000"/>
          <w:lang w:val="en-US"/>
        </w:rPr>
        <w:tab/>
      </w:r>
      <w:r>
        <w:rPr>
          <w:rFonts w:cs="Times New Roman" w:hAnsi="Times New Roman" w:ascii="Times New Roman"/>
          <w:color w:val="000000"/>
          <w:lang w:val="en-US"/>
        </w:rPr>
        <w:tab/>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4.</w:t>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4.1</w:t>
      </w:r>
      <w:r>
        <w:rPr>
          <w:rFonts w:cs="Times New Roman" w:hAnsi="Times New Roman" w:ascii="Times New Roman"/>
          <w:color w:val="000000"/>
          <w:lang w:val="en-US"/>
        </w:rPr>
        <w:tab/>
        <w:t>Z-1732/03. Zaprimljeno: 07. svibnja 2003. g.</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Nadopunjuje se rok dospije</w:t>
      </w:r>
      <w:r>
        <w:rPr>
          <w:rFonts w:cs="Times New Roman" w:hAnsi="Times New Roman" w:ascii="Times New Roman"/>
          <w:color w:val="000000"/>
        </w:rPr>
        <w:t>ća potraživanja Croatia banke prema dužniku po Ugovoru iz točke I. ovog ugovora i dospijeva 31. ožujka 2010. g.</w:t>
      </w:r>
      <w:r>
        <w:rPr>
          <w:rFonts w:cs="Times New Roman" w:hAnsi="Times New Roman" w:ascii="Times New Roman"/>
          <w:color w:val="000000"/>
        </w:rPr>
        <w:tab/>
      </w:r>
      <w:r>
        <w:rPr>
          <w:rFonts w:cs="Times New Roman" w:hAnsi="Times New Roman" w:ascii="Times New Roman"/>
          <w:color w:val="000000"/>
        </w:rPr>
        <w:tab/>
        <w:t>NADOPUNA ROKA DOSPIJEĆA NA C RBR. 3</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5.1</w:t>
      </w:r>
      <w:r w:rsidRPr="00980FEA">
        <w:rPr>
          <w:rFonts w:cs="Times New Roman" w:hAnsi="Times New Roman" w:ascii="Times New Roman"/>
          <w:color w:val="000000"/>
        </w:rPr>
        <w:tab/>
        <w:t>Z-2601/2003.</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Uknjižuje se ovršno pravo zaloga na nekretnine u A u iznosu od 204.516,75 EUR u protuvrijednosti u kunama s rokom dospije</w:t>
      </w:r>
      <w:r>
        <w:rPr>
          <w:rFonts w:cs="Times New Roman" w:hAnsi="Times New Roman" w:ascii="Times New Roman"/>
          <w:color w:val="000000"/>
        </w:rPr>
        <w:t>ća do 15. veljače 2013.g. i ostalim uvjetima iz ugovora, sve za korist:</w:t>
      </w:r>
      <w:r>
        <w:rPr>
          <w:rFonts w:cs="Times New Roman" w:hAnsi="Times New Roman" w:ascii="Times New Roman"/>
          <w:color w:val="000000"/>
        </w:rPr>
        <w:tab/>
        <w:t>204.516,75 EUR</w:t>
      </w:r>
      <w:r>
        <w:rPr>
          <w:rFonts w:cs="Times New Roman" w:hAnsi="Times New Roman" w:ascii="Times New Roman"/>
          <w:color w:val="000000"/>
        </w:rPr>
        <w:tab/>
        <w:t>PROMJENA ROKA DOSPIJEĆA ZABILJEŽENA  POD C RBR.8</w:t>
      </w:r>
      <w:r>
        <w:rPr>
          <w:rFonts w:cs="Times New Roman" w:hAnsi="Times New Roman" w:ascii="Times New Roman"/>
          <w:color w:val="000000"/>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NAŠICECEMENT D.D., OIB: 62612424147, NAŠICE, TAJNOVAC 1</w:t>
      </w:r>
      <w:r>
        <w:rPr>
          <w:rFonts w:cs="Times New Roman" w:hAnsi="Times New Roman" w:ascii="Times New Roman"/>
          <w:color w:val="000000"/>
          <w:lang w:val="en-US"/>
        </w:rPr>
        <w:tab/>
      </w:r>
      <w:r>
        <w:rPr>
          <w:rFonts w:cs="Times New Roman" w:hAnsi="Times New Roman" w:ascii="Times New Roman"/>
          <w:color w:val="000000"/>
          <w:lang w:val="en-US"/>
        </w:rPr>
        <w:tab/>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5.2</w:t>
      </w:r>
      <w:r>
        <w:rPr>
          <w:rFonts w:cs="Times New Roman" w:hAnsi="Times New Roman" w:ascii="Times New Roman"/>
          <w:color w:val="000000"/>
          <w:lang w:val="en-US"/>
        </w:rPr>
        <w:tab/>
        <w:t>Z-2601/2003.</w:t>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Zabilježuje se prvenstveni red koji pripada hipoteci upisanoj pod br. Z-455/93.</w:t>
      </w:r>
      <w:r>
        <w:rPr>
          <w:rFonts w:cs="Times New Roman" w:hAnsi="Times New Roman" w:ascii="Times New Roman"/>
          <w:color w:val="000000"/>
          <w:lang w:val="en-US"/>
        </w:rPr>
        <w:tab/>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6.</w:t>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6.1</w:t>
      </w:r>
      <w:r>
        <w:rPr>
          <w:rFonts w:cs="Times New Roman" w:hAnsi="Times New Roman" w:ascii="Times New Roman"/>
          <w:color w:val="000000"/>
          <w:lang w:val="en-US"/>
        </w:rPr>
        <w:tab/>
        <w:t>Z-3205/2003.</w:t>
      </w:r>
    </w:p>
    <w:p w:rsidRDefault="000C7033" w:rsidR="000C7033">
      <w:pPr>
        <w:spacing w:after="200"/>
        <w:jc w:val="both"/>
        <w:rPr>
          <w:rFonts w:cs="Times New Roman" w:hAnsi="Times New Roman" w:ascii="Times New Roman"/>
          <w:color w:val="000000"/>
          <w:lang w:val="en-US"/>
        </w:rPr>
      </w:pPr>
      <w:r>
        <w:rPr>
          <w:rFonts w:cs="Times New Roman" w:hAnsi="Times New Roman" w:ascii="Times New Roman"/>
          <w:color w:val="000000"/>
          <w:lang w:val="en-US"/>
        </w:rPr>
        <w:t>Uknjižuje se pravo zaloga na nekrentinama upisanim u listu A za glavnicu u iznosu od 15.000.000,00 KN (petnaestmilijunakuna) uz valutnu klauzulu vezano za EUR, uve</w:t>
      </w:r>
      <w:r>
        <w:rPr>
          <w:rFonts w:cs="Times New Roman" w:hAnsi="Times New Roman" w:ascii="Times New Roman"/>
          <w:color w:val="000000"/>
        </w:rPr>
        <w:t>ćano za pripadajuće kamate, naknade i ostale troškove, sve za korist:</w:t>
      </w:r>
      <w:r>
        <w:rPr>
          <w:rFonts w:cs="Times New Roman" w:hAnsi="Times New Roman" w:ascii="Times New Roman"/>
          <w:color w:val="000000"/>
        </w:rPr>
        <w:tab/>
        <w:t>15.000.000,00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lastRenderedPageBreak/>
        <w:t>PRIVREDNA BANKA ZAGREB D.D., ZAGREB, RA</w:t>
      </w:r>
      <w:r>
        <w:rPr>
          <w:rFonts w:cs="Times New Roman" w:hAnsi="Times New Roman" w:ascii="Times New Roman"/>
          <w:color w:val="000000"/>
        </w:rPr>
        <w:t>ČKOGA 6</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7.</w:t>
      </w:r>
      <w:r>
        <w:rPr>
          <w:rFonts w:cs="Times New Roman" w:hAnsi="Times New Roman" w:ascii="Times New Roman"/>
          <w:color w:val="000000"/>
          <w:lang w:val="en-US"/>
        </w:rPr>
        <w:tab/>
      </w: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7.1</w:t>
      </w:r>
      <w:r>
        <w:rPr>
          <w:rFonts w:cs="Times New Roman" w:hAnsi="Times New Roman" w:ascii="Times New Roman"/>
          <w:color w:val="000000"/>
          <w:lang w:val="en-US"/>
        </w:rPr>
        <w:tab/>
        <w:t>Z. 2580/2005.</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Na temelju Aneksa ugovora od 24. velja</w:t>
      </w:r>
      <w:r>
        <w:rPr>
          <w:rFonts w:cs="Times New Roman" w:hAnsi="Times New Roman" w:ascii="Times New Roman"/>
          <w:color w:val="000000"/>
        </w:rPr>
        <w:t>če 2005. predlagatelja Croatia Bank d.d. Zagreb, Kvaternikov trg 9 &amp; Bilokalnik-Drvo d.o.o. Koprivnica, Pavelinska bb radi ispravka upisa br. Z. 1740/1994. zabilježuje se odbijeni prijedlog.</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8.</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8.1</w:t>
      </w:r>
      <w:r w:rsidRPr="00980FEA">
        <w:rPr>
          <w:rFonts w:cs="Times New Roman" w:hAnsi="Times New Roman" w:ascii="Times New Roman"/>
          <w:color w:val="000000"/>
        </w:rPr>
        <w:tab/>
        <w:t>Z.3037/2005.</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Aneksa ugovora od 24.02.2005.godine pohranjenog u ovosudnoj zbirci isprava pod Z.2581/05. te Ugovora o me</w:t>
      </w:r>
      <w:r>
        <w:rPr>
          <w:rFonts w:cs="Times New Roman" w:hAnsi="Times New Roman" w:ascii="Times New Roman"/>
          <w:color w:val="000000"/>
        </w:rPr>
        <w:t>đusobnom poslovnom odnosu od 15.veljače 2003.godine zabilježuje se promjena roka dospijeća tražbine kod Z.2601/03. koji glasi "najkasnije do 15. veljače 2018.g. ".</w:t>
      </w:r>
      <w:r>
        <w:rPr>
          <w:rFonts w:cs="Times New Roman" w:hAnsi="Times New Roman" w:ascii="Times New Roman"/>
          <w:color w:val="000000"/>
        </w:rPr>
        <w:tab/>
      </w:r>
      <w:r>
        <w:rPr>
          <w:rFonts w:cs="Times New Roman" w:hAnsi="Times New Roman" w:ascii="Times New Roman"/>
          <w:color w:val="000000"/>
        </w:rPr>
        <w:tab/>
        <w:t>NADOPUNA UPISA POD C RBR. 5</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9.</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9.1</w:t>
      </w:r>
      <w:r w:rsidRPr="00980FEA">
        <w:rPr>
          <w:rFonts w:cs="Times New Roman" w:hAnsi="Times New Roman" w:ascii="Times New Roman"/>
          <w:color w:val="000000"/>
        </w:rPr>
        <w:tab/>
        <w:t>Z.3050/2005.</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Aneksa od 24.02.2005.g. pohranjenog u ovosudnoj zbirci isprava pod brojem Z.2580/05. i Ugovora o me</w:t>
      </w:r>
      <w:r>
        <w:rPr>
          <w:rFonts w:cs="Times New Roman" w:hAnsi="Times New Roman" w:ascii="Times New Roman"/>
          <w:color w:val="000000"/>
        </w:rPr>
        <w:t>đusobnom poslovnom odnosu od 25.05.1994.g. zabilježuje se promjena roka dospijeća tražbine kod Z.1740/94. koji glasi "najkasnije do 31.03.2017.g.</w:t>
      </w:r>
      <w:r>
        <w:rPr>
          <w:rFonts w:cs="Times New Roman" w:hAnsi="Times New Roman" w:ascii="Times New Roman"/>
          <w:color w:val="000000"/>
        </w:rPr>
        <w:tab/>
      </w:r>
      <w:r>
        <w:rPr>
          <w:rFonts w:cs="Times New Roman" w:hAnsi="Times New Roman" w:ascii="Times New Roman"/>
          <w:color w:val="000000"/>
        </w:rPr>
        <w:tab/>
        <w:t>NADOPUNA UPISA POD C RBR. 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10.</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10.1</w:t>
      </w:r>
      <w:r w:rsidRPr="00980FEA">
        <w:rPr>
          <w:rFonts w:cs="Times New Roman" w:hAnsi="Times New Roman" w:ascii="Times New Roman"/>
          <w:color w:val="000000"/>
        </w:rPr>
        <w:tab/>
        <w:t>Z.3051/2005.</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Aneksa od dana 24.02.2005.g. pohranjenog u ovosudnoj zbirci isprava pod brojem Z.2582/05. i Ugovora o me</w:t>
      </w:r>
      <w:r>
        <w:rPr>
          <w:rFonts w:cs="Times New Roman" w:hAnsi="Times New Roman" w:ascii="Times New Roman"/>
          <w:color w:val="000000"/>
        </w:rPr>
        <w:t>đusobnom poslovnom odnosu od dana 26.07.2002.g . zabilježuje se promjena roka dospijeća tražbine kod Z.2955/02. koji glasi "najkasnije do 26. srpnja 2017.g.</w:t>
      </w:r>
      <w:r>
        <w:rPr>
          <w:rFonts w:cs="Times New Roman" w:hAnsi="Times New Roman" w:ascii="Times New Roman"/>
          <w:color w:val="000000"/>
        </w:rPr>
        <w:tab/>
      </w:r>
      <w:r>
        <w:rPr>
          <w:rFonts w:cs="Times New Roman" w:hAnsi="Times New Roman" w:ascii="Times New Roman"/>
          <w:color w:val="000000"/>
        </w:rPr>
        <w:tab/>
        <w:t>NADOPUNA NA C 3</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12.</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12.1</w:t>
      </w:r>
      <w:r w:rsidRPr="00980FEA">
        <w:rPr>
          <w:rFonts w:cs="Times New Roman" w:hAnsi="Times New Roman" w:ascii="Times New Roman"/>
          <w:color w:val="000000"/>
        </w:rPr>
        <w:tab/>
        <w:t>Z-4771/05.</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Na temelju ovosudnog rješenja o osiguranju broj Ovr. 3659/05. od dana 29. rujna 2005.g. uknjižuje se pravo zaloga na nekret. u A radi osiguranja nov</w:t>
      </w:r>
      <w:r>
        <w:rPr>
          <w:rFonts w:cs="Times New Roman" w:hAnsi="Times New Roman" w:ascii="Times New Roman"/>
          <w:color w:val="000000"/>
        </w:rPr>
        <w:t>čane tražbine na ime komunalne naknade u iznosu od 1.985.453,65 kn na ime glavnog duga u iznosu od 568.123,02 kn na ime kamata, odnosno ukupno iznosa od 2.553.576,67 kn sa zakonskom zateznom kamatom po stopi od 15% godišnje koja na iznos glavnog duga teče od 07. rujna 2005. godine do isplate kao i troškova ovog postupka osiguranja u iznosu od 5.000,00 kn sa zakonskom zateznom kamatom po stopi od 15% godišnje tekućom od dana donošenja rješenja o osiguranju do isplate sve za korist:</w:t>
      </w:r>
      <w:r>
        <w:rPr>
          <w:rFonts w:cs="Times New Roman" w:hAnsi="Times New Roman" w:ascii="Times New Roman"/>
          <w:color w:val="000000"/>
        </w:rPr>
        <w:tab/>
        <w:t>2.553.576,67 KN</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GRAD KOPRIVNICA, KOPRIVNICA, ZRINSKI TRG 1/I</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12.2</w:t>
      </w:r>
      <w:r w:rsidRPr="00980FEA">
        <w:rPr>
          <w:rFonts w:cs="Times New Roman" w:hAnsi="Times New Roman" w:ascii="Times New Roman"/>
          <w:color w:val="000000"/>
          <w:lang w:val="de-AT"/>
        </w:rPr>
        <w:tab/>
        <w:t>Z-4771/05.</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 xml:space="preserve">Zabilježuje se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12.3</w:t>
      </w:r>
      <w:r w:rsidRPr="00980FEA">
        <w:rPr>
          <w:rFonts w:cs="Times New Roman" w:hAnsi="Times New Roman" w:ascii="Times New Roman"/>
          <w:color w:val="000000"/>
          <w:lang w:val="de-AT"/>
        </w:rPr>
        <w:tab/>
        <w:t>Z-4771/05.</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Zabilježuje se zajedni</w:t>
      </w:r>
      <w:r>
        <w:rPr>
          <w:rFonts w:cs="Times New Roman" w:hAnsi="Times New Roman" w:ascii="Times New Roman"/>
          <w:color w:val="000000"/>
        </w:rPr>
        <w:t>čka hipoteka uknjižena u zk.ul.br. 12830 k.o. iste kao glavnom.</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13.1</w:t>
      </w:r>
      <w:r w:rsidRPr="00980FEA">
        <w:rPr>
          <w:rFonts w:cs="Times New Roman" w:hAnsi="Times New Roman" w:ascii="Times New Roman"/>
          <w:color w:val="000000"/>
          <w:lang w:val="de-AT"/>
        </w:rPr>
        <w:tab/>
        <w:t>Zaprimljeno: 31. srpnja 2006.g., Z-3695/06.</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Na temelju Sporazuma o osiguranju stjecanjem založnog prava od 31.07.2006.g. solemniziranog pod br.OU-182/06. uknjižuje se pravo zaloga na nekret. u A u iznosu od 7.200.000,00 kn (sedammilijunadvjestotisu</w:t>
      </w:r>
      <w:r>
        <w:rPr>
          <w:rFonts w:cs="Times New Roman" w:hAnsi="Times New Roman" w:ascii="Times New Roman"/>
          <w:color w:val="000000"/>
        </w:rPr>
        <w:t>ćakuna), sa zakonskom zateznom kamatom koja u trenutku sklapanja ovog sporazuma iznosi 15% (petnaestposto), godišnje, promjenjiva, računajući od dana dospijeća svake pojedine mjenice pa do namirenja i ostale troškove, za korist:</w:t>
      </w:r>
      <w:r>
        <w:rPr>
          <w:rFonts w:cs="Times New Roman" w:hAnsi="Times New Roman" w:ascii="Times New Roman"/>
          <w:color w:val="000000"/>
        </w:rPr>
        <w:tab/>
        <w:t>7.200.000,00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lastRenderedPageBreak/>
        <w:t>RAIFFEISENBANK AUSTRIA D.D, PODRUŽNICA BJELOVAR,, BJELOVAR, TRG EUGENA KVATERNIKA 9</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14.</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14.1</w:t>
      </w:r>
      <w:r w:rsidRPr="00980FEA">
        <w:rPr>
          <w:rFonts w:cs="Times New Roman" w:hAnsi="Times New Roman" w:ascii="Times New Roman"/>
          <w:color w:val="000000"/>
          <w:lang w:val="de-AT"/>
        </w:rPr>
        <w:tab/>
        <w:t>Zaprimljeno: 25. listopada 2006.g., Z-5148/06.</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Na temelju Sporazuma o zasnivanju založnog prava na nekretninama i neposrednom provo</w:t>
      </w:r>
      <w:r>
        <w:rPr>
          <w:rFonts w:cs="Times New Roman" w:hAnsi="Times New Roman" w:ascii="Times New Roman"/>
          <w:color w:val="000000"/>
        </w:rPr>
        <w:t>đenju prisilne ovrhe od dana 13. listopada 2006.g. broj OU-1219/2006. uknjižuje se pravo zaloga na nekret. u A u iznosu od 15.000.000,00 HRK (petnaestmilijunakuna) s redovnom kamatom po stopi u visini trezorskih zapisa Ministarstva financija RH na 91 dan uvećano za 2,15 postotnih poena, godišnje, promjenjiva u skladu s aktima Vjerovnika, s kamatom po dospijeću u visini zakonske zatezne kamate, a koja u trenutku sklapanja Ugovora i Sporazuma iznosi 15% godišnje, naknadama, te s ostalim troškovima i uvjetima utvrđenim Ugovorom i Sporazumom, za korist:</w:t>
      </w:r>
      <w:r>
        <w:rPr>
          <w:rFonts w:cs="Times New Roman" w:hAnsi="Times New Roman" w:ascii="Times New Roman"/>
          <w:color w:val="000000"/>
        </w:rPr>
        <w:tab/>
        <w:t>15.000.000,00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PRIVREDNA BANKA ZAGREB D.D. , ZAGREB,RA</w:t>
      </w:r>
      <w:r>
        <w:rPr>
          <w:rFonts w:cs="Times New Roman" w:hAnsi="Times New Roman" w:ascii="Times New Roman"/>
          <w:color w:val="000000"/>
        </w:rPr>
        <w:t>ČKOGA 6</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14.2</w:t>
      </w:r>
      <w:r w:rsidRPr="00980FEA">
        <w:rPr>
          <w:rFonts w:cs="Times New Roman" w:hAnsi="Times New Roman" w:ascii="Times New Roman"/>
          <w:color w:val="000000"/>
          <w:lang w:val="de-AT"/>
        </w:rPr>
        <w:tab/>
        <w:t>Zaprimljeno: 25. listopada 2006.g., Z-5148/06.</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Zabilježuje se ustup prvenstvenog reda hipoteke ispred založnog prava provedenog pod brojem Z-2219/00.</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17.</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17.1</w:t>
      </w:r>
      <w:r w:rsidRPr="00980FEA">
        <w:rPr>
          <w:rFonts w:cs="Times New Roman" w:hAnsi="Times New Roman" w:ascii="Times New Roman"/>
          <w:color w:val="000000"/>
          <w:lang w:val="de-AT"/>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BRA</w:t>
      </w:r>
      <w:r>
        <w:rPr>
          <w:rFonts w:cs="Times New Roman" w:hAnsi="Times New Roman" w:ascii="Times New Roman"/>
          <w:color w:val="000000"/>
        </w:rPr>
        <w:t>ĆE RADIĆA 200, 31500 NAŠICE, HRVATSKA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17.2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10932, 12830, 13054, 13186, 13187, 13661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18.</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18.1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18.2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18.1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18.3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18.1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19.</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19.1</w:t>
      </w:r>
      <w:r w:rsidRPr="00980FEA">
        <w:rPr>
          <w:rFonts w:cs="Times New Roman" w:hAnsi="Times New Roman" w:ascii="Times New Roman"/>
          <w:color w:val="000000"/>
        </w:rPr>
        <w:tab/>
        <w:t>Zaprimljeno 30.01.2012.g. pod brojem Z-749/2012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 xml:space="preserve">RJEŠENJE BROJ GŽ-891/11-4. 28.06.2011, RJEŠENJE ŽUPANIJSKOG SUDA U VARAŽDINU, </w:t>
      </w:r>
      <w:r w:rsidRPr="00980FEA">
        <w:rPr>
          <w:rFonts w:cs="Times New Roman" w:hAnsi="Times New Roman" w:ascii="Times New Roman"/>
          <w:color w:val="000000"/>
        </w:rPr>
        <w:lastRenderedPageBreak/>
        <w:t>STALNA SLUŽBA U KOPRIVNICI, BR. GŽ-891/11 16.04.2012, uknjižba prava zaloga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t>DOLAZI ISPRED UPISA BROJ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19.2</w:t>
      </w:r>
      <w:r w:rsidRPr="00980FEA">
        <w:rPr>
          <w:rFonts w:cs="Times New Roman" w:hAnsi="Times New Roman" w:ascii="Times New Roman"/>
          <w:color w:val="000000"/>
          <w:lang w:val="de-AT"/>
        </w:rPr>
        <w:tab/>
        <w:t>Zaprimljeno 30.01.2012.g. pod brojem Z-749/2012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12830, 13186, 10932, 13661, 13582, 13054 sve k.o. Koprivnica kao sporednima</w:t>
      </w:r>
      <w:r>
        <w:rPr>
          <w:rFonts w:cs="Times New Roman" w:hAnsi="Times New Roman" w:ascii="Times New Roman"/>
          <w:color w:val="000000"/>
        </w:rPr>
        <w:tab/>
      </w:r>
      <w:r>
        <w:rPr>
          <w:rFonts w:cs="Times New Roman" w:hAnsi="Times New Roman" w:ascii="Times New Roman"/>
          <w:color w:val="000000"/>
        </w:rPr>
        <w:tab/>
        <w:t>na 19.1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19.3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19.1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21.</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21.1</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21.2</w:t>
      </w:r>
      <w:r w:rsidRPr="00980FEA">
        <w:rPr>
          <w:rFonts w:cs="Times New Roman" w:hAnsi="Times New Roman" w:ascii="Times New Roman"/>
          <w:color w:val="000000"/>
          <w:lang w:val="de-AT"/>
        </w:rPr>
        <w:tab/>
        <w:t>Zaprimljeno 08.02.2012.g. pod brojem Z-1020/2012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ZABILJEŽBA, GLAVNI ULOŽAK, ZAJEDNI</w:t>
      </w:r>
      <w:r>
        <w:rPr>
          <w:rFonts w:cs="Times New Roman" w:hAnsi="Times New Roman" w:ascii="Times New Roman"/>
          <w:color w:val="000000"/>
        </w:rPr>
        <w:t>ČKA HIPOTEKA UKNJIŽENA U ZK.UL.BR. 10932, 12830, 13054, 13186, 13187, 13564, 13582 I 13661 SVE K.O. KOPRIVNICA, KAO SPOREDNIMA.</w:t>
      </w:r>
      <w:r>
        <w:rPr>
          <w:rFonts w:cs="Times New Roman" w:hAnsi="Times New Roman" w:ascii="Times New Roman"/>
          <w:color w:val="000000"/>
        </w:rPr>
        <w:tab/>
      </w:r>
      <w:r>
        <w:rPr>
          <w:rFonts w:cs="Times New Roman" w:hAnsi="Times New Roman" w:ascii="Times New Roman"/>
          <w:color w:val="000000"/>
        </w:rPr>
        <w:tab/>
        <w:t>na 21.1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22.</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22.1</w:t>
      </w:r>
      <w:r w:rsidRPr="00980FEA">
        <w:rPr>
          <w:rFonts w:cs="Times New Roman" w:hAnsi="Times New Roman" w:ascii="Times New Roman"/>
          <w:color w:val="000000"/>
        </w:rPr>
        <w:tab/>
        <w:t>Zaprimljeno 05.10.2012.g. pod brojem Z-7149/2012</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rPr>
        <w:t>ZABILJEŽBA, UGOVOR O NAPLATNOM USTUPANJU 27.07.2012, RJEŠENJE 06.11.2012, odbijenog prijedloga predlagatelja Našicecement d.d. Našice, Tajnovac 1 protiv protustranke Croatia Banke d.d. Zagreb, Kvaternikov trg 9, a radi upisa promjene hipotekarnog vjerovnika uz zadržavanje prvenstvenog reda prvenstva na nekret. u A.</w:t>
      </w:r>
      <w:r w:rsidRPr="00980FEA">
        <w:rPr>
          <w:rFonts w:cs="Times New Roman" w:hAnsi="Times New Roman" w:ascii="Times New Roman"/>
          <w:color w:val="000000"/>
        </w:rPr>
        <w:tab/>
      </w:r>
    </w:p>
    <w:p w:rsidRDefault="000C7033" w:rsidR="000C7033">
      <w:pPr>
        <w:spacing w:after="200"/>
        <w:jc w:val="both"/>
        <w:rPr>
          <w:rFonts w:cs="Times New Roman" w:hAnsi="Times New Roman" w:ascii="Times New Roman"/>
          <w:b/>
          <w:color w:val="000000"/>
          <w:lang w:val="en-US"/>
        </w:rPr>
      </w:pPr>
      <w:r>
        <w:rPr>
          <w:rFonts w:cs="Times New Roman" w:hAnsi="Times New Roman" w:ascii="Times New Roman"/>
          <w:b/>
          <w:color w:val="000000"/>
          <w:lang w:val="en-US"/>
        </w:rPr>
        <w:t>A)</w:t>
      </w:r>
    </w:p>
    <w:p w:rsidRDefault="000C7033" w:rsidR="000C7033" w:rsidRPr="00980FEA">
      <w:pPr>
        <w:jc w:val="both"/>
        <w:rPr>
          <w:rFonts w:cs="Times New Roman" w:hAnsi="Times New Roman" w:ascii="Times New Roman"/>
          <w:b/>
          <w:color w:val="000000"/>
        </w:rPr>
      </w:pPr>
      <w:r>
        <w:rPr>
          <w:rFonts w:cs="Times New Roman" w:hAnsi="Times New Roman" w:ascii="Times New Roman"/>
          <w:b/>
          <w:color w:val="000000"/>
          <w:lang w:val="en-US"/>
        </w:rPr>
        <w:t>- cesta u Ivanš</w:t>
      </w:r>
      <w:r>
        <w:rPr>
          <w:rFonts w:cs="Times New Roman" w:hAnsi="Times New Roman" w:ascii="Times New Roman"/>
          <w:b/>
          <w:color w:val="000000"/>
        </w:rPr>
        <w:t>ćaku, čkbr. 405/55, površine 1506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405/56, površine 1968 m</w:t>
      </w:r>
      <w:r>
        <w:rPr>
          <w:rFonts w:cs="Times New Roman" w:hAnsi="Times New Roman" w:ascii="Times New Roman"/>
          <w:b/>
          <w:color w:val="000000"/>
          <w:vertAlign w:val="superscript"/>
        </w:rPr>
        <w:t>2</w:t>
      </w:r>
      <w:r>
        <w:rPr>
          <w:rFonts w:cs="Times New Roman" w:hAnsi="Times New Roman" w:ascii="Times New Roman"/>
          <w:b/>
          <w:color w:val="000000"/>
        </w:rPr>
        <w:t>, cesta u Ivanšćaku, čkbr. 405/57, površine 115 m</w:t>
      </w:r>
      <w:r>
        <w:rPr>
          <w:rFonts w:cs="Times New Roman" w:hAnsi="Times New Roman" w:ascii="Times New Roman"/>
          <w:b/>
          <w:color w:val="000000"/>
          <w:vertAlign w:val="superscript"/>
        </w:rPr>
        <w:t>2</w:t>
      </w:r>
      <w:r>
        <w:rPr>
          <w:rFonts w:cs="Times New Roman" w:hAnsi="Times New Roman" w:ascii="Times New Roman"/>
          <w:b/>
          <w:color w:val="000000"/>
        </w:rPr>
        <w:t>, ukupne površine 3589 m</w:t>
      </w:r>
      <w:r>
        <w:rPr>
          <w:rFonts w:cs="Times New Roman" w:hAnsi="Times New Roman" w:ascii="Times New Roman"/>
          <w:b/>
          <w:color w:val="000000"/>
          <w:vertAlign w:val="superscript"/>
        </w:rPr>
        <w:t>2</w:t>
      </w:r>
      <w:r>
        <w:rPr>
          <w:rFonts w:cs="Times New Roman" w:hAnsi="Times New Roman" w:ascii="Times New Roman"/>
          <w:b/>
          <w:color w:val="000000"/>
        </w:rPr>
        <w:t>, upisane u z.k.ul. br. 10932</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b/>
          <w:color w:val="000000"/>
          <w:lang w:val="de-AT"/>
        </w:rPr>
        <w:t xml:space="preserve">B) </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lastRenderedPageBreak/>
        <w:t>2.1</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članka 164. stavak 3. Stečajnog zakona, u stečajnom postupku koji se vodi kod Trgovačkog suda u Varaždinu pod brojem St-127/12..</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2.2</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b/>
          <w:color w:val="000000"/>
        </w:rPr>
        <w:t>C)</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4.1</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4.2</w:t>
      </w:r>
      <w:r w:rsidRPr="00980FEA">
        <w:rPr>
          <w:rFonts w:cs="Times New Roman" w:hAnsi="Times New Roman" w:ascii="Times New Roman"/>
          <w:color w:val="000000"/>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12830, 13054, 13186, 13187, 13661 k.o. Koprivnica kao sporednima.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5.3</w:t>
      </w:r>
      <w:r w:rsidRPr="00980FEA">
        <w:rPr>
          <w:rFonts w:cs="Times New Roman" w:hAnsi="Times New Roman" w:ascii="Times New Roman"/>
          <w:color w:val="000000"/>
        </w:rPr>
        <w:tab/>
        <w:t>Zaprimljeno 10.01.2012.g. pod brojem Z-227/2012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6.</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6.1</w:t>
      </w:r>
      <w:r w:rsidRPr="00980FEA">
        <w:rPr>
          <w:rFonts w:cs="Times New Roman" w:hAnsi="Times New Roman" w:ascii="Times New Roman"/>
          <w:color w:val="000000"/>
        </w:rPr>
        <w:tab/>
        <w:t>Zaprimljeno 30.01.2012.g. pod brojem Z-749/2012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RJEŠENJE BROJ GŽ-891/11-4. 28.06.2011, RJEŠENJE ŽUPANIJSKOG SUDA U VARAŽDINU, STALNA SLUŽBA U KOPRIVNICI, BR. GŽ-891/11 16.04.2012, uknjižba založnog prava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t>DOLAZI ISPRED UPISA Z-2162/2011.</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lastRenderedPageBreak/>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6.2</w:t>
      </w:r>
      <w:r w:rsidRPr="00980FEA">
        <w:rPr>
          <w:rFonts w:cs="Times New Roman" w:hAnsi="Times New Roman" w:ascii="Times New Roman"/>
          <w:color w:val="000000"/>
          <w:lang w:val="de-AT"/>
        </w:rPr>
        <w:tab/>
        <w:t>Zaprimljeno 30.01.2012.g. pod brojem Z-749/2012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12830, 13186, 13661, 13582, 13054 i 10930 sve k.o. Koprivnica kao sporednima.</w:t>
      </w:r>
      <w:r>
        <w:rPr>
          <w:rFonts w:cs="Times New Roman" w:hAnsi="Times New Roman" w:ascii="Times New Roman"/>
          <w:color w:val="000000"/>
        </w:rPr>
        <w:tab/>
      </w:r>
      <w:r>
        <w:rPr>
          <w:rFonts w:cs="Times New Roman" w:hAnsi="Times New Roman" w:ascii="Times New Roman"/>
          <w:color w:val="000000"/>
        </w:rPr>
        <w:tab/>
        <w:t>na 6.1</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6.3</w:t>
      </w:r>
      <w:r w:rsidRPr="00980FEA">
        <w:rPr>
          <w:rFonts w:cs="Times New Roman" w:hAnsi="Times New Roman" w:ascii="Times New Roman"/>
          <w:color w:val="000000"/>
        </w:rPr>
        <w:tab/>
        <w:t>Zaprimljeno 18.12.2013.g. pod brojem Z-9314/2013</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ZABILJEŽBA, PRIDRŽAJ PRVENSTVENOG REDA, PRIJEDLOG 16.12.2013, RJEŠENJE BR. 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rPr>
        <w:tab/>
      </w:r>
      <w:r w:rsidRPr="00980FEA">
        <w:rPr>
          <w:rFonts w:cs="Times New Roman" w:hAnsi="Times New Roman" w:ascii="Times New Roman"/>
          <w:color w:val="000000"/>
        </w:rPr>
        <w:tab/>
        <w:t>na 6.1</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8.</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8.1</w:t>
      </w:r>
      <w:r w:rsidRPr="00980FEA">
        <w:rPr>
          <w:rFonts w:cs="Times New Roman" w:hAnsi="Times New Roman" w:ascii="Times New Roman"/>
          <w:color w:val="000000"/>
        </w:rPr>
        <w:tab/>
        <w:t>Zaprimljeno 08.02.2012.g. pod brojem Z-1020/2012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JAVNA VATROGASNA POSTROJBA GRADA KOPRIVNICE, OIB: 16767340001, ULICA ORUŽANSKA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8.2</w:t>
      </w:r>
      <w:r w:rsidRPr="00980FEA">
        <w:rPr>
          <w:rFonts w:cs="Times New Roman" w:hAnsi="Times New Roman" w:ascii="Times New Roman"/>
          <w:color w:val="000000"/>
          <w:lang w:val="de-AT"/>
        </w:rPr>
        <w:tab/>
        <w:t>Zaprimljeno 08.02.2012.g. pod brojem Z-1020/2012</w:t>
      </w: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 10930 k.o. Koprivnica kao glavnom, te u zk.ul.br.12830, 13054, 13186, 13187, 13564, 13582 i 13661 sve k.o. Koprivnica kao sporednima.</w:t>
      </w:r>
      <w:r>
        <w:rPr>
          <w:rFonts w:cs="Times New Roman" w:hAnsi="Times New Roman" w:ascii="Times New Roman"/>
          <w:color w:val="000000"/>
        </w:rPr>
        <w:tab/>
      </w:r>
      <w:r>
        <w:rPr>
          <w:rFonts w:cs="Times New Roman" w:hAnsi="Times New Roman" w:ascii="Times New Roman"/>
          <w:color w:val="000000"/>
        </w:rPr>
        <w:tab/>
        <w:t>na 8.1</w:t>
      </w:r>
    </w:p>
    <w:p w:rsidRDefault="000C7033" w:rsidR="000C7033" w:rsidRPr="00980FEA">
      <w:pPr>
        <w:spacing w:after="200"/>
        <w:jc w:val="both"/>
        <w:rPr>
          <w:rFonts w:cs="Times New Roman" w:hAnsi="Times New Roman" w:ascii="Times New Roman"/>
          <w:b/>
          <w:color w:val="000000"/>
        </w:rPr>
      </w:pPr>
      <w:r w:rsidRPr="00980FEA">
        <w:rPr>
          <w:rFonts w:cs="Times New Roman" w:hAnsi="Times New Roman" w:ascii="Times New Roman"/>
          <w:b/>
          <w:color w:val="000000"/>
        </w:rPr>
        <w:t>A)</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b/>
          <w:color w:val="000000"/>
        </w:rPr>
        <w:t>- poslovna zgrada II u Ivanš</w:t>
      </w:r>
      <w:r>
        <w:rPr>
          <w:rFonts w:cs="Times New Roman" w:hAnsi="Times New Roman" w:ascii="Times New Roman"/>
          <w:b/>
          <w:color w:val="000000"/>
        </w:rPr>
        <w:t>ćaku, čkbr. 405/5, površine 98 m</w:t>
      </w:r>
      <w:r>
        <w:rPr>
          <w:rFonts w:cs="Times New Roman" w:hAnsi="Times New Roman" w:ascii="Times New Roman"/>
          <w:b/>
          <w:color w:val="000000"/>
          <w:vertAlign w:val="superscript"/>
        </w:rPr>
        <w:t>2</w:t>
      </w:r>
      <w:r>
        <w:rPr>
          <w:rFonts w:cs="Times New Roman" w:hAnsi="Times New Roman" w:ascii="Times New Roman"/>
          <w:b/>
          <w:color w:val="000000"/>
        </w:rPr>
        <w:t>, parkiralište uz poslovnu zgradu II u Ivanšćaku, čkbr. 405/29, površine 452 m</w:t>
      </w:r>
      <w:r>
        <w:rPr>
          <w:rFonts w:cs="Times New Roman" w:hAnsi="Times New Roman" w:ascii="Times New Roman"/>
          <w:b/>
          <w:color w:val="000000"/>
          <w:vertAlign w:val="superscript"/>
        </w:rPr>
        <w:t>2</w:t>
      </w:r>
      <w:r>
        <w:rPr>
          <w:rFonts w:cs="Times New Roman" w:hAnsi="Times New Roman" w:ascii="Times New Roman"/>
          <w:b/>
          <w:color w:val="000000"/>
        </w:rPr>
        <w:t>, dvor u Ivanšćaku, čkbr. 405/30, površine 526 m</w:t>
      </w:r>
      <w:r>
        <w:rPr>
          <w:rFonts w:cs="Times New Roman" w:hAnsi="Times New Roman" w:ascii="Times New Roman"/>
          <w:b/>
          <w:color w:val="000000"/>
          <w:vertAlign w:val="superscript"/>
        </w:rPr>
        <w:t>2</w:t>
      </w:r>
      <w:r>
        <w:rPr>
          <w:rFonts w:cs="Times New Roman" w:hAnsi="Times New Roman" w:ascii="Times New Roman"/>
          <w:b/>
          <w:color w:val="000000"/>
        </w:rPr>
        <w:t>, ukupne površine 1076 m</w:t>
      </w:r>
      <w:r>
        <w:rPr>
          <w:rFonts w:cs="Times New Roman" w:hAnsi="Times New Roman" w:ascii="Times New Roman"/>
          <w:b/>
          <w:color w:val="000000"/>
          <w:vertAlign w:val="superscript"/>
        </w:rPr>
        <w:t>2</w:t>
      </w:r>
      <w:r>
        <w:rPr>
          <w:rFonts w:cs="Times New Roman" w:hAnsi="Times New Roman" w:ascii="Times New Roman"/>
          <w:b/>
          <w:color w:val="000000"/>
        </w:rPr>
        <w:t>, upisane u z.k.ul. br. 12830</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b/>
          <w:color w:val="000000"/>
          <w:lang w:val="de-AT"/>
        </w:rPr>
        <w:t>B)</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Zaprimljeno 20.12.2012.g. pod brojem Z-9299/2012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RJEŠENJE  BR. 5 ST-127/12-51 10.12.2012, RJEŠENJE BROJ Z-9299/2012 27.12.2012, zabilježba prodaje nekretnina u A, temeljem odredbe </w:t>
      </w:r>
      <w:r>
        <w:rPr>
          <w:rFonts w:cs="Times New Roman" w:hAnsi="Times New Roman" w:ascii="Times New Roman"/>
          <w:color w:val="000000"/>
        </w:rPr>
        <w:t xml:space="preserve">članka 164. stavak 3. Stečajnog </w:t>
      </w:r>
      <w:r>
        <w:rPr>
          <w:rFonts w:cs="Times New Roman" w:hAnsi="Times New Roman" w:ascii="Times New Roman"/>
          <w:color w:val="000000"/>
        </w:rPr>
        <w:lastRenderedPageBreak/>
        <w:t>zakona, u stečajnom postupku koji se vodi kod Trgovačkog suda u Varaždinu pod brojem St-127/12..</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Zaprimljeno 21.10.2016.g. pod brojem Z-7167/2016</w:t>
      </w:r>
    </w:p>
    <w:p w:rsidRDefault="000C7033" w:rsidR="000C7033" w:rsidRPr="00980FEA">
      <w:pPr>
        <w:jc w:val="both"/>
        <w:rPr>
          <w:rFonts w:cs="Times New Roman" w:hAnsi="Times New Roman" w:ascii="Times New Roman"/>
          <w:b/>
          <w:color w:val="000000"/>
        </w:rPr>
      </w:pPr>
      <w:r w:rsidRPr="00980FEA">
        <w:rPr>
          <w:rFonts w:cs="Times New Roman" w:hAnsi="Times New Roman" w:ascii="Times New Roman"/>
          <w:color w:val="000000"/>
          <w:lang w:val="de-AT"/>
        </w:rPr>
        <w:t>ZABILJEŽBA, DOSUDA, RJEŠENJE O DOSUDI TRGOVA</w:t>
      </w:r>
      <w:r>
        <w:rPr>
          <w:rFonts w:cs="Times New Roman" w:hAnsi="Times New Roman" w:ascii="Times New Roman"/>
          <w:color w:val="000000"/>
        </w:rPr>
        <w:t>ČKOG SUDA U VARAŽDINU BR. ST-127/12-149 20.10.2016, nekretnina u A kupcu Facies-Trgovina d.o.o., Sveta Nedjelja, Samoborska ulica 26, Strmec, OIB: 64372164456.</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b/>
          <w:color w:val="000000"/>
        </w:rPr>
        <w:t xml:space="preserve">C) </w:t>
      </w:r>
      <w:r w:rsidRPr="00980FEA">
        <w:rPr>
          <w:rFonts w:cs="Times New Roman" w:hAnsi="Times New Roman" w:ascii="Times New Roman"/>
          <w:color w:val="000000"/>
        </w:rPr>
        <w:t>1.</w:t>
      </w:r>
      <w:r w:rsidRPr="00980FEA">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1.1</w:t>
      </w:r>
      <w:r w:rsidRPr="00980FEA">
        <w:rPr>
          <w:rFonts w:cs="Times New Roman" w:hAnsi="Times New Roman" w:ascii="Times New Roman"/>
          <w:color w:val="000000"/>
        </w:rPr>
        <w:tab/>
        <w:t>Z-4771/05.</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Uknjižuje se pravo zaloga na nekret. u A radi osiguranja nov</w:t>
      </w:r>
      <w:r>
        <w:rPr>
          <w:rFonts w:cs="Times New Roman" w:hAnsi="Times New Roman" w:ascii="Times New Roman"/>
          <w:color w:val="000000"/>
        </w:rPr>
        <w:t>čane tražbine na ime komunalne naknade u iznosu od 1.985.453,65 kn na ime glavnog duga u iznosu od 568.123,02 kn na ime kamata, odnosno ukupno iznosa od 2.553.576,67 kn sa zakonskom zateznom kamatom po stopi od 15% godišnje koja na iznos glavnog duga teče od 07. rujna 2005. godine do isplate kao i troškova ovog postupka osiguranja u iznosu od 5.000,00 kn sa zakonskom zateznom kamatom po stopi od 15% godišnje tekućom od dana donošenja rješenja o osiguranju do isplate sve za korist: 2.553.576,67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GRAD KOPRIVNICA, KOPRIVNICA, ZRINSKI TRG 1/I</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1.2</w:t>
      </w:r>
      <w:r w:rsidRPr="00980FEA">
        <w:rPr>
          <w:rFonts w:cs="Times New Roman" w:hAnsi="Times New Roman" w:ascii="Times New Roman"/>
          <w:color w:val="000000"/>
          <w:lang w:val="de-AT"/>
        </w:rPr>
        <w:tab/>
        <w:t>Z-4771/05.</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 xml:space="preserve">Zabilježuje se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1.3</w:t>
      </w:r>
      <w:r w:rsidRPr="00980FEA">
        <w:rPr>
          <w:rFonts w:cs="Times New Roman" w:hAnsi="Times New Roman" w:ascii="Times New Roman"/>
          <w:color w:val="000000"/>
          <w:lang w:val="de-AT"/>
        </w:rPr>
        <w:tab/>
        <w:t>Z-4771/05.</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Zabilježuje se zajedni</w:t>
      </w:r>
      <w:r>
        <w:rPr>
          <w:rFonts w:cs="Times New Roman" w:hAnsi="Times New Roman" w:ascii="Times New Roman"/>
          <w:color w:val="000000"/>
        </w:rPr>
        <w:t>čka hipoteka uknjižena u zk.ul.br. 10930 k.o. iste kao sporednom.</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3.</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3.1</w:t>
      </w:r>
      <w:r w:rsidRPr="00980FEA">
        <w:rPr>
          <w:rFonts w:cs="Times New Roman" w:hAnsi="Times New Roman" w:ascii="Times New Roman"/>
          <w:color w:val="000000"/>
          <w:lang w:val="de-AT"/>
        </w:rPr>
        <w:tab/>
        <w:t>Zaprimljeno 09.05.2011. broj Z-2162/11.</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Na temelju Sporazuma o založnom pravu od 29. travnja 2011.g., solemniziranog po Javnom bilježniku Godžirov Borisu iz Našica, Peja</w:t>
      </w:r>
      <w:r>
        <w:rPr>
          <w:rFonts w:cs="Times New Roman" w:hAnsi="Times New Roman" w:ascii="Times New Roman"/>
          <w:color w:val="000000"/>
        </w:rPr>
        <w:t>čevićev trg 11, dana 29. travnja 2011.g. pod br. OV-3364/11. uknjižuje se pravo zaloga na nekret. u A, radi osiguranja novčane tražbine temeljem izdanih mjenica po viđenju u iznosu od 140.000.000,00 kn (stočetrdesetmilijunakuna), sa kamatom po dospijeću koja se utvrđuje u visini zatezne kamate, sada po stopi od 17%, odnosno dalje po stopi koja je određena u visini eskontne stope Hrvatske narodne banke koja je vrijedila zadnjeg dana polugodišta koje je prethodilo tekućem polugodištu uvećano za osam postotnih poena na dužni iznos od dana zakašnjenja do dana isplate za korist:</w:t>
      </w:r>
      <w:r>
        <w:rPr>
          <w:rFonts w:cs="Times New Roman" w:hAnsi="Times New Roman" w:ascii="Times New Roman"/>
          <w:color w:val="000000"/>
        </w:rPr>
        <w:tab/>
        <w:t>140.000.000,00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NEXE GRUPA D.D., OIB: 46078374806, NAŠICE, BRA</w:t>
      </w:r>
      <w:r>
        <w:rPr>
          <w:rFonts w:cs="Times New Roman" w:hAnsi="Times New Roman" w:ascii="Times New Roman"/>
          <w:color w:val="000000"/>
        </w:rPr>
        <w:t>ĆE RADIĆA 200</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3.2</w:t>
      </w:r>
      <w:r w:rsidRPr="00980FEA">
        <w:rPr>
          <w:rFonts w:cs="Times New Roman" w:hAnsi="Times New Roman" w:ascii="Times New Roman"/>
          <w:color w:val="000000"/>
        </w:rPr>
        <w:tab/>
        <w:t>Zaprimljeno 09.05.2011. broj Z-2162/11.</w:t>
      </w:r>
    </w:p>
    <w:p w:rsidRDefault="000C7033" w:rsidR="000C7033">
      <w:pPr>
        <w:spacing w:after="200"/>
        <w:jc w:val="both"/>
        <w:rPr>
          <w:rFonts w:cs="Times New Roman" w:hAnsi="Times New Roman" w:ascii="Times New Roman"/>
          <w:color w:val="000000"/>
        </w:rPr>
      </w:pPr>
      <w:r w:rsidRPr="00980FEA">
        <w:rPr>
          <w:rFonts w:cs="Times New Roman" w:hAnsi="Times New Roman" w:ascii="Times New Roman"/>
          <w:color w:val="000000"/>
        </w:rPr>
        <w:t>Zabilježuje se zajedni</w:t>
      </w:r>
      <w:r>
        <w:rPr>
          <w:rFonts w:cs="Times New Roman" w:hAnsi="Times New Roman" w:ascii="Times New Roman"/>
          <w:color w:val="000000"/>
        </w:rPr>
        <w:t>čka hipoteka uknjižena u zk.ul.br. 309 k.o. Ceremošnjak kao glavom kod Općinskog suda u Našicama, te u zk.ul.br. 10930, 10932, 13054, 13186, 13187, 13661 k.o. Koprivnica kao sporednima.</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4.</w:t>
      </w:r>
      <w:r w:rsidRPr="00980FEA">
        <w:rPr>
          <w:rFonts w:cs="Times New Roman" w:hAnsi="Times New Roman" w:ascii="Times New Roman"/>
          <w:color w:val="000000"/>
          <w:lang w:val="de-AT"/>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4.1</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RJEŠENJE O OSIGURANJU BR. OVR-62/12. 19.01.2012, UKNJIŽBA PRAVA ZALOGA na nekret. u A, radi osiguranja nov</w:t>
      </w:r>
      <w:r>
        <w:rPr>
          <w:rFonts w:cs="Times New Roman" w:hAnsi="Times New Roman" w:ascii="Times New Roman"/>
          <w:color w:val="000000"/>
        </w:rPr>
        <w:t>čane tražbine na ime komunalne naknade, i to u iznosima i kamatama kako je navedeno u ovosudnom Rješenju o dosudi br. Ovr-62/12. od dana 19. siječnja 2012. godine sve za korist:</w:t>
      </w:r>
      <w:r>
        <w:rPr>
          <w:rFonts w:cs="Times New Roman" w:hAnsi="Times New Roman" w:ascii="Times New Roman"/>
          <w:color w:val="000000"/>
        </w:rPr>
        <w:tab/>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KOPRIVNICA, ZRINSKI TRG 1/I</w:t>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lastRenderedPageBreak/>
        <w:t>4.2</w:t>
      </w:r>
      <w:r w:rsidRPr="00980FEA">
        <w:rPr>
          <w:rFonts w:cs="Times New Roman" w:hAnsi="Times New Roman" w:ascii="Times New Roman"/>
          <w:color w:val="000000"/>
          <w:lang w:val="de-AT"/>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lang w:val="de-AT"/>
        </w:rPr>
        <w:t xml:space="preserve">ZABILJEŽBA, OVRŠIVOST TRAŽBINE, radi </w:t>
      </w:r>
      <w:r>
        <w:rPr>
          <w:rFonts w:cs="Times New Roman" w:hAnsi="Times New Roman" w:ascii="Times New Roman"/>
          <w:color w:val="000000"/>
        </w:rPr>
        <w:t>čijeg osiguranja je uknjižba dopuštena (čl. 259 st. 2 OZ-a).</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4.3</w:t>
      </w:r>
      <w:r w:rsidRPr="00980FEA">
        <w:rPr>
          <w:rFonts w:cs="Times New Roman" w:hAnsi="Times New Roman" w:ascii="Times New Roman"/>
          <w:color w:val="000000"/>
        </w:rPr>
        <w:tab/>
        <w:t>Zaprimljeno 10.01.2012.g. pod brojem Z-227/2012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ZABILJEŽBA, SPOREDNI ULOŽAK, zajedni</w:t>
      </w:r>
      <w:r>
        <w:rPr>
          <w:rFonts w:cs="Times New Roman" w:hAnsi="Times New Roman" w:ascii="Times New Roman"/>
          <w:color w:val="000000"/>
        </w:rPr>
        <w:t>čke hipoteke uknjižene u zk.ul.br. 13564 k.o. Koprivnica kao glavnom.</w:t>
      </w:r>
      <w:r>
        <w:rPr>
          <w:rFonts w:cs="Times New Roman" w:hAnsi="Times New Roman" w:ascii="Times New Roman"/>
          <w:color w:val="000000"/>
        </w:rPr>
        <w:tab/>
      </w:r>
      <w:r>
        <w:rPr>
          <w:rFonts w:cs="Times New Roman" w:hAnsi="Times New Roman" w:ascii="Times New Roman"/>
          <w:color w:val="000000"/>
        </w:rPr>
        <w:tab/>
        <w:t>na 4.1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w:t>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5.1</w:t>
      </w:r>
      <w:r w:rsidRPr="00980FEA">
        <w:rPr>
          <w:rFonts w:cs="Times New Roman" w:hAnsi="Times New Roman" w:ascii="Times New Roman"/>
          <w:color w:val="000000"/>
        </w:rPr>
        <w:tab/>
        <w:t>Zaprimljeno 30.01.2012.g. pod brojem Z-749/2012</w:t>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RJEŠENJE BROJ GŽ-891/11-4. 28.06.2011, RJEŠENJE ŽUPANIJSKOG SUDA U VARAŽDINU, STALNA SLUŽBA U KOPRIVNICI, BR. GŽ-891/11 16.04.2012, uknjižba prava zaloga radi osiguranja nov</w:t>
      </w:r>
      <w:r>
        <w:rPr>
          <w:rFonts w:cs="Times New Roman" w:hAnsi="Times New Roman" w:ascii="Times New Roman"/>
          <w:color w:val="000000"/>
        </w:rPr>
        <w:t>čane tražbine na ime komunalne naknade, i to u iznosima i kamatama kako je navedeno u Rješenju o osiguranju br. Gž-891/11. od dana 28. lipnja 2011. godine sve za korist:</w:t>
      </w:r>
      <w:r>
        <w:rPr>
          <w:rFonts w:cs="Times New Roman" w:hAnsi="Times New Roman" w:ascii="Times New Roman"/>
          <w:color w:val="000000"/>
        </w:rPr>
        <w:tab/>
      </w:r>
      <w:r>
        <w:rPr>
          <w:rFonts w:cs="Times New Roman" w:hAnsi="Times New Roman" w:ascii="Times New Roman"/>
          <w:color w:val="000000"/>
        </w:rPr>
        <w:tab/>
        <w:t>DOLAZI ISPRED UPISA Z-2162/2011.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rPr>
      </w:pPr>
      <w:r w:rsidRPr="00980FEA">
        <w:rPr>
          <w:rFonts w:cs="Times New Roman" w:hAnsi="Times New Roman" w:ascii="Times New Roman"/>
          <w:color w:val="000000"/>
        </w:rPr>
        <w:t>GRAD KOPRIVNICA, OIB: 62112914641, ZRINSKI TRG 1, 48000 KOPRIVNICA, HRVATSKA</w:t>
      </w:r>
      <w:r w:rsidRPr="00980FEA">
        <w:rPr>
          <w:rFonts w:cs="Times New Roman" w:hAnsi="Times New Roman" w:ascii="Times New Roman"/>
          <w:color w:val="000000"/>
        </w:rPr>
        <w:tab/>
      </w:r>
      <w:r w:rsidRPr="00980FEA">
        <w:rPr>
          <w:rFonts w:cs="Times New Roman" w:hAnsi="Times New Roman" w:ascii="Times New Roman"/>
          <w:color w:val="000000"/>
        </w:rPr>
        <w:tab/>
      </w:r>
      <w:r w:rsidRPr="00980FEA">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5.2</w:t>
      </w:r>
      <w:r w:rsidRPr="00980FEA">
        <w:rPr>
          <w:rFonts w:cs="Times New Roman" w:hAnsi="Times New Roman" w:ascii="Times New Roman"/>
          <w:color w:val="000000"/>
          <w:lang w:val="de-AT"/>
        </w:rPr>
        <w:tab/>
        <w:t>Zaprimljeno 30.01.2012.g. pod brojem Z-749/2012</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zajedni</w:t>
      </w:r>
      <w:r>
        <w:rPr>
          <w:rFonts w:cs="Times New Roman" w:hAnsi="Times New Roman" w:ascii="Times New Roman"/>
          <w:color w:val="000000"/>
        </w:rPr>
        <w:t>čke hipoteke uknjižene u zk.ul.br. 13564 k.o. Koprivnica kao glavnom ul., te u zk.ul.br. 13187, 13186, 10932, 13661, 13582, 13054 i 10930 sve k.o. Koprivnica kao sporednima</w:t>
      </w:r>
      <w:r>
        <w:rPr>
          <w:rFonts w:cs="Times New Roman" w:hAnsi="Times New Roman" w:ascii="Times New Roman"/>
          <w:color w:val="000000"/>
        </w:rPr>
        <w:tab/>
      </w:r>
      <w:r>
        <w:rPr>
          <w:rFonts w:cs="Times New Roman" w:hAnsi="Times New Roman" w:ascii="Times New Roman"/>
          <w:color w:val="000000"/>
        </w:rPr>
        <w:tab/>
        <w:t>na 5.1</w:t>
      </w:r>
      <w:r>
        <w:rPr>
          <w:rFonts w:cs="Times New Roman" w:hAnsi="Times New Roman" w:ascii="Times New Roman"/>
          <w:color w:val="000000"/>
        </w:rPr>
        <w:tab/>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5.3</w:t>
      </w:r>
      <w:r w:rsidRPr="00980FEA">
        <w:rPr>
          <w:rFonts w:cs="Times New Roman" w:hAnsi="Times New Roman" w:ascii="Times New Roman"/>
          <w:color w:val="000000"/>
          <w:lang w:val="de-AT"/>
        </w:rPr>
        <w:tab/>
        <w:t>Zaprimljeno 18.12.2013.g. pod brojem Z-9314/2013</w:t>
      </w:r>
    </w:p>
    <w:p w:rsidRDefault="000C7033" w:rsidR="000C7033" w:rsidRPr="00980FEA">
      <w:pPr>
        <w:jc w:val="both"/>
        <w:rPr>
          <w:rFonts w:cs="Times New Roman" w:hAnsi="Times New Roman" w:ascii="Times New Roman"/>
          <w:color w:val="000000"/>
          <w:lang w:val="de-AT"/>
        </w:rPr>
      </w:pPr>
      <w:r w:rsidRPr="00980FEA">
        <w:rPr>
          <w:rFonts w:cs="Times New Roman" w:hAnsi="Times New Roman" w:ascii="Times New Roman"/>
          <w:color w:val="000000"/>
          <w:lang w:val="de-AT"/>
        </w:rPr>
        <w:t>ZABILJEŽBA, PRIDRŽAJ PRVENSTVENOG REDA, PRIJEDLOG 16.12.2013, RJEŠENJE BR. Z-9314/13 19.12.2013, založnog prava uknjiženog pod brojem Z-749/2012 za korist Grada Koprivnica, u redu prvenstva zabilježbe odbijenog prijedloga za osiguranje zabilježene pod brojem Z-5884/2010, odnosno ispred založnog prava uknjiženog pod brojem Z-2162/2011.</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t>na 5.1</w:t>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7.</w:t>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7.1</w:t>
      </w:r>
      <w:r w:rsidRPr="00980FEA">
        <w:rPr>
          <w:rFonts w:cs="Times New Roman" w:hAnsi="Times New Roman" w:ascii="Times New Roman"/>
          <w:color w:val="000000"/>
          <w:lang w:val="de-AT"/>
        </w:rPr>
        <w:tab/>
        <w:t>Zaprimljeno 08.02.2012.g. pod brojem Z-1020/2012</w:t>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PREDBILJEŽBA, ZALOŽNO PRAVO, RJEŠENJE BR. POVRV-649/11 07.02.2012, radi osiguranja nov</w:t>
      </w:r>
      <w:r>
        <w:rPr>
          <w:rFonts w:cs="Times New Roman" w:hAnsi="Times New Roman" w:ascii="Times New Roman"/>
          <w:color w:val="000000"/>
        </w:rPr>
        <w:t>čane tražbine predlagatelja osiguranja, i to glavnice u iznosu od 365.467,98 kn, zajedno sa zakonskom zateznom kamatom koja po stopi u visini eskontne stope HNB koja je vrijedila zadnjeg dana polugodišta koje je prethodilo tekućem polugodištu uvećanoj za 8 postotnih poena teče od 06. prosinca 2011. godine, pa do isplate, te troškova ovršnog postupka u iznosu od 4.992,66 kn zajedno sa zakonskom zateznom kamatom koja po stopi u visini eskontne stope HNB koja je vrijedila zadnjeg dana polugodišta koje je prethodilo tekućem polugodištu uvećano za 8 postotnih poena teče od dana donošenja rješenje o ovrsi odnosno od dana 06. prosinca 2011. godine pa do namirenja predlagatelja osiguranja, kao i radi troškova postupka osiguranja zajedno sa zakonskom zateznom kamatom po eskontnoj stopi HNB koja je vrijedila zadnjeg dana polugodišta koje je prethodilo tekućem polugodištu uvećana za 5 postotnih poena, a koja teče od dana donošenja Rješenja pa do namirenja predlagatelja osiguranja, za korist:</w:t>
      </w:r>
      <w:r>
        <w:rPr>
          <w:rFonts w:cs="Times New Roman" w:hAnsi="Times New Roman" w:ascii="Times New Roman"/>
          <w:color w:val="000000"/>
        </w:rPr>
        <w:tab/>
        <w:t>365.467,98 KN</w:t>
      </w:r>
      <w:r>
        <w:rPr>
          <w:rFonts w:cs="Times New Roman" w:hAnsi="Times New Roman" w:ascii="Times New Roman"/>
          <w:color w:val="000000"/>
        </w:rPr>
        <w:tab/>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JAVNA VATROGASNA POSTROJBA GRADA KOPRIVNICE, OIB: 16767340001, ULICA ORUŽANSKA 1, 48000 KOPRIVNICA, HRVATSKA</w:t>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r w:rsidRPr="00980FEA">
        <w:rPr>
          <w:rFonts w:cs="Times New Roman" w:hAnsi="Times New Roman" w:ascii="Times New Roman"/>
          <w:color w:val="000000"/>
          <w:lang w:val="de-AT"/>
        </w:rPr>
        <w:tab/>
      </w:r>
    </w:p>
    <w:p w:rsidRDefault="000C7033" w:rsidR="000C7033" w:rsidRPr="00980FEA">
      <w:pPr>
        <w:spacing w:after="200"/>
        <w:jc w:val="both"/>
        <w:rPr>
          <w:rFonts w:cs="Times New Roman" w:hAnsi="Times New Roman" w:ascii="Times New Roman"/>
          <w:color w:val="000000"/>
          <w:lang w:val="de-AT"/>
        </w:rPr>
      </w:pPr>
      <w:r w:rsidRPr="00980FEA">
        <w:rPr>
          <w:rFonts w:cs="Times New Roman" w:hAnsi="Times New Roman" w:ascii="Times New Roman"/>
          <w:color w:val="000000"/>
          <w:lang w:val="de-AT"/>
        </w:rPr>
        <w:t>7.2</w:t>
      </w:r>
      <w:r w:rsidRPr="00980FEA">
        <w:rPr>
          <w:rFonts w:cs="Times New Roman" w:hAnsi="Times New Roman" w:ascii="Times New Roman"/>
          <w:color w:val="000000"/>
          <w:lang w:val="de-AT"/>
        </w:rPr>
        <w:tab/>
        <w:t>Zaprimljeno 08.02.2012.g. pod brojem Z-1020/2012</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lang w:val="de-AT"/>
        </w:rPr>
        <w:t>ZABILJEŽBA, SPOREDNI ULOŽAK, zajedni</w:t>
      </w:r>
      <w:r>
        <w:rPr>
          <w:rFonts w:cs="Times New Roman" w:hAnsi="Times New Roman" w:ascii="Times New Roman"/>
          <w:color w:val="000000"/>
        </w:rPr>
        <w:t>čka hipoteka uknjižena u zk.ul.br. 10930 k.o. Koprivnica kao glavnom ul., te u zk.ul.br.10932, 13054, 13186, 13187, 13564, 13582 i 13661 sve k.o. Koprivnica kao sporednima.</w:t>
      </w:r>
      <w:r>
        <w:rPr>
          <w:rFonts w:cs="Times New Roman" w:hAnsi="Times New Roman" w:ascii="Times New Roman"/>
          <w:color w:val="000000"/>
        </w:rPr>
        <w:tab/>
      </w:r>
      <w:r>
        <w:rPr>
          <w:rFonts w:cs="Times New Roman" w:hAnsi="Times New Roman" w:ascii="Times New Roman"/>
          <w:color w:val="000000"/>
        </w:rPr>
        <w:tab/>
        <w:t>na 7.1</w:t>
      </w:r>
      <w:r>
        <w:rPr>
          <w:rFonts w:cs="Times New Roman" w:hAnsi="Times New Roman" w:ascii="Times New Roman"/>
          <w:color w:val="000000"/>
        </w:rPr>
        <w:tab/>
      </w:r>
    </w:p>
    <w:p w:rsidRDefault="000C7033" w:rsidR="000C7033" w:rsidRPr="00980FEA">
      <w:pPr>
        <w:spacing w:after="200"/>
        <w:jc w:val="both"/>
        <w:rPr>
          <w:rFonts w:cs="Times New Roman" w:hAnsi="Times New Roman" w:ascii="Times New Roman"/>
          <w:color w:val="000000"/>
        </w:rPr>
      </w:pP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IV. Odre</w:t>
      </w:r>
      <w:r>
        <w:rPr>
          <w:rFonts w:cs="Times New Roman" w:hAnsi="Times New Roman" w:ascii="Times New Roman"/>
          <w:color w:val="000000"/>
        </w:rPr>
        <w:t>đuje se predaja u posjed kupcu kupljene nekretnine iz toč. I. ovog zaključka.</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V. Nalaže se ste</w:t>
      </w:r>
      <w:r>
        <w:rPr>
          <w:rFonts w:cs="Times New Roman" w:hAnsi="Times New Roman" w:ascii="Times New Roman"/>
          <w:color w:val="000000"/>
        </w:rPr>
        <w:t>čajnom upravitelju da izvrši primopredaju kupljene imovine, te da nakon predaje u posjed o tome pismeno izvijesti sud.</w:t>
      </w:r>
    </w:p>
    <w:p w:rsidRDefault="000C7033" w:rsidR="000C7033" w:rsidRPr="00980FEA">
      <w:pPr>
        <w:spacing w:lineRule="auto" w:line="276" w:after="200"/>
        <w:rPr>
          <w:rFonts w:cs="Times New Roman" w:hAnsi="Times New Roman" w:ascii="Times New Roman"/>
          <w:color w:val="000000"/>
        </w:rPr>
      </w:pPr>
    </w:p>
    <w:p w:rsidRDefault="000C7033" w:rsidP="00980FEA" w:rsidR="00980FEA" w:rsidRPr="00980FEA">
      <w:pPr>
        <w:spacing w:lineRule="auto" w:line="276" w:after="200"/>
        <w:jc w:val="center"/>
        <w:rPr>
          <w:rFonts w:cs="Times New Roman" w:hAnsi="Times New Roman" w:ascii="Times New Roman"/>
          <w:color w:val="000000"/>
        </w:rPr>
      </w:pPr>
      <w:r w:rsidRPr="00980FEA">
        <w:rPr>
          <w:rFonts w:cs="Times New Roman" w:hAnsi="Times New Roman" w:ascii="Times New Roman"/>
          <w:color w:val="000000"/>
        </w:rPr>
        <w:t>Obrazloženje</w:t>
      </w:r>
    </w:p>
    <w:p w:rsidRDefault="000C7033" w:rsidR="000C7033" w:rsidRPr="00980FEA">
      <w:pPr>
        <w:spacing w:after="200"/>
        <w:jc w:val="both"/>
        <w:rPr>
          <w:rFonts w:cs="Times New Roman" w:hAnsi="Times New Roman" w:ascii="Times New Roman"/>
          <w:color w:val="000000"/>
        </w:rPr>
      </w:pPr>
      <w:r w:rsidRPr="00980FEA">
        <w:rPr>
          <w:rFonts w:cs="Times New Roman" w:hAnsi="Times New Roman" w:ascii="Times New Roman"/>
          <w:color w:val="000000"/>
        </w:rPr>
        <w:tab/>
        <w:t xml:space="preserve"> Ra</w:t>
      </w:r>
      <w:r>
        <w:rPr>
          <w:rFonts w:cs="Times New Roman" w:hAnsi="Times New Roman" w:ascii="Times New Roman"/>
          <w:color w:val="000000"/>
        </w:rPr>
        <w:t>čunovodstvo ovoga suda izvijestilo je stečajnog suca da je kupac uplatio kupovninu u iznosu od 4.000.000,00 kn, čime je u cijelosti izvršio plaćanje prodajne cijene za kupljene nekretnine navedene u toč. I. izreke ovog zaključka. S obzirom na činjenicu da je kupac platio kupovninu, valjalo je donijeti ovaj zaključak temeljem čl. 101. Ovršnog zakona (dalje OZ, Narodne novine br. 121/12, 25/13 i 93/14, a u vezi s čl. 164. Stečajnog zakona (Narodne novine br.44/96, 29/99, 129/00, 123/03, 82/06, 116/10 i 25/12) i dozvoliti upis prava vlasništva u korist kupca kao i brisanje zabilježbi i ostalih tereta koje se tiču kupljene imovine. Također je valjalo odrediti i predaju kupljene imovine u posjed kupcu.</w:t>
      </w:r>
    </w:p>
    <w:p w:rsidRDefault="000C7033" w:rsidR="000C7033" w:rsidRPr="00980FEA">
      <w:pPr>
        <w:spacing w:lineRule="auto" w:line="276" w:after="200"/>
        <w:jc w:val="center"/>
        <w:rPr>
          <w:rFonts w:cs="Times New Roman" w:hAnsi="Times New Roman" w:ascii="Times New Roman"/>
          <w:color w:val="000000"/>
        </w:rPr>
      </w:pPr>
      <w:r w:rsidRPr="00980FEA">
        <w:rPr>
          <w:rFonts w:cs="Times New Roman" w:hAnsi="Times New Roman" w:ascii="Times New Roman"/>
          <w:color w:val="000000"/>
        </w:rPr>
        <w:t xml:space="preserve">U Varaždinu, </w:t>
      </w:r>
      <w:r w:rsidR="00980FEA">
        <w:rPr>
          <w:rFonts w:cs="Times New Roman" w:hAnsi="Times New Roman" w:ascii="Times New Roman"/>
          <w:color w:val="000000"/>
        </w:rPr>
        <w:t xml:space="preserve">20. prosinca </w:t>
      </w:r>
      <w:r w:rsidRPr="00980FEA">
        <w:rPr>
          <w:rFonts w:cs="Times New Roman" w:hAnsi="Times New Roman" w:ascii="Times New Roman"/>
          <w:color w:val="000000"/>
        </w:rPr>
        <w:t>2016. godine.</w:t>
      </w:r>
    </w:p>
    <w:p w:rsidRDefault="000C7033" w:rsidR="000C7033">
      <w:pPr>
        <w:spacing w:lineRule="auto" w:line="276" w:after="200"/>
        <w:ind w:firstLine="708" w:left="5664"/>
        <w:jc w:val="both"/>
        <w:rPr>
          <w:rFonts w:cs="Times New Roman" w:hAnsi="Times New Roman" w:ascii="Times New Roman"/>
          <w:color w:val="000000"/>
          <w:lang w:val="en-US"/>
        </w:rPr>
      </w:pPr>
      <w:r>
        <w:rPr>
          <w:rFonts w:cs="Times New Roman" w:hAnsi="Times New Roman" w:ascii="Times New Roman"/>
          <w:color w:val="000000"/>
          <w:lang w:val="en-US"/>
        </w:rPr>
        <w:t>SUDAC</w:t>
      </w:r>
    </w:p>
    <w:p w:rsidRDefault="000C7033" w:rsidR="000C7033">
      <w:pPr>
        <w:spacing w:lineRule="auto" w:line="276" w:after="200"/>
        <w:ind w:firstLine="708" w:left="4956"/>
        <w:jc w:val="both"/>
        <w:rPr>
          <w:rFonts w:cs="Times New Roman" w:hAnsi="Times New Roman" w:ascii="Times New Roman"/>
          <w:color w:val="000000"/>
          <w:lang w:val="en-US"/>
        </w:rPr>
      </w:pPr>
      <w:r>
        <w:rPr>
          <w:rFonts w:cs="Times New Roman" w:hAnsi="Times New Roman" w:ascii="Times New Roman"/>
          <w:color w:val="000000"/>
          <w:lang w:val="en-US"/>
        </w:rPr>
        <w:t>Ksenija Flack-Makitan, v.r.</w:t>
      </w:r>
    </w:p>
    <w:p w:rsidRDefault="000C7033" w:rsidR="000C7033">
      <w:pPr>
        <w:spacing w:lineRule="auto" w:line="276" w:after="200"/>
        <w:ind w:left="4956"/>
        <w:jc w:val="both"/>
        <w:rPr>
          <w:rFonts w:cs="Times New Roman" w:hAnsi="Times New Roman" w:ascii="Times New Roman"/>
          <w:color w:val="000000"/>
        </w:rPr>
      </w:pPr>
      <w:r>
        <w:rPr>
          <w:rFonts w:cs="Times New Roman" w:hAnsi="Times New Roman" w:ascii="Times New Roman"/>
          <w:color w:val="000000"/>
          <w:lang w:val="en-US"/>
        </w:rPr>
        <w:t>Za to</w:t>
      </w:r>
      <w:r>
        <w:rPr>
          <w:rFonts w:cs="Times New Roman" w:hAnsi="Times New Roman" w:ascii="Times New Roman"/>
          <w:color w:val="000000"/>
        </w:rPr>
        <w:t>čnost otpravka – ovlašteni službenik:</w:t>
      </w:r>
    </w:p>
    <w:p w:rsidRDefault="00980FEA" w:rsidR="00980FEA">
      <w:pPr>
        <w:spacing w:lineRule="auto" w:line="276" w:after="200"/>
        <w:ind w:left="4956"/>
        <w:jc w:val="both"/>
        <w:rPr>
          <w:rFonts w:cs="Times New Roman" w:hAnsi="Times New Roman" w:ascii="Times New Roman"/>
          <w:color w:val="000000"/>
          <w:lang w:val="en-US"/>
        </w:rPr>
      </w:pPr>
    </w:p>
    <w:p w:rsidRDefault="000C7033" w:rsidR="000C7033">
      <w:pPr>
        <w:jc w:val="both"/>
        <w:rPr>
          <w:rFonts w:cs="Times New Roman" w:hAnsi="Times New Roman" w:ascii="Times New Roman"/>
          <w:color w:val="000000"/>
          <w:lang w:val="en-US"/>
        </w:rPr>
      </w:pPr>
      <w:r>
        <w:rPr>
          <w:rFonts w:cs="Times New Roman" w:hAnsi="Times New Roman" w:ascii="Times New Roman"/>
          <w:color w:val="000000"/>
          <w:lang w:val="en-US"/>
        </w:rPr>
        <w:t>UPUTA O PRAVNOM LIJEKU:</w:t>
      </w:r>
    </w:p>
    <w:p w:rsidRDefault="000C7033" w:rsidR="000C7033" w:rsidRPr="00980FEA">
      <w:pPr>
        <w:jc w:val="both"/>
        <w:rPr>
          <w:rFonts w:cs="Times New Roman" w:hAnsi="Times New Roman" w:ascii="Times New Roman"/>
          <w:color w:val="000000"/>
        </w:rPr>
      </w:pPr>
      <w:r>
        <w:rPr>
          <w:rFonts w:cs="Times New Roman" w:hAnsi="Times New Roman" w:ascii="Times New Roman"/>
          <w:color w:val="000000"/>
          <w:lang w:val="en-US"/>
        </w:rPr>
        <w:t>Protiv ovog zaklju</w:t>
      </w:r>
      <w:r>
        <w:rPr>
          <w:rFonts w:cs="Times New Roman" w:hAnsi="Times New Roman" w:ascii="Times New Roman"/>
          <w:color w:val="000000"/>
        </w:rPr>
        <w:t>čka nije dopuštena žalba. (čl. 11. st. 9. Stečajnog zakona).</w:t>
      </w:r>
    </w:p>
    <w:p w:rsidRDefault="000C7033" w:rsidR="000C7033" w:rsidRPr="00980FEA">
      <w:pPr>
        <w:spacing w:lineRule="auto" w:line="276" w:after="200"/>
        <w:rPr>
          <w:rFonts w:cs="Times New Roman" w:hAnsi="Times New Roman" w:ascii="Times New Roman"/>
          <w:color w:val="000000"/>
        </w:rPr>
      </w:pPr>
    </w:p>
    <w:p w:rsidRDefault="000C7033" w:rsidP="00980FEA" w:rsidR="000C7033" w:rsidRPr="00980FEA">
      <w:pPr>
        <w:rPr>
          <w:rFonts w:cs="Times New Roman" w:hAnsi="Times New Roman" w:ascii="Times New Roman"/>
          <w:color w:val="000000"/>
        </w:rPr>
      </w:pPr>
      <w:r w:rsidRPr="00980FEA">
        <w:rPr>
          <w:rFonts w:cs="Times New Roman" w:hAnsi="Times New Roman" w:ascii="Times New Roman"/>
          <w:color w:val="000000"/>
        </w:rPr>
        <w:t>DNA:</w:t>
      </w:r>
    </w:p>
    <w:p w:rsidRDefault="000C7033" w:rsidP="00980FEA" w:rsidR="000C7033" w:rsidRPr="00980FEA">
      <w:pPr>
        <w:jc w:val="both"/>
        <w:rPr>
          <w:rFonts w:cs="Times New Roman" w:hAnsi="Times New Roman" w:ascii="Times New Roman"/>
          <w:color w:val="000000"/>
        </w:rPr>
      </w:pPr>
      <w:r w:rsidRPr="00980FEA">
        <w:rPr>
          <w:rFonts w:cs="Times New Roman" w:hAnsi="Times New Roman" w:ascii="Times New Roman"/>
          <w:color w:val="000000"/>
        </w:rPr>
        <w:t>1. Ste</w:t>
      </w:r>
      <w:r>
        <w:rPr>
          <w:rFonts w:cs="Times New Roman" w:hAnsi="Times New Roman" w:ascii="Times New Roman"/>
          <w:color w:val="000000"/>
        </w:rPr>
        <w:t>čajnom upravitelju, Želimiru Uršulin iz Ivanca, Trg hrv. ivanovaca 9,</w:t>
      </w:r>
    </w:p>
    <w:p w:rsidRDefault="000C7033" w:rsidP="00980FEA" w:rsidR="000C7033" w:rsidRPr="00980FEA">
      <w:pPr>
        <w:jc w:val="both"/>
        <w:rPr>
          <w:rFonts w:cs="Times New Roman" w:hAnsi="Times New Roman" w:ascii="Times New Roman"/>
          <w:color w:val="000000"/>
        </w:rPr>
      </w:pPr>
      <w:r w:rsidRPr="00980FEA">
        <w:rPr>
          <w:rFonts w:cs="Times New Roman" w:hAnsi="Times New Roman" w:ascii="Times New Roman"/>
          <w:color w:val="000000"/>
        </w:rPr>
        <w:t>2. Kupcu FACIES-TRGOVINA d.o.o., Sveta Nedjelja, Samoborska ulica 26, Strmec,</w:t>
      </w:r>
    </w:p>
    <w:p w:rsidRDefault="000C7033" w:rsidP="00980FEA" w:rsidR="000C7033" w:rsidRPr="00980FEA">
      <w:pPr>
        <w:jc w:val="both"/>
        <w:rPr>
          <w:rFonts w:cs="Times New Roman" w:hAnsi="Times New Roman" w:ascii="Times New Roman"/>
          <w:color w:val="000000"/>
        </w:rPr>
      </w:pPr>
      <w:r w:rsidRPr="00980FEA">
        <w:rPr>
          <w:rFonts w:cs="Times New Roman" w:hAnsi="Times New Roman" w:ascii="Times New Roman"/>
          <w:color w:val="000000"/>
        </w:rPr>
        <w:t>3. Razlu</w:t>
      </w:r>
      <w:r>
        <w:rPr>
          <w:rFonts w:cs="Times New Roman" w:hAnsi="Times New Roman" w:ascii="Times New Roman"/>
          <w:color w:val="000000"/>
        </w:rPr>
        <w:t>čni vjerovnici:</w:t>
      </w:r>
    </w:p>
    <w:p w:rsidRDefault="000C7033" w:rsidP="00980FEA" w:rsidR="000C7033" w:rsidRPr="00980FEA">
      <w:pPr>
        <w:jc w:val="both"/>
        <w:rPr>
          <w:rFonts w:cs="Times New Roman" w:hAnsi="Times New Roman" w:ascii="Times New Roman"/>
          <w:color w:val="000000"/>
        </w:rPr>
      </w:pPr>
      <w:r w:rsidRPr="00980FEA">
        <w:rPr>
          <w:rFonts w:cs="Times New Roman" w:hAnsi="Times New Roman" w:ascii="Times New Roman"/>
          <w:color w:val="000000"/>
        </w:rPr>
        <w:t>- Grad Koprivnica, Koprivnica, Zrinski trg 11,</w:t>
      </w:r>
    </w:p>
    <w:p w:rsidRDefault="000C7033" w:rsidP="00980FEA" w:rsidR="000C7033">
      <w:pPr>
        <w:jc w:val="both"/>
        <w:rPr>
          <w:rFonts w:cs="Times New Roman" w:hAnsi="Times New Roman" w:ascii="Times New Roman"/>
          <w:color w:val="000000"/>
          <w:lang w:val="en-US"/>
        </w:rPr>
      </w:pPr>
      <w:r>
        <w:rPr>
          <w:rFonts w:cs="Times New Roman" w:hAnsi="Times New Roman" w:ascii="Times New Roman"/>
          <w:color w:val="000000"/>
          <w:lang w:val="en-US"/>
        </w:rPr>
        <w:t>- NAŠICE CEMENT d.d., Tajnovec 1, Našice,</w:t>
      </w:r>
    </w:p>
    <w:p w:rsidRDefault="000C7033" w:rsidP="00980FEA" w:rsidR="000C7033">
      <w:pPr>
        <w:jc w:val="both"/>
        <w:rPr>
          <w:rFonts w:cs="Times New Roman" w:hAnsi="Times New Roman" w:ascii="Times New Roman"/>
          <w:color w:val="000000"/>
          <w:lang w:val="en-US"/>
        </w:rPr>
      </w:pPr>
      <w:r>
        <w:rPr>
          <w:rFonts w:cs="Times New Roman" w:hAnsi="Times New Roman" w:ascii="Times New Roman"/>
          <w:color w:val="000000"/>
          <w:lang w:val="en-US"/>
        </w:rPr>
        <w:t>- NEXE GRUPA d.d., Našice, Bra</w:t>
      </w:r>
      <w:r>
        <w:rPr>
          <w:rFonts w:cs="Times New Roman" w:hAnsi="Times New Roman" w:ascii="Times New Roman"/>
          <w:color w:val="000000"/>
        </w:rPr>
        <w:t>će Radića 200</w:t>
      </w:r>
    </w:p>
    <w:p w:rsidRDefault="000C7033" w:rsidP="00980FEA" w:rsidR="000C7033">
      <w:pPr>
        <w:jc w:val="both"/>
        <w:rPr>
          <w:rFonts w:cs="Times New Roman" w:eastAsia="Times New Roman" w:hAnsi="Times New Roman" w:ascii="Times New Roman"/>
          <w:color w:val="000000"/>
          <w:lang w:val="en-US"/>
        </w:rPr>
      </w:pPr>
      <w:r>
        <w:rPr>
          <w:rFonts w:cs="Times New Roman" w:hAnsi="Times New Roman" w:ascii="Times New Roman"/>
          <w:color w:val="000000"/>
          <w:lang w:val="en-US"/>
        </w:rPr>
        <w:t>- Privredna</w:t>
      </w:r>
      <w:r w:rsidR="00980FEA">
        <w:rPr>
          <w:rFonts w:cs="Times New Roman" w:hAnsi="Times New Roman" w:ascii="Times New Roman"/>
          <w:color w:val="000000"/>
          <w:lang w:val="en-US"/>
        </w:rPr>
        <w:t xml:space="preserve"> </w:t>
      </w:r>
      <w:r>
        <w:rPr>
          <w:rFonts w:cs="Times New Roman" w:hAnsi="Times New Roman" w:ascii="Times New Roman"/>
          <w:color w:val="000000"/>
          <w:lang w:val="en-US"/>
        </w:rPr>
        <w:t>banka d.d. Zagreb, Zagreb, Radni</w:t>
      </w:r>
      <w:r>
        <w:rPr>
          <w:rFonts w:cs="Times New Roman" w:hAnsi="Times New Roman" w:ascii="Times New Roman"/>
          <w:color w:val="000000"/>
        </w:rPr>
        <w:t xml:space="preserve">čka cesta 50, po punomoćnicima odvjetnicima iz </w:t>
      </w:r>
    </w:p>
    <w:p w:rsidRDefault="000C7033" w:rsidP="00980FEA" w:rsidR="000C7033">
      <w:pPr>
        <w:jc w:val="both"/>
        <w:rPr>
          <w:rFonts w:cs="Times New Roman" w:hAnsi="Times New Roman" w:ascii="Times New Roman"/>
          <w:color w:val="000000"/>
          <w:lang w:val="en-US"/>
        </w:rPr>
      </w:pPr>
      <w:r>
        <w:rPr>
          <w:rFonts w:cs="Times New Roman" w:eastAsia="Times New Roman" w:hAnsi="Times New Roman" w:ascii="Times New Roman"/>
          <w:color w:val="000000"/>
          <w:lang w:val="en-US"/>
        </w:rPr>
        <w:t xml:space="preserve">  </w:t>
      </w:r>
      <w:r>
        <w:rPr>
          <w:rFonts w:cs="Times New Roman" w:hAnsi="Times New Roman" w:ascii="Times New Roman"/>
          <w:color w:val="000000"/>
          <w:lang w:val="en-US"/>
        </w:rPr>
        <w:t>Odvjetni</w:t>
      </w:r>
      <w:r>
        <w:rPr>
          <w:rFonts w:cs="Times New Roman" w:hAnsi="Times New Roman" w:ascii="Times New Roman"/>
          <w:color w:val="000000"/>
        </w:rPr>
        <w:t>čkog društva Suić&amp;Škunc</w:t>
      </w:r>
      <w:r w:rsidR="00EB7277">
        <w:rPr>
          <w:rFonts w:cs="Times New Roman" w:hAnsi="Times New Roman" w:ascii="Times New Roman"/>
          <w:color w:val="000000"/>
        </w:rPr>
        <w:t>a</w:t>
      </w:r>
      <w:r>
        <w:rPr>
          <w:rFonts w:cs="Times New Roman" w:hAnsi="Times New Roman" w:ascii="Times New Roman"/>
          <w:color w:val="000000"/>
        </w:rPr>
        <w:t xml:space="preserve"> d.o.o. i Zagreba, Domagojeva 14,</w:t>
      </w:r>
    </w:p>
    <w:p w:rsidRDefault="000C7033" w:rsidP="00980FEA" w:rsidR="000C7033">
      <w:pPr>
        <w:jc w:val="both"/>
        <w:rPr>
          <w:rFonts w:cs="Times New Roman" w:hAnsi="Times New Roman" w:ascii="Times New Roman"/>
          <w:color w:val="000000"/>
          <w:lang w:val="en-US"/>
        </w:rPr>
      </w:pPr>
      <w:r>
        <w:rPr>
          <w:rFonts w:cs="Times New Roman" w:hAnsi="Times New Roman" w:ascii="Times New Roman"/>
          <w:color w:val="000000"/>
          <w:lang w:val="en-US"/>
        </w:rPr>
        <w:t>- Raiffeisenbank Austrija d.d. Zagreb, Podružnica Bjelovar, Trg E.Kvaternika 2,</w:t>
      </w:r>
    </w:p>
    <w:p w:rsidRDefault="000C7033" w:rsidP="00980FEA" w:rsidR="000C7033">
      <w:pPr>
        <w:jc w:val="both"/>
        <w:rPr>
          <w:rFonts w:cs="Times New Roman" w:hAnsi="Times New Roman" w:ascii="Times New Roman"/>
          <w:color w:val="000000"/>
          <w:lang w:val="en-US"/>
        </w:rPr>
      </w:pPr>
      <w:r>
        <w:rPr>
          <w:rFonts w:cs="Times New Roman" w:hAnsi="Times New Roman" w:ascii="Times New Roman"/>
          <w:color w:val="000000"/>
          <w:lang w:val="en-US"/>
        </w:rPr>
        <w:t>- Javno vatrogasna postrojba Grada Koprivnice, Koprivnica, Oružanska 1,</w:t>
      </w:r>
    </w:p>
    <w:p w:rsidRDefault="000C7033" w:rsidP="00980FEA" w:rsidR="000C7033">
      <w:pPr>
        <w:jc w:val="both"/>
        <w:rPr>
          <w:rFonts w:cs="Times New Roman" w:hAnsi="Times New Roman" w:ascii="Times New Roman"/>
          <w:color w:val="000000"/>
          <w:lang w:val="en-US"/>
        </w:rPr>
      </w:pPr>
    </w:p>
    <w:p w:rsidRDefault="000C7033" w:rsidP="00980FEA" w:rsidR="000C7033">
      <w:pPr>
        <w:jc w:val="both"/>
        <w:rPr>
          <w:rFonts w:cs="Times New Roman" w:eastAsia="Times New Roman" w:hAnsi="Times New Roman" w:ascii="Times New Roman"/>
          <w:color w:val="222222"/>
          <w:lang w:val="en-US"/>
        </w:rPr>
      </w:pPr>
      <w:r>
        <w:rPr>
          <w:rFonts w:cs="Times New Roman" w:hAnsi="Times New Roman" w:ascii="Times New Roman"/>
          <w:color w:val="000000"/>
          <w:lang w:val="en-US"/>
        </w:rPr>
        <w:t>4.Op</w:t>
      </w:r>
      <w:r>
        <w:rPr>
          <w:rFonts w:cs="Times New Roman" w:hAnsi="Times New Roman" w:ascii="Times New Roman"/>
          <w:color w:val="000000"/>
        </w:rPr>
        <w:t xml:space="preserve">ćinskom sudu u Koprivnici, Zemljišno-knjižni odjel, </w:t>
      </w:r>
      <w:r>
        <w:rPr>
          <w:rFonts w:cs="Times New Roman" w:hAnsi="Times New Roman" w:ascii="Times New Roman"/>
          <w:color w:val="222222"/>
        </w:rPr>
        <w:t xml:space="preserve">Ulica Hrvatske državnosti 5, </w:t>
      </w:r>
    </w:p>
    <w:p w:rsidRDefault="000C7033" w:rsidP="00980FEA" w:rsidR="000C7033">
      <w:pPr>
        <w:jc w:val="both"/>
        <w:rPr>
          <w:rFonts w:cs="Times New Roman" w:eastAsia="Times New Roman" w:hAnsi="Times New Roman" w:ascii="Times New Roman"/>
          <w:color w:val="000000"/>
          <w:lang w:val="en-US"/>
        </w:rPr>
      </w:pPr>
      <w:r>
        <w:rPr>
          <w:rFonts w:cs="Times New Roman" w:eastAsia="Times New Roman" w:hAnsi="Times New Roman" w:ascii="Times New Roman"/>
          <w:color w:val="222222"/>
          <w:lang w:val="en-US"/>
        </w:rPr>
        <w:t xml:space="preserve">   </w:t>
      </w:r>
      <w:r>
        <w:rPr>
          <w:rFonts w:cs="Times New Roman" w:hAnsi="Times New Roman" w:ascii="Times New Roman"/>
          <w:color w:val="222222"/>
          <w:lang w:val="en-US"/>
        </w:rPr>
        <w:t>48000 Koprivnica</w:t>
      </w:r>
      <w:r>
        <w:rPr>
          <w:rFonts w:cs="Times New Roman" w:hAnsi="Times New Roman" w:ascii="Times New Roman"/>
          <w:color w:val="000000"/>
          <w:lang w:val="en-US"/>
        </w:rPr>
        <w:t xml:space="preserve">, uz rješenje o dosudi od 20. listopada 2016., broj St-127/12-149 s </w:t>
      </w:r>
    </w:p>
    <w:p w:rsidRDefault="000C7033" w:rsidP="00980FEA" w:rsidR="000C7033">
      <w:pPr>
        <w:jc w:val="both"/>
        <w:rPr>
          <w:rFonts w:cs="Times New Roman" w:hAnsi="Times New Roman" w:ascii="Times New Roman"/>
          <w:color w:val="000000"/>
          <w:lang w:val="en-US"/>
        </w:rPr>
      </w:pPr>
      <w:r>
        <w:rPr>
          <w:rFonts w:cs="Times New Roman" w:eastAsia="Times New Roman" w:hAnsi="Times New Roman" w:ascii="Times New Roman"/>
          <w:color w:val="000000"/>
          <w:lang w:val="en-US"/>
        </w:rPr>
        <w:t xml:space="preserve">    </w:t>
      </w:r>
      <w:r>
        <w:rPr>
          <w:rFonts w:cs="Times New Roman" w:hAnsi="Times New Roman" w:ascii="Times New Roman"/>
          <w:color w:val="000000"/>
          <w:lang w:val="en-US"/>
        </w:rPr>
        <w:t>klauzulom pravomo</w:t>
      </w:r>
      <w:r>
        <w:rPr>
          <w:rFonts w:cs="Times New Roman" w:hAnsi="Times New Roman" w:ascii="Times New Roman"/>
          <w:color w:val="000000"/>
        </w:rPr>
        <w:t>ćnosti,</w:t>
      </w:r>
    </w:p>
    <w:p w:rsidRDefault="000C7033" w:rsidP="00980FEA" w:rsidR="000C7033">
      <w:pPr>
        <w:jc w:val="both"/>
        <w:rPr>
          <w:rFonts w:cs="Times New Roman" w:hAnsi="Times New Roman" w:ascii="Times New Roman"/>
          <w:color w:val="000000"/>
          <w:lang w:val="en-US"/>
        </w:rPr>
      </w:pPr>
    </w:p>
    <w:sectPr w:rsidSect="00980FEA" w:rsidR="000C7033">
      <w:headerReference w:type="default" r:id="rId9"/>
      <w:headerReference w:type="first" r:id="rId10"/>
      <w:pgSz w:h="16838" w:w="11906"/>
      <w:pgMar w:gutter="0" w:footer="720" w:header="720" w:left="1134" w:bottom="1134" w:right="1134" w:top="1134"/>
      <w:cols w:space="720"/>
      <w:titlePg/>
      <w:docGrid w:charSpace="-6350"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64B" w:rsidP="00980FEA" w:rsidR="005B164B">
      <w:pPr>
        <w:rPr>
          <w:rFonts w:hint="eastAsia"/>
        </w:rPr>
      </w:pPr>
      <w:r>
        <w:separator/>
      </w:r>
    </w:p>
  </w:endnote>
  <w:endnote w:id="0" w:type="continuationSeparator">
    <w:p w:rsidRDefault="005B164B" w:rsidP="00980FEA" w:rsidR="005B164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64B" w:rsidP="00980FEA" w:rsidR="005B164B">
      <w:pPr>
        <w:rPr>
          <w:rFonts w:hint="eastAsia"/>
        </w:rPr>
      </w:pPr>
      <w:r>
        <w:separator/>
      </w:r>
    </w:p>
  </w:footnote>
  <w:footnote w:id="0" w:type="continuationSeparator">
    <w:p w:rsidRDefault="005B164B" w:rsidP="00980FEA" w:rsidR="005B164B">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FEA" w:rsidR="00980FEA">
    <w:pPr>
      <w:pStyle w:val="Zaglavlje"/>
      <w:jc w:val="center"/>
      <w:rPr>
        <w:rFonts w:hint="eastAsia"/>
      </w:rPr>
    </w:pPr>
    <w:r>
      <w:fldChar w:fldCharType="begin"/>
    </w:r>
    <w:r>
      <w:instrText>PAGE   \* MERGEFORMAT</w:instrText>
    </w:r>
    <w:r>
      <w:fldChar w:fldCharType="separate"/>
    </w:r>
    <w:r w:rsidR="004F03FE">
      <w:rPr>
        <w:rFonts w:hint="eastAsia"/>
        <w:noProof/>
      </w:rPr>
      <w:t>21</w:t>
    </w:r>
    <w:r>
      <w:fldChar w:fldCharType="end"/>
    </w:r>
  </w:p>
  <w:p w:rsidRDefault="00980FEA" w:rsidR="00980FEA">
    <w:pPr>
      <w:pStyle w:val="Zaglavlje"/>
      <w:jc w:val="center"/>
      <w:rPr>
        <w:rFonts w:hint="eastAsia"/>
      </w:rPr>
    </w:pPr>
    <w:r>
      <w:tab/>
    </w:r>
    <w:r>
      <w:tab/>
      <w:t>Poslovni broj: 5 St-127/12-151</w:t>
    </w:r>
  </w:p>
  <w:p w:rsidRDefault="00980FEA" w:rsidR="00980FEA">
    <w:pPr>
      <w:pStyle w:val="Zaglavlje"/>
      <w:jc w:val="center"/>
      <w:rPr>
        <w:rFonts w:hint="eastAsia"/>
      </w:rPr>
    </w:pPr>
  </w:p>
  <w:p w:rsidRDefault="00980FEA" w:rsidR="00980FEA">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FEA" w:rsidR="00980FEA">
    <w:pPr>
      <w:pStyle w:val="Zaglavlje"/>
      <w:rPr>
        <w:rFonts w:hint="eastAsia"/>
      </w:rPr>
    </w:pPr>
    <w:r>
      <w:tab/>
    </w:r>
    <w:r>
      <w:tab/>
      <w:t>Poslovni broj: 5 St-127/12-151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FEA"/>
    <w:rsid w:val="000C7033"/>
    <w:rsid w:val="001A5BD0"/>
    <w:rsid w:val="004F03FE"/>
    <w:rsid w:val="005B164B"/>
    <w:rsid w:val="007F7ED8"/>
    <w:rsid w:val="00980FEA"/>
    <w:rsid w:val="00EB72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link w:val="ZaglavljeChar"/>
    <w:uiPriority w:val="99"/>
    <w:unhideWhenUsed/>
    <w:rsid w:val="00980FEA"/>
    <w:pPr>
      <w:tabs>
        <w:tab w:pos="4536" w:val="center"/>
        <w:tab w:pos="9072" w:val="right"/>
      </w:tabs>
    </w:pPr>
    <w:rPr>
      <w:szCs w:val="21"/>
    </w:rPr>
  </w:style>
  <w:style w:customStyle="true" w:styleId="ZaglavljeChar" w:type="character">
    <w:name w:val="Zaglavlje Char"/>
    <w:link w:val="Zaglavlje"/>
    <w:uiPriority w:val="99"/>
    <w:rsid w:val="00980FEA"/>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980FEA"/>
    <w:pPr>
      <w:tabs>
        <w:tab w:pos="4536" w:val="center"/>
        <w:tab w:pos="9072" w:val="right"/>
      </w:tabs>
    </w:pPr>
    <w:rPr>
      <w:szCs w:val="21"/>
    </w:rPr>
  </w:style>
  <w:style w:customStyle="true" w:styleId="PodnojeChar" w:type="character">
    <w:name w:val="Podnožje Char"/>
    <w:link w:val="Podnoje"/>
    <w:uiPriority w:val="99"/>
    <w:rsid w:val="00980FEA"/>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EB7277"/>
    <w:rPr>
      <w:rFonts w:hAnsi="Tahoma" w:ascii="Tahoma"/>
      <w:sz w:val="16"/>
      <w:szCs w:val="14"/>
    </w:rPr>
  </w:style>
  <w:style w:customStyle="true" w:styleId="TekstbaloniaChar" w:type="character">
    <w:name w:val="Tekst balončića Char"/>
    <w:basedOn w:val="Zadanifontodlomka"/>
    <w:link w:val="Tekstbalonia"/>
    <w:uiPriority w:val="99"/>
    <w:semiHidden/>
    <w:rsid w:val="00EB7277"/>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4F03FE"/>
    <w:rPr>
      <w:color w:val="808080"/>
      <w:bdr w:space="0" w:sz="0" w:color="auto" w:val="none"/>
      <w:shd w:fill="auto" w:color="auto" w:val="clear"/>
    </w:rPr>
  </w:style>
  <w:style w:customStyle="true" w:styleId="eSPISCCParagraphDefaultFont" w:type="character">
    <w:name w:val="eSPIS_CC_Paragraph Default Font"/>
    <w:basedOn w:val="Zadanifontodlomka"/>
    <w:rsid w:val="004F03FE"/>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3FE"/>
    <w:rPr>
      <w:rFonts w:cs="Times New Roman" w:eastAsia="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F03FE"/>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3FE"/>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link w:val="ZaglavljeChar"/>
    <w:uiPriority w:val="99"/>
    <w:unhideWhenUsed/>
    <w:rsid w:val="00980FEA"/>
    <w:pPr>
      <w:tabs>
        <w:tab w:pos="4536" w:val="center"/>
        <w:tab w:pos="9072" w:val="right"/>
      </w:tabs>
    </w:pPr>
    <w:rPr>
      <w:szCs w:val="21"/>
    </w:rPr>
  </w:style>
  <w:style w:customStyle="1" w:styleId="ZaglavljeChar" w:type="character">
    <w:name w:val="Zaglavlje Char"/>
    <w:link w:val="Zaglavlje"/>
    <w:uiPriority w:val="99"/>
    <w:rsid w:val="00980FEA"/>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980FEA"/>
    <w:pPr>
      <w:tabs>
        <w:tab w:pos="4536" w:val="center"/>
        <w:tab w:pos="9072" w:val="right"/>
      </w:tabs>
    </w:pPr>
    <w:rPr>
      <w:szCs w:val="21"/>
    </w:rPr>
  </w:style>
  <w:style w:customStyle="1" w:styleId="PodnojeChar" w:type="character">
    <w:name w:val="Podnožje Char"/>
    <w:link w:val="Podnoje"/>
    <w:uiPriority w:val="99"/>
    <w:rsid w:val="00980FEA"/>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EB7277"/>
    <w:rPr>
      <w:rFonts w:ascii="Tahoma" w:hAnsi="Tahoma"/>
      <w:sz w:val="16"/>
      <w:szCs w:val="14"/>
    </w:rPr>
  </w:style>
  <w:style w:customStyle="1" w:styleId="TekstbaloniaChar" w:type="character">
    <w:name w:val="Tekst balončića Char"/>
    <w:basedOn w:val="Zadanifontodlomka"/>
    <w:link w:val="Tekstbalonia"/>
    <w:uiPriority w:val="99"/>
    <w:semiHidden/>
    <w:rsid w:val="00EB7277"/>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4F03FE"/>
    <w:rPr>
      <w:color w:val="808080"/>
      <w:bdr w:color="auto" w:space="0" w:sz="0" w:val="none"/>
      <w:shd w:color="auto" w:fill="auto" w:val="clear"/>
    </w:rPr>
  </w:style>
  <w:style w:customStyle="1" w:styleId="eSPISCCParagraphDefaultFont" w:type="character">
    <w:name w:val="eSPIS_CC_Paragraph Default Font"/>
    <w:basedOn w:val="Zadanifontodlomka"/>
    <w:rsid w:val="004F03FE"/>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3FE"/>
    <w:rPr>
      <w:rFonts w:ascii="Times New Roman" w:cs="Times New Roman" w:eastAsia="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F03FE"/>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3FE"/>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St-127/2012-151</izvorni_sadrzaj>
    <derivirana_varijabla naziv="DomainObject.Oznaka_1">St-127/2012-151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2012.</izvorni_sadrzaj>
    <derivirana_varijabla naziv="DomainObject.Predmet.DatumOsnivanja_1">28.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BILOKALNIK-DRVO d.o.o.</izvorni_sadrzaj>
    <derivirana_varijabla naziv="DomainObject.Predmet.ProtustrankaFormated_1">  BILOKALNIK-DRVO d.o.o.</derivirana_varijabla>
  </DomainObject.Predmet.ProtustrankaFormated>
  <DomainObject.Predmet.ProtustrankaFormatedOIB>
    <izvorni_sadrzaj>  BILOKALNIK-DRVO d.o.o., OIB 29854066284</izvorni_sadrzaj>
    <derivirana_varijabla naziv="DomainObject.Predmet.ProtustrankaFormatedOIB_1">  BILOKALNIK-DRVO d.o.o., OIB 29854066284</derivirana_varijabla>
  </DomainObject.Predmet.ProtustrankaFormatedOIB>
  <DomainObject.Predmet.ProtustrankaFormatedWithAdress>
    <izvorni_sadrzaj> BILOKALNIK-DRVO d.o.o., Pavelinska/bb, Koprivnica</izvorni_sadrzaj>
    <derivirana_varijabla naziv="DomainObject.Predmet.ProtustrankaFormatedWithAdress_1"> BILOKALNIK-DRVO d.o.o., Pavelinska/bb, Koprivnica</derivirana_varijabla>
  </DomainObject.Predmet.ProtustrankaFormatedWithAdress>
  <DomainObject.Predmet.ProtustrankaFormatedWithAdressOIB>
    <izvorni_sadrzaj> BILOKALNIK-DRVO d.o.o., OIB 29854066284, Pavelinska/bb, Koprivnica</izvorni_sadrzaj>
    <derivirana_varijabla naziv="DomainObject.Predmet.ProtustrankaFormatedWithAdressOIB_1"> BILOKALNIK-DRVO d.o.o., OIB 29854066284, Pavelinska/bb, Koprivnica</derivirana_varijabla>
  </DomainObject.Predmet.ProtustrankaFormatedWithAdressOIB>
  <DomainObject.Predmet.ProtustrankaWithAdress>
    <izvorni_sadrzaj>BILOKALNIK-DRVO d.o.o. Pavelinska/bb, Koprivnica</izvorni_sadrzaj>
    <derivirana_varijabla naziv="DomainObject.Predmet.ProtustrankaWithAdress_1">BILOKALNIK-DRVO d.o.o. Pavelinska/bb, Koprivnica</derivirana_varijabla>
  </DomainObject.Predmet.ProtustrankaWithAdress>
  <DomainObject.Predmet.ProtustrankaWithAdressOIB>
    <izvorni_sadrzaj>BILOKALNIK-DRVO d.o.o., OIB 29854066284, Pavelinska/bb, Koprivnica</izvorni_sadrzaj>
    <derivirana_varijabla naziv="DomainObject.Predmet.ProtustrankaWithAdressOIB_1">BILOKALNIK-DRVO d.o.o., OIB 29854066284, Pavelinska/bb, Koprivnica</derivirana_varijabla>
  </DomainObject.Predmet.ProtustrankaWithAdressOIB>
  <DomainObject.Predmet.ProtustrankaNazivFormated>
    <izvorni_sadrzaj>BILOKALNIK-DRVO d.o.o.</izvorni_sadrzaj>
    <derivirana_varijabla naziv="DomainObject.Predmet.ProtustrankaNazivFormated_1">BILOKALNIK-DRVO d.o.o.</derivirana_varijabla>
  </DomainObject.Predmet.ProtustrankaNazivFormated>
  <DomainObject.Predmet.ProtustrankaNazivFormatedOIB>
    <izvorni_sadrzaj>BILOKALNIK-DRVO d.o.o., OIB 29854066284</izvorni_sadrzaj>
    <derivirana_varijabla naziv="DomainObject.Predmet.ProtustrankaNazivFormatedOIB_1">BILOKALNIK-DRVO d.o.o., OIB 29854066284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Teskera, direktor; Mirjana Dolenec</izvorni_sadrzaj>
    <derivirana_varijabla naziv="DomainObject.Predmet.StrankaFormated_1">  Josip Teskera, direktor; Mirjana Dolenec</derivirana_varijabla>
  </DomainObject.Predmet.StrankaFormated>
  <DomainObject.Predmet.StrankaFormatedOIB>
    <izvorni_sadrzaj>  Josip Teskera, direktor, OIB 28825742474; Mirjana Dolenec, OIB 95131498233</izvorni_sadrzaj>
    <derivirana_varijabla naziv="DomainObject.Predmet.StrankaFormatedOIB_1">  Josip Teskera, direktor, OIB 28825742474; Mirjana Dolenec, OIB 95131498233</derivirana_varijabla>
  </DomainObject.Predmet.StrankaFormatedOIB>
  <DomainObject.Predmet.StrankaFormatedWithAdress>
    <izvorni_sadrzaj> Josip Teskera, direktor, Eugena Kvaternika 50, 31 220 VIŠNJEVAC; Mirjana Dolenec, Ulica Ivanjska 8 A, 48000 Koprivnica</izvorni_sadrzaj>
    <derivirana_varijabla naziv="DomainObject.Predmet.StrankaFormatedWithAdress_1"> Josip Teskera, direktor, Eugena Kvaternika 50, 31 220 VIŠNJEVAC; Mirjana Dolenec, Ulica Ivanjska 8 A, 48000 Koprivnica</derivirana_varijabla>
  </DomainObject.Predmet.StrankaFormatedWithAdress>
  <DomainObject.Predmet.StrankaFormatedWithAdressOIB>
    <izvorni_sadrzaj> Josip Teskera, direktor, OIB 28825742474, Eugena Kvaternika 50, 31 220 VIŠNJEVAC; Mirjana Dolenec, OIB 95131498233, Ulica Ivanjska 8 A, 48000 Koprivnica</izvorni_sadrzaj>
    <derivirana_varijabla naziv="DomainObject.Predmet.StrankaFormatedWithAdressOIB_1"> Josip Teskera, direktor, OIB 28825742474, Eugena Kvaternika 50, 31 220 VIŠNJEVAC; Mirjana Dolenec, OIB 95131498233, Ulica Ivanjska 8 A, 48000 Koprivnica</derivirana_varijabla>
  </DomainObject.Predmet.StrankaFormatedWithAdressOIB>
  <DomainObject.Predmet.StrankaWithAdress>
    <izvorni_sadrzaj>Josip Teskera, direktor Eugena Kvaternika 50,31 220 VIŠNJEVAC,Mirjana Dolenec Ulica Ivanjska 8 A,48000 Koprivnica</izvorni_sadrzaj>
    <derivirana_varijabla naziv="DomainObject.Predmet.StrankaWithAdress_1">Josip Teskera, direktor Eugena Kvaternika 50,31 220 VIŠNJEVAC,Mirjana Dolenec Ulica Ivanjska 8 A,48000 Koprivnica</derivirana_varijabla>
  </DomainObject.Predmet.StrankaWithAdress>
  <DomainObject.Predmet.StrankaWithAdressOIB>
    <izvorni_sadrzaj>Josip Teskera, direktor, OIB 28825742474, Eugena Kvaternika 50,31 220 VIŠNJEVAC,Mirjana Dolenec, OIB 95131498233, Ulica Ivanjska 8 A,48000 Koprivnica</izvorni_sadrzaj>
    <derivirana_varijabla naziv="DomainObject.Predmet.StrankaWithAdressOIB_1">Josip Teskera, direktor, OIB 28825742474, Eugena Kvaternika 50,31 220 VIŠNJEVAC,Mirjana Dolenec, OIB 95131498233, Ulica Ivanjska 8 A,48000 Koprivnica</derivirana_varijabla>
  </DomainObject.Predmet.StrankaWithAdressOIB>
  <DomainObject.Predmet.StrankaNazivFormated>
    <izvorni_sadrzaj>Josip Teskera, direktor,Mirjana Dolenec</izvorni_sadrzaj>
    <derivirana_varijabla naziv="DomainObject.Predmet.StrankaNazivFormated_1">Josip Teskera, direktor,Mirjana Dolenec</derivirana_varijabla>
  </DomainObject.Predmet.StrankaNazivFormated>
  <DomainObject.Predmet.StrankaNazivFormatedOIB>
    <izvorni_sadrzaj>Josip Teskera, direktor, OIB 28825742474,Mirjana Dolenec, OIB 95131498233</izvorni_sadrzaj>
    <derivirana_varijabla naziv="DomainObject.Predmet.StrankaNazivFormatedOIB_1">Josip Teskera, direktor, OIB 28825742474,Mirjana Dolenec, OIB 95131498233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Teskera, direktor</item>
      <item>Mirjana Dolenec</item>
    </izvorni_sadrzaj>
    <derivirana_varijabla naziv="DomainObject.Predmet.StrankaListFormated_1">
      <item>Josip Teskera, direktor</item>
      <item>Mirjana Dolenec</item>
    </derivirana_varijabla>
  </DomainObject.Predmet.StrankaListFormated>
  <DomainObject.Predmet.StrankaListFormatedOIB>
    <izvorni_sadrzaj>
      <item>Josip Teskera, direktor, OIB 28825742474</item>
      <item>Mirjana Dolenec, OIB 95131498233</item>
    </izvorni_sadrzaj>
    <derivirana_varijabla naziv="DomainObject.Predmet.StrankaListFormatedOIB_1">
      <item>Josip Teskera, direktor, OIB 28825742474</item>
      <item>Mirjana Dolenec, OIB 95131498233</item>
    </derivirana_varijabla>
  </DomainObject.Predmet.StrankaListFormatedOIB>
  <DomainObject.Predmet.StrankaListFormatedWithAdress>
    <izvorni_sadrzaj>
      <item>Josip Teskera, direktor, Eugena Kvaternika 50, 31 220 VIŠNJEVAC</item>
      <item>Mirjana Dolenec, Ulica Ivanjska 8 A, 48000 Koprivnica</item>
    </izvorni_sadrzaj>
    <derivirana_varijabla naziv="DomainObject.Predmet.StrankaListFormatedWithAdress_1">
      <item>Josip Teskera, direktor, Eugena Kvaternika 50, 31 220 VIŠNJEVAC</item>
      <item>Mirjana Dolenec, Ulica Ivanjska 8 A, 48000 Koprivnica</item>
    </derivirana_varijabla>
  </DomainObject.Predmet.StrankaListFormatedWithAdress>
  <DomainObject.Predmet.StrankaListFormatedWithAdressOIB>
    <izvorni_sadrzaj>
      <item>Josip Teskera, direktor, OIB 28825742474, Eugena Kvaternika 50, 31 220 VIŠNJEVAC</item>
      <item>Mirjana Dolenec, OIB 95131498233, Ulica Ivanjska 8 A, 48000 Koprivnica</item>
    </izvorni_sadrzaj>
    <derivirana_varijabla naziv="DomainObject.Predmet.StrankaListFormatedWithAdressOIB_1">
      <item>Josip Teskera, direktor, OIB 28825742474, Eugena Kvaternika 50, 31 220 VIŠNJEVAC</item>
      <item>Mirjana Dolenec, OIB 95131498233, Ulica Ivanjska 8 A, 48000 Koprivnica</item>
    </derivirana_varijabla>
  </DomainObject.Predmet.StrankaListFormatedWithAdressOIB>
  <DomainObject.Predmet.StrankaListNazivFormated>
    <izvorni_sadrzaj>
      <item>Josip Teskera, direktor</item>
      <item>Mirjana Dolenec</item>
    </izvorni_sadrzaj>
    <derivirana_varijabla naziv="DomainObject.Predmet.StrankaListNazivFormated_1">
      <item>Josip Teskera, direktor</item>
      <item>Mirjana Dolenec</item>
    </derivirana_varijabla>
  </DomainObject.Predmet.StrankaListNazivFormated>
  <DomainObject.Predmet.StrankaListNazivFormatedOIB>
    <izvorni_sadrzaj>
      <item>Josip Teskera, direktor, OIB 28825742474</item>
      <item>Mirjana Dolenec, OIB 95131498233</item>
    </izvorni_sadrzaj>
    <derivirana_varijabla naziv="DomainObject.Predmet.StrankaListNazivFormatedOIB_1">
      <item>Josip Teskera, direktor, OIB 28825742474</item>
      <item>Mirjana Dolenec, OIB 95131498233</item>
    </derivirana_varijabla>
  </DomainObject.Predmet.StrankaListNazivFormatedOIB>
  <DomainObject.Predmet.ProtuStrankaListFormated>
    <izvorni_sadrzaj>
      <item>BILOKALNIK-DRVO d.o.o.</item>
    </izvorni_sadrzaj>
    <derivirana_varijabla naziv="DomainObject.Predmet.ProtuStrankaListFormated_1">
      <item>BILOKALNIK-DRVO d.o.o.</item>
    </derivirana_varijabla>
  </DomainObject.Predmet.ProtuStrankaListFormated>
  <DomainObject.Predmet.ProtuStrankaListFormatedOIB>
    <izvorni_sadrzaj>
      <item>BILOKALNIK-DRVO d.o.o., OIB 29854066284</item>
    </izvorni_sadrzaj>
    <derivirana_varijabla naziv="DomainObject.Predmet.ProtuStrankaListFormatedOIB_1">
      <item>BILOKALNIK-DRVO d.o.o., OIB 29854066284</item>
    </derivirana_varijabla>
  </DomainObject.Predmet.ProtuStrankaListFormatedOIB>
  <DomainObject.Predmet.ProtuStrankaListFormatedWithAdress>
    <izvorni_sadrzaj>
      <item>BILOKALNIK-DRVO d.o.o., Pavelinska/bb, Koprivnica</item>
    </izvorni_sadrzaj>
    <derivirana_varijabla naziv="DomainObject.Predmet.ProtuStrankaListFormatedWithAdress_1">
      <item>BILOKALNIK-DRVO d.o.o., Pavelinska/bb, Koprivnica</item>
    </derivirana_varijabla>
  </DomainObject.Predmet.ProtuStrankaListFormatedWithAdress>
  <DomainObject.Predmet.ProtuStrankaListFormatedWithAdressOIB>
    <izvorni_sadrzaj>
      <item>BILOKALNIK-DRVO d.o.o., OIB 29854066284, Pavelinska/bb, Koprivnica</item>
    </izvorni_sadrzaj>
    <derivirana_varijabla naziv="DomainObject.Predmet.ProtuStrankaListFormatedWithAdressOIB_1">
      <item>BILOKALNIK-DRVO d.o.o., OIB 29854066284, Pavelinska/bb, Koprivnica</item>
    </derivirana_varijabla>
  </DomainObject.Predmet.ProtuStrankaListFormatedWithAdressOIB>
  <DomainObject.Predmet.ProtuStrankaListNazivFormated>
    <izvorni_sadrzaj>
      <item>BILOKALNIK-DRVO d.o.o.</item>
    </izvorni_sadrzaj>
    <derivirana_varijabla naziv="DomainObject.Predmet.ProtuStrankaListNazivFormated_1">
      <item>BILOKALNIK-DRVO d.o.o.</item>
    </derivirana_varijabla>
  </DomainObject.Predmet.ProtuStrankaListNazivFormated>
  <DomainObject.Predmet.ProtuStrankaListNazivFormatedOIB>
    <izvorni_sadrzaj>
      <item>BILOKALNIK-DRVO d.o.o., OIB 29854066284</item>
    </izvorni_sadrzaj>
    <derivirana_varijabla naziv="DomainObject.Predmet.ProtuStrankaListNazivFormatedOIB_1">
      <item>BILOKALNIK-DRVO d.o.o., OIB 29854066284</item>
    </derivirana_varijabla>
  </DomainObject.Predmet.ProtuStrankaListNazivFormatedOIB>
  <DomainObject.Predmet.OstaliList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Formated>
  <DomainObject.Predmet.OstaliList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FormatedOIB>
  <DomainObject.Predmet.OstaliListFormatedWithAdress>
    <izvorni_sadrzaj>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izvorni_sadrzaj>
    <derivirana_varijabla naziv="DomainObject.Predmet.OstaliListFormatedWithAdress_1">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derivirana_varijabla>
  </DomainObject.Predmet.OstaliListFormatedWithAdress>
  <DomainObject.Predmet.OstaliListFormatedWithAdressOIB>
    <izvorni_sadrzaj>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izvorni_sadrzaj>
    <derivirana_varijabla naziv="DomainObject.Predmet.OstaliListFormatedWithAdressOIB_1">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derivirana_varijabla>
  </DomainObject.Predmet.OstaliListFormatedWithAdressOIB>
  <DomainObject.Predmet.OstaliListNaziv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Naziv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NazivFormated>
  <DomainObject.Predmet.OstaliListNaziv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Naziv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St-127/2012-151</izvorni_sadrzaj>
    <derivirana_varijabla naziv="DomainObject.PoslovniBrojDokumenta_1">St-127/2012-151</derivirana_varijabla>
  </DomainObject.PoslovniBrojDokumenta>
  <DomainObject.Predmet.StrankaIDrugi>
    <izvorni_sadrzaj>Josip Teskera, direktor i dr.</izvorni_sadrzaj>
    <derivirana_varijabla naziv="DomainObject.Predmet.StrankaIDrugi_1">Josip Teskera, direktor i dr.</derivirana_varijabla>
  </DomainObject.Predmet.StrankaIDrugi>
  <DomainObject.Predmet.ProtustrankaIDrugi>
    <izvorni_sadrzaj>BILOKALNIK-DRVO d.o.o.</izvorni_sadrzaj>
    <derivirana_varijabla naziv="DomainObject.Predmet.ProtustrankaIDrugi_1">BILOKALNIK-DRVO d.o.o.</derivirana_varijabla>
  </DomainObject.Predmet.ProtustrankaIDrugi>
  <DomainObject.Predmet.StrankaIDrugiAdressOIB>
    <izvorni_sadrzaj>Josip Teskera, direktor, OIB 28825742474, Eugena Kvaternika 50, 31 220 VIŠNJEVAC i dr.</izvorni_sadrzaj>
    <derivirana_varijabla naziv="DomainObject.Predmet.StrankaIDrugiAdressOIB_1">Josip Teskera, direktor, OIB 28825742474, Eugena Kvaternika 50, 31 220 VIŠNJEVAC i dr.</derivirana_varijabla>
  </DomainObject.Predmet.StrankaIDrugiAdressOIB>
  <DomainObject.Predmet.ProtustrankaIDrugiAdressOIB>
    <izvorni_sadrzaj>BILOKALNIK-DRVO d.o.o., OIB 29854066284, Pavelinska/bb, Koprivnica</izvorni_sadrzaj>
    <derivirana_varijabla naziv="DomainObject.Predmet.ProtustrankaIDrugiAdressOIB_1">BILOKALNIK-DRVO d.o.o., OIB 29854066284, Pavelinska/bb,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SudioniciListNaziv_1">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derivirana_varijabla>
  </DomainObject.Predmet.SudioniciListNaziv>
  <DomainObject.Predmet.SudioniciListAdressOIB>
    <izvorni_sadrzaj>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izvorni_sadrzaj>
    <derivirana_varijabla naziv="DomainObject.Predmet.SudioniciListAdressOIB_1">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28825742474</item>
      <item>, OIB 29854066284</item>
      <item>, OIB null</item>
      <item>, OIB 85821130368</item>
      <item>, OIB null</item>
      <item>, OIB 03842320752</item>
      <item>, OIB 95131498233</item>
      <item>, OIB null</item>
      <item>, OIB 90275854576</item>
      <item>, OIB null</item>
    </izvorni_sadrzaj>
    <derivirana_varijabla naziv="DomainObject.Predmet.SudioniciListNazivOIB_1">
      <item>, OIB 28825742474</item>
      <item>, OIB 29854066284</item>
      <item>, OIB null</item>
      <item>, OIB 85821130368</item>
      <item>, OIB null</item>
      <item>, OIB 03842320752</item>
      <item>, OIB 95131498233</item>
      <item>, OIB null</item>
      <item>, OIB 90275854576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9123</properties:Words>
  <properties:Characters>54199</properties:Characters>
  <properties:Lines>980</properties:Lines>
  <properties:Paragraphs>394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2016-12-20T14:08:00Z</dcterms:created>
  <dc:creator>Lea Rogina</dc:creator>
  <cp:lastModifiedBy>Lea Rogina</cp:lastModifiedBy>
  <cp:lastPrinted>2016-12-20T14:12:00Z</cp:lastPrinted>
  <dcterms:modified xmlns:xsi="http://www.w3.org/2001/XMLSchema-instance" xsi:type="dcterms:W3CDTF">2016-12-20T14:31:00Z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St-127/2012-151 / Odluka - Zaključak</vt:lpwstr>
  </prop:property>
  <prop:property name="CC_coloring" pid="4" fmtid="{D5CDD505-2E9C-101B-9397-08002B2CF9AE}">
    <vt:bool>false</vt:bool>
  </prop:property>
  <prop:property name="BrojStranica" pid="5" fmtid="{D5CDD505-2E9C-101B-9397-08002B2CF9AE}">
    <vt:i4>21</vt:i4>
  </prop:property>
</prop:Properties>
</file>