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93976" w:rsidP="00193976" w:rsidRDefault="00193976" w14:paraId="25aac58" w14:textId="25aac58">
      <w:pPr>
        <w15:collapsed w:val="false"/>
      </w:pPr>
      <w:bookmarkStart w:name="_GoBack" w:id="0"/>
      <w:bookmarkEnd w:id="0"/>
    </w:p>
    <w:p w:rsidR="00193976" w:rsidP="00193976" w:rsidRDefault="00193976"/>
    <w:p w:rsidRPr="00E46CF0" w:rsidR="00193976" w:rsidP="00193976" w:rsidRDefault="00193976">
      <w:r w:rsidRPr="00E46CF0">
        <w:t>REPUBLIKA HRVATSKA</w:t>
      </w:r>
    </w:p>
    <w:p w:rsidRPr="00E46CF0" w:rsidR="00193976" w:rsidP="00193976" w:rsidRDefault="00193976">
      <w:r w:rsidRPr="00E46CF0">
        <w:t>TRGOVAČKI SUD U PAZINU</w:t>
      </w:r>
    </w:p>
    <w:p w:rsidRPr="00E46CF0" w:rsidR="00193976" w:rsidP="00193976" w:rsidRDefault="00193976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193976" w:rsidP="00193976" w:rsidRDefault="00193976">
      <w:pPr>
        <w:jc w:val="center"/>
        <w:rPr>
          <w:b/>
        </w:rPr>
      </w:pPr>
      <w:r>
        <w:rPr>
          <w:b/>
        </w:rPr>
        <w:t>ZAPISNIK</w:t>
      </w:r>
    </w:p>
    <w:p w:rsidR="00193976" w:rsidP="00193976" w:rsidRDefault="00193976">
      <w:pPr>
        <w:jc w:val="center"/>
        <w:rPr>
          <w:b/>
        </w:rPr>
      </w:pPr>
      <w:r>
        <w:rPr>
          <w:b/>
        </w:rPr>
        <w:t>(</w:t>
      </w:r>
      <w:r w:rsidR="00440974">
        <w:rPr>
          <w:b/>
        </w:rPr>
        <w:t>izvještajno</w:t>
      </w:r>
      <w:r>
        <w:rPr>
          <w:b/>
        </w:rPr>
        <w:t xml:space="preserve"> ročište)</w:t>
      </w:r>
    </w:p>
    <w:p w:rsidR="00193976" w:rsidP="00193976" w:rsidRDefault="00193976">
      <w:pPr>
        <w:jc w:val="center"/>
        <w:rPr>
          <w:b/>
        </w:rPr>
      </w:pPr>
    </w:p>
    <w:p w:rsidR="00440974" w:rsidP="00440974" w:rsidRDefault="00440974">
      <w:pPr>
        <w:jc w:val="center"/>
      </w:pPr>
      <w:r>
        <w:t xml:space="preserve">održano dana 12. rujna 2019. godine u 13,00 sati na Trgovačkom sudu u Pazinu, </w:t>
      </w:r>
    </w:p>
    <w:p w:rsidR="00440974" w:rsidP="00440974" w:rsidRDefault="00440974">
      <w:pPr>
        <w:jc w:val="center"/>
      </w:pPr>
      <w:r>
        <w:t xml:space="preserve">u stečajnom postupku nad stečajnim dužnikom </w:t>
      </w:r>
    </w:p>
    <w:p w:rsidR="00440974" w:rsidP="00440974" w:rsidRDefault="00440974">
      <w:pPr>
        <w:jc w:val="center"/>
        <w:rPr>
          <w:b/>
        </w:rPr>
      </w:pPr>
      <w:r>
        <w:rPr>
          <w:b/>
        </w:rPr>
        <w:t xml:space="preserve">ULJANIK STROJOGRADNJA </w:t>
      </w:r>
      <w:r w:rsidR="00EB70BE">
        <w:rPr>
          <w:b/>
        </w:rPr>
        <w:t>DIESEL</w:t>
      </w:r>
      <w:r>
        <w:rPr>
          <w:b/>
        </w:rPr>
        <w:t xml:space="preserve"> d.d. "u stečaju"</w:t>
      </w:r>
    </w:p>
    <w:p w:rsidR="00440974" w:rsidP="00440974" w:rsidRDefault="00440974">
      <w:pPr>
        <w:jc w:val="center"/>
        <w:rPr>
          <w:b/>
        </w:rPr>
      </w:pPr>
      <w:r>
        <w:rPr>
          <w:b/>
        </w:rPr>
        <w:t>Pula, Flaciusova 1</w:t>
      </w:r>
    </w:p>
    <w:p w:rsidRPr="00771354" w:rsidR="00440974" w:rsidP="00440974" w:rsidRDefault="00440974">
      <w:pPr>
        <w:jc w:val="center"/>
        <w:rPr>
          <w:b/>
        </w:rPr>
      </w:pPr>
      <w:r>
        <w:rPr>
          <w:b/>
        </w:rPr>
        <w:t>OIB: 35951488983</w:t>
      </w:r>
    </w:p>
    <w:p w:rsidR="00440974" w:rsidP="00440974" w:rsidRDefault="00440974">
      <w:pPr>
        <w:jc w:val="center"/>
        <w:rPr>
          <w:b/>
        </w:rPr>
      </w:pPr>
    </w:p>
    <w:p w:rsidR="00440974" w:rsidP="00440974" w:rsidRDefault="00440974">
      <w:pPr>
        <w:jc w:val="both"/>
      </w:pPr>
      <w:r>
        <w:t>STEČAJNA SUTKINJA: Tijana Licul</w:t>
      </w:r>
    </w:p>
    <w:p w:rsidR="00440974" w:rsidP="00440974" w:rsidRDefault="00440974">
      <w:pPr>
        <w:jc w:val="both"/>
      </w:pPr>
      <w:r>
        <w:t>ZAPISNIČARKA: Sanja Prodan</w:t>
      </w:r>
    </w:p>
    <w:p w:rsidR="00440974" w:rsidP="00440974" w:rsidRDefault="00440974">
      <w:pPr>
        <w:jc w:val="both"/>
      </w:pPr>
    </w:p>
    <w:p w:rsidR="00440974" w:rsidP="00440974" w:rsidRDefault="00440974">
      <w:pPr>
        <w:jc w:val="both"/>
      </w:pPr>
      <w:r>
        <w:t>STEČAJNI UPRAVITELJ: Ana Glavan Dukić</w:t>
      </w:r>
    </w:p>
    <w:p w:rsidR="00440974" w:rsidP="00440974" w:rsidRDefault="00440974">
      <w:pPr>
        <w:jc w:val="both"/>
      </w:pPr>
    </w:p>
    <w:p w:rsidR="00440974" w:rsidP="00440974" w:rsidRDefault="00440974">
      <w:pPr>
        <w:jc w:val="both"/>
      </w:pPr>
    </w:p>
    <w:p w:rsidR="00193976" w:rsidP="00193976" w:rsidRDefault="00193976">
      <w:pPr>
        <w:jc w:val="both"/>
      </w:pPr>
    </w:p>
    <w:p w:rsidR="00193976" w:rsidP="00193976" w:rsidRDefault="00193976">
      <w:pPr>
        <w:jc w:val="center"/>
      </w:pPr>
      <w:r>
        <w:t>Početak u 13,00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="00362D52" w:rsidP="00362D52" w:rsidRDefault="00D367F1">
      <w:pPr>
        <w:ind w:firstLine="708"/>
        <w:jc w:val="both"/>
      </w:pPr>
      <w:r>
        <w:t>Utvrđuje se da su na današnje ročište pristupili slijedeći vjerovnici:</w:t>
      </w:r>
    </w:p>
    <w:p w:rsidR="00362D52" w:rsidP="00362D52" w:rsidRDefault="00362D52">
      <w:pPr>
        <w:jc w:val="both"/>
      </w:pPr>
      <w:r>
        <w:tab/>
        <w:t xml:space="preserve">1/ Zdenka Babović, za vjerovnika HZMO, </w:t>
      </w:r>
    </w:p>
    <w:p w:rsidR="00362D52" w:rsidP="00362D52" w:rsidRDefault="00362D52">
      <w:pPr>
        <w:jc w:val="both"/>
      </w:pPr>
      <w:r>
        <w:tab/>
        <w:t>2/ Ines Vukobratović, za vjerovnika CERP, prema punomoći koju neposredno predaje u spis,</w:t>
      </w:r>
    </w:p>
    <w:p w:rsidR="00362D52" w:rsidP="00362D52" w:rsidRDefault="00362D52">
      <w:pPr>
        <w:jc w:val="both"/>
      </w:pPr>
      <w:r>
        <w:tab/>
        <w:t>3/ Vice Mandarić, za PALFINGER MARINE NORWAY AS, punomoć uz prijavu,</w:t>
      </w:r>
    </w:p>
    <w:p w:rsidR="00362D52" w:rsidP="00362D52" w:rsidRDefault="00362D52">
      <w:pPr>
        <w:jc w:val="both"/>
      </w:pPr>
      <w:r>
        <w:tab/>
      </w:r>
      <w:r w:rsidR="004950C0">
        <w:t>4</w:t>
      </w:r>
      <w:r>
        <w:t>/ Mihovil Granić, za OTP banka d.d., punomoć uz prijavu,</w:t>
      </w:r>
    </w:p>
    <w:p w:rsidR="00362D52" w:rsidP="00362D52" w:rsidRDefault="00362D52">
      <w:pPr>
        <w:jc w:val="both"/>
      </w:pPr>
      <w:r>
        <w:tab/>
      </w:r>
      <w:r w:rsidR="004950C0">
        <w:t>5</w:t>
      </w:r>
      <w:r>
        <w:t>/ Boris Gazić, bivši zaposlenik,</w:t>
      </w:r>
    </w:p>
    <w:p w:rsidR="00362D52" w:rsidP="00362D52" w:rsidRDefault="00362D52">
      <w:pPr>
        <w:jc w:val="both"/>
      </w:pPr>
      <w:r>
        <w:tab/>
      </w:r>
      <w:r w:rsidR="004950C0">
        <w:t>6</w:t>
      </w:r>
      <w:r>
        <w:t>/ Zvonimir Šepac, bivši zaposlenik,</w:t>
      </w:r>
    </w:p>
    <w:p w:rsidR="00362D52" w:rsidP="00362D52" w:rsidRDefault="00362D52">
      <w:pPr>
        <w:jc w:val="both"/>
      </w:pPr>
      <w:r>
        <w:tab/>
      </w:r>
      <w:r w:rsidR="004950C0">
        <w:t>7</w:t>
      </w:r>
      <w:r>
        <w:t>/ Dragan Sančanin,bivši zaposlenik,</w:t>
      </w:r>
    </w:p>
    <w:p w:rsidR="00362D52" w:rsidP="00362D52" w:rsidRDefault="00362D52">
      <w:pPr>
        <w:jc w:val="both"/>
      </w:pPr>
      <w:r>
        <w:tab/>
      </w:r>
      <w:r w:rsidR="004950C0">
        <w:t>8</w:t>
      </w:r>
      <w:r>
        <w:t>/ Željko Perčinlić, za vjerovnika RH,</w:t>
      </w:r>
    </w:p>
    <w:p w:rsidR="00362D52" w:rsidP="00362D52" w:rsidRDefault="00362D52">
      <w:pPr>
        <w:jc w:val="both"/>
      </w:pPr>
      <w:r>
        <w:tab/>
      </w:r>
      <w:r w:rsidR="004950C0">
        <w:t>9</w:t>
      </w:r>
      <w:r>
        <w:t>/ Zoran Tomić, za HRVATSKE ŠUME, punomoć uz prijavu,</w:t>
      </w:r>
    </w:p>
    <w:p w:rsidR="00362D52" w:rsidP="00362D52" w:rsidRDefault="00362D52">
      <w:pPr>
        <w:jc w:val="both"/>
      </w:pPr>
      <w:r>
        <w:tab/>
      </w:r>
      <w:r w:rsidR="004950C0">
        <w:t>10</w:t>
      </w:r>
      <w:r>
        <w:t>/ Damir Mihovilović i Rudolf Vrček, za BENE T</w:t>
      </w:r>
      <w:r w:rsidR="004950C0">
        <w:t>RADE</w:t>
      </w:r>
      <w:r w:rsidR="00692A58">
        <w:t>,</w:t>
      </w:r>
    </w:p>
    <w:p w:rsidR="004950C0" w:rsidP="00362D52" w:rsidRDefault="004950C0">
      <w:pPr>
        <w:jc w:val="both"/>
      </w:pPr>
      <w:r>
        <w:tab/>
        <w:t>11/ Marino Jurcan, bivši zaposlenik,</w:t>
      </w:r>
    </w:p>
    <w:p w:rsidR="004950C0" w:rsidP="00362D52" w:rsidRDefault="004950C0">
      <w:pPr>
        <w:jc w:val="both"/>
      </w:pPr>
      <w:r>
        <w:tab/>
        <w:t>12/ Nasko Makarević,</w:t>
      </w:r>
      <w:r w:rsidRPr="004950C0">
        <w:t xml:space="preserve"> </w:t>
      </w:r>
      <w:r>
        <w:t>bivši zaposlenik,</w:t>
      </w:r>
    </w:p>
    <w:p w:rsidR="004950C0" w:rsidP="00362D52" w:rsidRDefault="004950C0">
      <w:pPr>
        <w:jc w:val="both"/>
      </w:pPr>
      <w:r>
        <w:tab/>
        <w:t>13/ Tihomir Kolarić,</w:t>
      </w:r>
      <w:r w:rsidRPr="004950C0">
        <w:t xml:space="preserve"> </w:t>
      </w:r>
      <w:r>
        <w:t>bivši zaposlenik</w:t>
      </w:r>
    </w:p>
    <w:p w:rsidR="00362D52" w:rsidP="00362D52" w:rsidRDefault="00362D52">
      <w:pPr>
        <w:jc w:val="both"/>
      </w:pPr>
      <w:r>
        <w:tab/>
      </w:r>
    </w:p>
    <w:p w:rsidRPr="002B2FAD" w:rsidR="00E87BA7" w:rsidP="00490643" w:rsidRDefault="00E87BA7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2B2FAD" w:rsidR="00AA22D1" w:rsidP="008B0747" w:rsidRDefault="00AA22D1">
      <w:pPr>
        <w:jc w:val="both"/>
      </w:pPr>
      <w:r>
        <w:tab/>
        <w:t xml:space="preserve">Izvješće je dostavljeno sudu </w:t>
      </w:r>
      <w:r w:rsidR="00440974">
        <w:t>28. kolovoza 2019. godine</w:t>
      </w:r>
      <w:r>
        <w:t xml:space="preserve">, a objavljeno je na e-oglasnoj ploči </w:t>
      </w:r>
      <w:r w:rsidR="00440974">
        <w:t>istog dana</w:t>
      </w:r>
      <w:r w:rsidR="00BE0D08">
        <w:t xml:space="preserve">. </w:t>
      </w:r>
      <w:r w:rsidR="00CD08ED">
        <w:t xml:space="preserve">Isto je priloženo na listu </w:t>
      </w:r>
      <w:r w:rsidR="00440974">
        <w:t>419</w:t>
      </w:r>
      <w:r w:rsidR="00193976">
        <w:t xml:space="preserve"> do </w:t>
      </w:r>
      <w:r w:rsidR="00440974">
        <w:t>769</w:t>
      </w:r>
      <w:r w:rsidR="00271437">
        <w:t xml:space="preserve"> </w:t>
      </w:r>
      <w:r w:rsidR="00CD08ED">
        <w:t xml:space="preserve">spisa. </w:t>
      </w:r>
    </w:p>
    <w:p w:rsidRPr="002B2FAD" w:rsidR="00266760" w:rsidP="008B0747" w:rsidRDefault="00266760">
      <w:pPr>
        <w:jc w:val="both"/>
      </w:pPr>
    </w:p>
    <w:p w:rsidR="00546DCD" w:rsidP="008B0747" w:rsidRDefault="00266760">
      <w:pPr>
        <w:jc w:val="both"/>
      </w:pPr>
      <w:r w:rsidRPr="002B2FAD">
        <w:tab/>
        <w:t>Stečajn</w:t>
      </w:r>
      <w:r w:rsidR="00193976">
        <w:t xml:space="preserve">i </w:t>
      </w:r>
      <w:r w:rsidRPr="002B2FAD">
        <w:t>upravitelj usmeno izlaže kao u pisanom izv</w:t>
      </w:r>
      <w:r w:rsidRPr="002B2FAD" w:rsidR="0028507C">
        <w:t>ješću podnesenom za ovo ročište</w:t>
      </w:r>
      <w:r w:rsidR="00546DCD">
        <w:t>.</w:t>
      </w:r>
    </w:p>
    <w:p w:rsidR="00193976" w:rsidP="008B0747" w:rsidRDefault="00193976">
      <w:pPr>
        <w:jc w:val="both"/>
      </w:pPr>
    </w:p>
    <w:p w:rsidR="00692A58" w:rsidP="008B0747" w:rsidRDefault="00692A58">
      <w:pPr>
        <w:jc w:val="both"/>
      </w:pPr>
    </w:p>
    <w:p w:rsidR="00A14991" w:rsidP="008B0747" w:rsidRDefault="00A14991">
      <w:pPr>
        <w:jc w:val="both"/>
      </w:pPr>
      <w:r>
        <w:lastRenderedPageBreak/>
        <w:tab/>
        <w:t>Prelazi se na raspravu i glasovanje o pojedinom prijedlogu stečajnog upravitelja</w:t>
      </w:r>
    </w:p>
    <w:p w:rsidR="00A14991" w:rsidP="008B0747" w:rsidRDefault="00A14991">
      <w:pPr>
        <w:jc w:val="both"/>
      </w:pPr>
    </w:p>
    <w:p w:rsidR="00441FB6" w:rsidP="00441FB6" w:rsidRDefault="00441FB6">
      <w:pPr>
        <w:widowControl w:val="false"/>
        <w:suppressAutoHyphens/>
        <w:jc w:val="both"/>
        <w:rPr>
          <w:rFonts w:cs="Arial"/>
          <w:szCs w:val="22"/>
        </w:rPr>
      </w:pPr>
      <w:r>
        <w:rPr>
          <w:rFonts w:cs="Arial"/>
          <w:szCs w:val="22"/>
        </w:rPr>
        <w:t>1/ Prihvaćanje izvješća stečajne upraviteljice</w:t>
      </w:r>
    </w:p>
    <w:p w:rsidR="00603E03" w:rsidP="00441FB6" w:rsidRDefault="00603E03">
      <w:pPr>
        <w:widowControl w:val="false"/>
        <w:suppressAutoHyphens/>
        <w:jc w:val="both"/>
        <w:rPr>
          <w:rFonts w:cs="Arial"/>
          <w:szCs w:val="22"/>
        </w:rPr>
      </w:pPr>
    </w:p>
    <w:p w:rsidR="00603E03" w:rsidP="00441FB6" w:rsidRDefault="00603E03">
      <w:pPr>
        <w:widowControl w:val="false"/>
        <w:suppressAutoHyphens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Nema primjedbi ni prijedloga za dopunom izvješća od strane nazočnih stečajnih vjerovnika. </w:t>
      </w:r>
    </w:p>
    <w:p w:rsidR="00441FB6" w:rsidP="00441FB6" w:rsidRDefault="00441FB6">
      <w:pPr>
        <w:widowControl w:val="false"/>
        <w:suppressAutoHyphens/>
        <w:jc w:val="both"/>
        <w:rPr>
          <w:rFonts w:cs="Arial"/>
          <w:szCs w:val="22"/>
        </w:rPr>
      </w:pPr>
    </w:p>
    <w:p w:rsidR="00441FB6" w:rsidP="00441FB6" w:rsidRDefault="00441FB6">
      <w:pPr>
        <w:widowControl w:val="false"/>
        <w:suppressAutoHyphens/>
        <w:jc w:val="both"/>
        <w:rPr>
          <w:rFonts w:cs="Arial"/>
          <w:szCs w:val="22"/>
        </w:rPr>
      </w:pPr>
      <w:r>
        <w:rPr>
          <w:rFonts w:cs="Arial"/>
          <w:szCs w:val="22"/>
        </w:rPr>
        <w:t>Glasanje</w:t>
      </w:r>
    </w:p>
    <w:p w:rsidR="004950C0" w:rsidP="00441FB6" w:rsidRDefault="004950C0">
      <w:pPr>
        <w:widowControl w:val="false"/>
        <w:suppressAutoHyphens/>
        <w:jc w:val="both"/>
        <w:rPr>
          <w:rFonts w:cs="Arial"/>
          <w:szCs w:val="22"/>
        </w:rPr>
      </w:pPr>
    </w:p>
    <w:p w:rsidR="004950C0" w:rsidP="00441FB6" w:rsidRDefault="004950C0">
      <w:pPr>
        <w:widowControl w:val="false"/>
        <w:suppressAutoHyphens/>
        <w:jc w:val="both"/>
        <w:rPr>
          <w:rFonts w:cs="Arial"/>
          <w:szCs w:val="22"/>
        </w:rPr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4053"/>
        <w:gridCol w:w="1941"/>
        <w:gridCol w:w="1913"/>
      </w:tblGrid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</w:tcPr>
          <w:p w:rsidRPr="00BF659F" w:rsidR="004950C0" w:rsidP="003E6159" w:rsidRDefault="004950C0">
            <w:pPr>
              <w:jc w:val="center"/>
              <w:rPr>
                <w:b/>
              </w:rPr>
            </w:pPr>
            <w:r w:rsidRPr="00BF659F">
              <w:rPr>
                <w:b/>
              </w:rPr>
              <w:t>Vjerovnik</w:t>
            </w:r>
          </w:p>
        </w:tc>
        <w:tc>
          <w:tcPr>
            <w:tcW w:w="1941" w:type="dxa"/>
            <w:noWrap/>
          </w:tcPr>
          <w:p w:rsidRPr="00BF659F" w:rsidR="004950C0" w:rsidP="003E6159" w:rsidRDefault="004950C0">
            <w:pPr>
              <w:jc w:val="center"/>
              <w:rPr>
                <w:b/>
              </w:rPr>
            </w:pPr>
            <w:r w:rsidRPr="00BF659F">
              <w:rPr>
                <w:b/>
              </w:rPr>
              <w:t>Utvrđena tražbina</w:t>
            </w:r>
          </w:p>
        </w:tc>
        <w:tc>
          <w:tcPr>
            <w:tcW w:w="1913" w:type="dxa"/>
          </w:tcPr>
          <w:p w:rsidRPr="00BF659F" w:rsidR="004950C0" w:rsidP="007B137E" w:rsidRDefault="004950C0">
            <w:pPr>
              <w:jc w:val="center"/>
              <w:rPr>
                <w:b/>
              </w:rPr>
            </w:pPr>
            <w:r w:rsidRPr="00BF659F">
              <w:rPr>
                <w:b/>
              </w:rPr>
              <w:t>Glasao ZA</w:t>
            </w:r>
          </w:p>
        </w:tc>
      </w:tr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4950C0" w:rsidP="003E6159" w:rsidRDefault="004950C0">
            <w:r w:rsidRPr="00BF659F">
              <w:t>OTP banka d.d.</w:t>
            </w:r>
          </w:p>
        </w:tc>
        <w:tc>
          <w:tcPr>
            <w:tcW w:w="1941" w:type="dxa"/>
            <w:noWrap/>
            <w:hideMark/>
          </w:tcPr>
          <w:p w:rsidRPr="00BF659F" w:rsidR="004950C0" w:rsidP="003E6159" w:rsidRDefault="004950C0">
            <w:r w:rsidRPr="00BF659F">
              <w:t xml:space="preserve">32.978.392,10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4950C0" w:rsidP="007B137E" w:rsidRDefault="00917285">
            <w:pPr>
              <w:jc w:val="center"/>
            </w:pPr>
            <w:r>
              <w:t>x</w:t>
            </w:r>
          </w:p>
        </w:tc>
      </w:tr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4950C0" w:rsidP="003E6159" w:rsidRDefault="004950C0">
            <w:r w:rsidRPr="00BF659F">
              <w:t>CENTAR ZA RESTRUKTURIRANJE I PRODAJU</w:t>
            </w:r>
          </w:p>
        </w:tc>
        <w:tc>
          <w:tcPr>
            <w:tcW w:w="1941" w:type="dxa"/>
            <w:noWrap/>
            <w:hideMark/>
          </w:tcPr>
          <w:p w:rsidR="00B00469" w:rsidP="003E6159" w:rsidRDefault="00B00469"/>
          <w:p w:rsidRPr="00BF659F" w:rsidR="004950C0" w:rsidP="003E6159" w:rsidRDefault="004950C0">
            <w:r w:rsidRPr="00BF659F">
              <w:t>8.229.526,19</w:t>
            </w:r>
            <w:r>
              <w:t xml:space="preserve"> kn</w:t>
            </w:r>
          </w:p>
        </w:tc>
        <w:tc>
          <w:tcPr>
            <w:tcW w:w="1913" w:type="dxa"/>
          </w:tcPr>
          <w:p w:rsidR="004950C0" w:rsidP="007B137E" w:rsidRDefault="004950C0">
            <w:pPr>
              <w:jc w:val="center"/>
            </w:pPr>
          </w:p>
          <w:p w:rsidRPr="00BF659F" w:rsidR="00917285" w:rsidP="007B137E" w:rsidRDefault="00917285">
            <w:pPr>
              <w:jc w:val="center"/>
            </w:pPr>
            <w:r>
              <w:t>x</w:t>
            </w:r>
          </w:p>
        </w:tc>
      </w:tr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4950C0" w:rsidP="003E6159" w:rsidRDefault="004950C0">
            <w:r w:rsidRPr="00BF659F">
              <w:t>PALFINGER MARINE NORWAY AS</w:t>
            </w:r>
          </w:p>
        </w:tc>
        <w:tc>
          <w:tcPr>
            <w:tcW w:w="1941" w:type="dxa"/>
            <w:noWrap/>
            <w:hideMark/>
          </w:tcPr>
          <w:p w:rsidRPr="00BF659F" w:rsidR="004950C0" w:rsidP="003E6159" w:rsidRDefault="004950C0">
            <w:r w:rsidRPr="00BF659F">
              <w:t>3.146.394,44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4950C0" w:rsidP="007B137E" w:rsidRDefault="00917285">
            <w:pPr>
              <w:jc w:val="center"/>
            </w:pPr>
            <w:r>
              <w:t>x</w:t>
            </w:r>
          </w:p>
        </w:tc>
      </w:tr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4950C0" w:rsidP="00B00469" w:rsidRDefault="004950C0">
            <w:r w:rsidRPr="00BF659F">
              <w:t>REPUBLIKA HRVATSKA, MINISTARSTVO FINANCIJA, POREZNA UPRAVA</w:t>
            </w:r>
          </w:p>
        </w:tc>
        <w:tc>
          <w:tcPr>
            <w:tcW w:w="1941" w:type="dxa"/>
            <w:noWrap/>
            <w:hideMark/>
          </w:tcPr>
          <w:p w:rsidR="00B00469" w:rsidP="003E6159" w:rsidRDefault="00B00469"/>
          <w:p w:rsidR="00B00469" w:rsidP="003E6159" w:rsidRDefault="00B00469"/>
          <w:p w:rsidRPr="00BF659F" w:rsidR="004950C0" w:rsidP="003E6159" w:rsidRDefault="004950C0">
            <w:r w:rsidRPr="00BF659F">
              <w:t>2.739.924,49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="004950C0" w:rsidP="007B137E" w:rsidRDefault="004950C0">
            <w:pPr>
              <w:jc w:val="center"/>
            </w:pPr>
          </w:p>
          <w:p w:rsidR="00917285" w:rsidP="007B137E" w:rsidRDefault="00917285">
            <w:pPr>
              <w:jc w:val="center"/>
            </w:pPr>
          </w:p>
          <w:p w:rsidRPr="00BF659F" w:rsidR="00917285" w:rsidP="007B137E" w:rsidRDefault="00917285">
            <w:pPr>
              <w:jc w:val="center"/>
            </w:pPr>
            <w:r>
              <w:t>x</w:t>
            </w:r>
          </w:p>
        </w:tc>
      </w:tr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4950C0" w:rsidP="003E6159" w:rsidRDefault="004950C0">
            <w:r w:rsidRPr="00BF659F">
              <w:t>BENE TRADE s.r.o.</w:t>
            </w:r>
          </w:p>
        </w:tc>
        <w:tc>
          <w:tcPr>
            <w:tcW w:w="1941" w:type="dxa"/>
            <w:noWrap/>
            <w:hideMark/>
          </w:tcPr>
          <w:p w:rsidRPr="00BF659F" w:rsidR="004950C0" w:rsidP="003E6159" w:rsidRDefault="004950C0">
            <w:r w:rsidRPr="00BF659F">
              <w:t xml:space="preserve">2.345.431,19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4950C0" w:rsidP="007B137E" w:rsidRDefault="00917285">
            <w:pPr>
              <w:jc w:val="center"/>
            </w:pPr>
            <w:r>
              <w:t>x</w:t>
            </w:r>
          </w:p>
        </w:tc>
      </w:tr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4950C0" w:rsidP="003E6159" w:rsidRDefault="004950C0">
            <w:r w:rsidRPr="00BF659F">
              <w:t>HRVATSKE ŠUME d.o.o.</w:t>
            </w:r>
          </w:p>
        </w:tc>
        <w:tc>
          <w:tcPr>
            <w:tcW w:w="1941" w:type="dxa"/>
            <w:noWrap/>
            <w:hideMark/>
          </w:tcPr>
          <w:p w:rsidRPr="00BF659F" w:rsidR="004950C0" w:rsidP="004950C0" w:rsidRDefault="004950C0">
            <w:r w:rsidRPr="00BF659F">
              <w:t>798.035,91</w:t>
            </w:r>
            <w:r>
              <w:t xml:space="preserve"> 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4950C0" w:rsidP="007B137E" w:rsidRDefault="00917285">
            <w:pPr>
              <w:jc w:val="center"/>
            </w:pPr>
            <w:r>
              <w:t>x</w:t>
            </w:r>
          </w:p>
        </w:tc>
      </w:tr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4950C0" w:rsidP="003E6159" w:rsidRDefault="004950C0">
            <w:r w:rsidRPr="00BF659F">
              <w:t>DRAGAN SANČANIN</w:t>
            </w:r>
          </w:p>
        </w:tc>
        <w:tc>
          <w:tcPr>
            <w:tcW w:w="1941" w:type="dxa"/>
            <w:noWrap/>
            <w:hideMark/>
          </w:tcPr>
          <w:p w:rsidRPr="00BF659F" w:rsidR="004950C0" w:rsidP="003E6159" w:rsidRDefault="004950C0">
            <w:r w:rsidRPr="00BF659F">
              <w:t>196.342,69</w:t>
            </w:r>
            <w:r>
              <w:t xml:space="preserve"> kn</w:t>
            </w:r>
          </w:p>
        </w:tc>
        <w:tc>
          <w:tcPr>
            <w:tcW w:w="1913" w:type="dxa"/>
          </w:tcPr>
          <w:p w:rsidRPr="00BF659F" w:rsidR="004950C0" w:rsidP="007B137E" w:rsidRDefault="00917285">
            <w:pPr>
              <w:jc w:val="center"/>
            </w:pPr>
            <w:r>
              <w:t>x</w:t>
            </w:r>
          </w:p>
        </w:tc>
      </w:tr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4950C0" w:rsidP="003E6159" w:rsidRDefault="004950C0">
            <w:r w:rsidRPr="00BF659F">
              <w:t>BORIS GAZIĆ</w:t>
            </w:r>
          </w:p>
        </w:tc>
        <w:tc>
          <w:tcPr>
            <w:tcW w:w="1941" w:type="dxa"/>
            <w:noWrap/>
            <w:hideMark/>
          </w:tcPr>
          <w:p w:rsidRPr="00BF659F" w:rsidR="004950C0" w:rsidP="003E6159" w:rsidRDefault="004950C0">
            <w:r w:rsidRPr="00BF659F">
              <w:t>168.603,23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4950C0" w:rsidP="007B137E" w:rsidRDefault="00917285">
            <w:pPr>
              <w:jc w:val="center"/>
            </w:pPr>
            <w:r>
              <w:t>x</w:t>
            </w:r>
          </w:p>
        </w:tc>
      </w:tr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4950C0" w:rsidP="003E6159" w:rsidRDefault="004950C0">
            <w:r w:rsidRPr="00BF659F">
              <w:t>ZVONIMIR ŠEPAC</w:t>
            </w:r>
          </w:p>
        </w:tc>
        <w:tc>
          <w:tcPr>
            <w:tcW w:w="1941" w:type="dxa"/>
            <w:noWrap/>
            <w:hideMark/>
          </w:tcPr>
          <w:p w:rsidRPr="00BF659F" w:rsidR="004950C0" w:rsidP="003E6159" w:rsidRDefault="004950C0">
            <w:r w:rsidRPr="00BF659F">
              <w:t xml:space="preserve">167.279,93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4950C0" w:rsidP="007B137E" w:rsidRDefault="00917285">
            <w:pPr>
              <w:jc w:val="center"/>
            </w:pPr>
            <w:r>
              <w:t>x</w:t>
            </w:r>
          </w:p>
        </w:tc>
      </w:tr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4950C0" w:rsidP="003E6159" w:rsidRDefault="004950C0">
            <w:r w:rsidRPr="00BF659F">
              <w:t>MARINO JURCAN</w:t>
            </w:r>
          </w:p>
        </w:tc>
        <w:tc>
          <w:tcPr>
            <w:tcW w:w="1941" w:type="dxa"/>
            <w:noWrap/>
            <w:hideMark/>
          </w:tcPr>
          <w:p w:rsidRPr="00BF659F" w:rsidR="004950C0" w:rsidP="003E6159" w:rsidRDefault="004950C0">
            <w:r w:rsidRPr="00BF659F">
              <w:t>287.733,67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4950C0" w:rsidP="007B137E" w:rsidRDefault="00917285">
            <w:pPr>
              <w:jc w:val="center"/>
            </w:pPr>
            <w:r>
              <w:t>x</w:t>
            </w:r>
          </w:p>
        </w:tc>
      </w:tr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4950C0" w:rsidP="003E6159" w:rsidRDefault="004950C0">
            <w:r w:rsidRPr="00BF659F">
              <w:t>NASKO MAKAREVIĆ</w:t>
            </w:r>
          </w:p>
        </w:tc>
        <w:tc>
          <w:tcPr>
            <w:tcW w:w="1941" w:type="dxa"/>
            <w:noWrap/>
            <w:hideMark/>
          </w:tcPr>
          <w:p w:rsidRPr="00BF659F" w:rsidR="004950C0" w:rsidP="003E6159" w:rsidRDefault="004950C0">
            <w:r w:rsidRPr="00BF659F">
              <w:t>85.464,76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4950C0" w:rsidP="007B137E" w:rsidRDefault="00917285">
            <w:pPr>
              <w:jc w:val="center"/>
            </w:pPr>
            <w:r>
              <w:t>x</w:t>
            </w:r>
          </w:p>
        </w:tc>
      </w:tr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4950C0" w:rsidP="003E6159" w:rsidRDefault="004950C0">
            <w:r w:rsidRPr="00BF659F">
              <w:t>TIHOMIR KOLARIĆ</w:t>
            </w:r>
          </w:p>
        </w:tc>
        <w:tc>
          <w:tcPr>
            <w:tcW w:w="1941" w:type="dxa"/>
            <w:noWrap/>
            <w:hideMark/>
          </w:tcPr>
          <w:p w:rsidRPr="00BF659F" w:rsidR="004950C0" w:rsidP="003E6159" w:rsidRDefault="004950C0">
            <w:r w:rsidRPr="00BF659F">
              <w:t>169.448,28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4950C0" w:rsidP="007B137E" w:rsidRDefault="00917285">
            <w:pPr>
              <w:jc w:val="center"/>
            </w:pPr>
            <w:r>
              <w:t>x</w:t>
            </w:r>
          </w:p>
        </w:tc>
      </w:tr>
      <w:tr w:rsidRPr="00BF659F" w:rsidR="004950C0" w:rsidTr="00603E03">
        <w:trPr>
          <w:trHeight w:val="300"/>
          <w:jc w:val="center"/>
        </w:trPr>
        <w:tc>
          <w:tcPr>
            <w:tcW w:w="4053" w:type="dxa"/>
            <w:noWrap/>
          </w:tcPr>
          <w:p w:rsidR="004950C0" w:rsidP="003E6159" w:rsidRDefault="004950C0"/>
          <w:p w:rsidRPr="00BF659F" w:rsidR="004950C0" w:rsidP="003E6159" w:rsidRDefault="004950C0">
            <w:r>
              <w:t>ukupno</w:t>
            </w:r>
          </w:p>
        </w:tc>
        <w:tc>
          <w:tcPr>
            <w:tcW w:w="1941" w:type="dxa"/>
            <w:noWrap/>
          </w:tcPr>
          <w:p w:rsidR="00B00469" w:rsidP="003E6159" w:rsidRDefault="00B00469">
            <w:pPr>
              <w:rPr>
                <w:color w:val="000000"/>
              </w:rPr>
            </w:pPr>
          </w:p>
          <w:p w:rsidRPr="004950C0" w:rsidR="004950C0" w:rsidP="003E6159" w:rsidRDefault="004950C0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4950C0" w:rsidP="003E6159" w:rsidRDefault="004950C0"/>
        </w:tc>
        <w:tc>
          <w:tcPr>
            <w:tcW w:w="1913" w:type="dxa"/>
          </w:tcPr>
          <w:p w:rsidR="004950C0" w:rsidP="007B137E" w:rsidRDefault="004950C0">
            <w:pPr>
              <w:jc w:val="center"/>
            </w:pPr>
          </w:p>
          <w:p w:rsidRPr="004950C0" w:rsidR="00603E03" w:rsidP="00603E03" w:rsidRDefault="00603E03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692A58" w:rsidP="007B137E" w:rsidRDefault="00692A58">
            <w:pPr>
              <w:jc w:val="center"/>
            </w:pPr>
          </w:p>
        </w:tc>
      </w:tr>
    </w:tbl>
    <w:p w:rsidR="00441FB6" w:rsidP="00441FB6" w:rsidRDefault="00441FB6">
      <w:pPr>
        <w:widowControl w:val="false"/>
        <w:suppressAutoHyphens/>
        <w:jc w:val="both"/>
        <w:rPr>
          <w:rFonts w:cs="Arial"/>
          <w:szCs w:val="22"/>
        </w:rPr>
      </w:pPr>
    </w:p>
    <w:p w:rsidR="004950C0" w:rsidP="00441FB6" w:rsidRDefault="004950C0">
      <w:pPr>
        <w:widowControl w:val="false"/>
        <w:suppressAutoHyphens/>
        <w:jc w:val="both"/>
        <w:rPr>
          <w:rFonts w:cs="Arial"/>
          <w:szCs w:val="22"/>
        </w:rPr>
      </w:pPr>
    </w:p>
    <w:p w:rsidR="004950C0" w:rsidP="00441FB6" w:rsidRDefault="004950C0">
      <w:pPr>
        <w:widowControl w:val="false"/>
        <w:suppressAutoHyphens/>
        <w:jc w:val="both"/>
        <w:rPr>
          <w:rFonts w:cs="Arial"/>
          <w:szCs w:val="22"/>
        </w:rPr>
      </w:pPr>
    </w:p>
    <w:p w:rsidR="00441FB6" w:rsidP="00441FB6" w:rsidRDefault="00441FB6">
      <w:pPr>
        <w:widowControl w:val="false"/>
        <w:suppressAutoHyphens/>
        <w:jc w:val="both"/>
        <w:rPr>
          <w:rFonts w:cs="Arial"/>
          <w:szCs w:val="22"/>
        </w:rPr>
      </w:pPr>
    </w:p>
    <w:p w:rsidR="00441FB6" w:rsidP="00441FB6" w:rsidRDefault="00441FB6">
      <w:pPr>
        <w:widowControl w:val="false"/>
        <w:suppressAutoHyphens/>
        <w:jc w:val="both"/>
        <w:rPr>
          <w:rFonts w:cs="Arial"/>
          <w:szCs w:val="22"/>
        </w:rPr>
      </w:pPr>
    </w:p>
    <w:p w:rsidR="00441FB6" w:rsidP="00441FB6" w:rsidRDefault="00441FB6">
      <w:pPr>
        <w:widowControl w:val="false"/>
        <w:suppressAutoHyphens/>
        <w:jc w:val="both"/>
        <w:rPr>
          <w:rFonts w:cs="Arial"/>
          <w:szCs w:val="22"/>
        </w:rPr>
      </w:pPr>
      <w:r>
        <w:rPr>
          <w:rFonts w:cs="Arial"/>
          <w:szCs w:val="22"/>
        </w:rPr>
        <w:t>Skupština vjerovnika donosi</w:t>
      </w:r>
    </w:p>
    <w:p w:rsidR="00441FB6" w:rsidP="00441FB6" w:rsidRDefault="00441FB6">
      <w:pPr>
        <w:widowControl w:val="false"/>
        <w:suppressAutoHyphens/>
        <w:jc w:val="both"/>
        <w:rPr>
          <w:rFonts w:cs="Arial"/>
          <w:szCs w:val="22"/>
        </w:rPr>
      </w:pPr>
    </w:p>
    <w:p w:rsidR="00441FB6" w:rsidP="00441FB6" w:rsidRDefault="00441FB6">
      <w:pPr>
        <w:widowControl w:val="false"/>
        <w:suppressAutoHyphens/>
        <w:jc w:val="center"/>
        <w:rPr>
          <w:rFonts w:cs="Arial"/>
          <w:szCs w:val="22"/>
        </w:rPr>
      </w:pPr>
      <w:r>
        <w:rPr>
          <w:rFonts w:cs="Arial"/>
          <w:szCs w:val="22"/>
        </w:rPr>
        <w:t>odluku</w:t>
      </w:r>
    </w:p>
    <w:p w:rsidR="00441FB6" w:rsidP="00441FB6" w:rsidRDefault="00441FB6">
      <w:pPr>
        <w:widowControl w:val="false"/>
        <w:suppressAutoHyphens/>
        <w:jc w:val="both"/>
        <w:rPr>
          <w:rFonts w:cs="Arial"/>
          <w:szCs w:val="22"/>
        </w:rPr>
      </w:pPr>
    </w:p>
    <w:p w:rsidR="00A14991" w:rsidP="00603E03" w:rsidRDefault="00A14991">
      <w:pPr>
        <w:widowControl w:val="false"/>
        <w:suppressAutoHyphens/>
        <w:ind w:firstLine="708"/>
        <w:jc w:val="both"/>
        <w:rPr>
          <w:sz w:val="22"/>
        </w:rPr>
      </w:pPr>
      <w:r>
        <w:rPr>
          <w:rFonts w:cs="Arial"/>
          <w:szCs w:val="22"/>
        </w:rPr>
        <w:t>Prihvaća se Izvješće stečajnog upravitelja o gospodarskom položaju stečajnog dužnika i njegovim uzrocima.</w:t>
      </w:r>
    </w:p>
    <w:p w:rsidR="00A14991" w:rsidP="00A14991" w:rsidRDefault="00A14991">
      <w:pPr>
        <w:jc w:val="both"/>
        <w:rPr>
          <w:rFonts w:cs="Arial"/>
          <w:szCs w:val="22"/>
        </w:rPr>
      </w:pPr>
    </w:p>
    <w:p w:rsidR="00441FB6" w:rsidP="00A14991" w:rsidRDefault="00441FB6">
      <w:pPr>
        <w:jc w:val="both"/>
        <w:rPr>
          <w:rFonts w:cs="Arial"/>
          <w:szCs w:val="22"/>
        </w:rPr>
      </w:pPr>
    </w:p>
    <w:p w:rsidR="00441FB6" w:rsidP="00441FB6" w:rsidRDefault="00441FB6">
      <w:pPr>
        <w:widowControl w:val="false"/>
        <w:suppressAutoHyphens/>
        <w:jc w:val="both"/>
        <w:rPr>
          <w:rFonts w:cs="Arial"/>
          <w:szCs w:val="22"/>
        </w:rPr>
      </w:pPr>
      <w:r>
        <w:rPr>
          <w:rFonts w:cs="Arial"/>
          <w:szCs w:val="22"/>
        </w:rPr>
        <w:t>2/ Donošenje odluke o nastavku poslovanja</w:t>
      </w:r>
    </w:p>
    <w:p w:rsidR="00692A58" w:rsidP="00441FB6" w:rsidRDefault="00692A58">
      <w:pPr>
        <w:widowControl w:val="false"/>
        <w:suppressAutoHyphens/>
        <w:jc w:val="both"/>
        <w:rPr>
          <w:rFonts w:cs="Arial"/>
          <w:szCs w:val="22"/>
        </w:rPr>
      </w:pPr>
    </w:p>
    <w:p w:rsidR="00692A58" w:rsidP="00603E03" w:rsidRDefault="00603E03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Pun. vjerovnika OTP BANKE d.d. predlaže da se odluka o ovoj točci odgodi na rok od najmanje 30 dana a u kojem roku će se održati ročišta u stečajnim predmetima iz povezanih društva, u prvom redu 3. MAJ BRODOGRADILIŠTA, a to posebno vezano uz ponudu društva 3. MAJ BRODOGRADILIŠTE koja je upućena stečajnoj upraviteljici 9. rujna 2019. </w:t>
      </w:r>
    </w:p>
    <w:p w:rsidR="00603E03" w:rsidP="00603E03" w:rsidRDefault="00603E03">
      <w:pPr>
        <w:widowControl w:val="false"/>
        <w:suppressAutoHyphens/>
        <w:ind w:firstLine="708"/>
        <w:jc w:val="both"/>
        <w:rPr>
          <w:rFonts w:cs="Arial"/>
          <w:szCs w:val="22"/>
        </w:rPr>
      </w:pPr>
    </w:p>
    <w:p w:rsidR="00603E03" w:rsidP="00603E03" w:rsidRDefault="00603E03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Zz RH se protivi odgodi donošenja odluke vezano uz nastavak odnosno obustavu poslovanja, i smatra kako nema uvjeta za nastavkom poslovanja. Osim toga, st. uprav. nije ni predložila izradu stečajnog plana. </w:t>
      </w:r>
    </w:p>
    <w:p w:rsidR="00603E03" w:rsidP="00603E03" w:rsidRDefault="00603E03">
      <w:pPr>
        <w:widowControl w:val="false"/>
        <w:suppressAutoHyphens/>
        <w:ind w:firstLine="708"/>
        <w:jc w:val="both"/>
        <w:rPr>
          <w:rFonts w:cs="Arial"/>
          <w:szCs w:val="22"/>
        </w:rPr>
      </w:pPr>
    </w:p>
    <w:p w:rsidR="00603E03" w:rsidP="00603E03" w:rsidRDefault="00603E03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Pun. CERP-a pridružuje se navodima ZZ RH. Ukazuje da nije predložen stečajni plan. Smatra da nema uvjeta za nastavak poslovanja dok se eventualno okolnosti ne promjene, a osim toga, odluka o obustavi odnosno nastavku poslovanja se uvijek može izmijeniti. Ukazuje da je ponuda 3. MAJA BRODOGRADILIŠTA neobvezujuća. </w:t>
      </w:r>
    </w:p>
    <w:p w:rsidR="00603E03" w:rsidP="00603E03" w:rsidRDefault="00603E03">
      <w:pPr>
        <w:widowControl w:val="false"/>
        <w:suppressAutoHyphens/>
        <w:ind w:firstLine="708"/>
        <w:jc w:val="both"/>
        <w:rPr>
          <w:rFonts w:cs="Arial"/>
          <w:szCs w:val="22"/>
        </w:rPr>
      </w:pPr>
    </w:p>
    <w:p w:rsidR="00603E03" w:rsidP="00603E03" w:rsidRDefault="00603E03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Pristupa se glasovanju za prijedlog da se odgodi donošenje odluke u vezi nastavka poslovanja. </w:t>
      </w:r>
    </w:p>
    <w:p w:rsidR="00603E03" w:rsidP="00603E03" w:rsidRDefault="00603E03">
      <w:pPr>
        <w:widowControl w:val="false"/>
        <w:suppressAutoHyphens/>
        <w:ind w:firstLine="708"/>
        <w:jc w:val="both"/>
        <w:rPr>
          <w:rFonts w:cs="Arial"/>
          <w:szCs w:val="22"/>
        </w:rPr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4053"/>
        <w:gridCol w:w="1941"/>
        <w:gridCol w:w="1913"/>
      </w:tblGrid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</w:tcPr>
          <w:p w:rsidRPr="00BF659F" w:rsidR="00603E03" w:rsidP="003E6159" w:rsidRDefault="00603E03">
            <w:pPr>
              <w:jc w:val="center"/>
              <w:rPr>
                <w:b/>
              </w:rPr>
            </w:pPr>
            <w:r w:rsidRPr="00BF659F">
              <w:rPr>
                <w:b/>
              </w:rPr>
              <w:t>Vjerovnik</w:t>
            </w:r>
          </w:p>
        </w:tc>
        <w:tc>
          <w:tcPr>
            <w:tcW w:w="1941" w:type="dxa"/>
            <w:noWrap/>
          </w:tcPr>
          <w:p w:rsidRPr="00BF659F" w:rsidR="00603E03" w:rsidP="003E6159" w:rsidRDefault="00603E03">
            <w:pPr>
              <w:jc w:val="center"/>
              <w:rPr>
                <w:b/>
              </w:rPr>
            </w:pPr>
            <w:r w:rsidRPr="00BF659F">
              <w:rPr>
                <w:b/>
              </w:rPr>
              <w:t>Utvrđena tražbina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  <w:rPr>
                <w:b/>
              </w:rPr>
            </w:pPr>
            <w:r w:rsidRPr="00BF659F">
              <w:rPr>
                <w:b/>
              </w:rPr>
              <w:t>Glasao ZA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OTP banka d.d.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 xml:space="preserve">32.978.392,10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  <w:r>
              <w:t>x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CENTAR ZA RESTRUKTURIRANJE I PRODAJU</w:t>
            </w:r>
          </w:p>
        </w:tc>
        <w:tc>
          <w:tcPr>
            <w:tcW w:w="1941" w:type="dxa"/>
            <w:noWrap/>
            <w:hideMark/>
          </w:tcPr>
          <w:p w:rsidR="00603E03" w:rsidP="003E6159" w:rsidRDefault="00603E03"/>
          <w:p w:rsidRPr="00BF659F" w:rsidR="00603E03" w:rsidP="003E6159" w:rsidRDefault="00603E03">
            <w:r w:rsidRPr="00BF659F">
              <w:t>8.229.526,19</w:t>
            </w:r>
            <w:r>
              <w:t xml:space="preserve"> kn</w:t>
            </w:r>
          </w:p>
        </w:tc>
        <w:tc>
          <w:tcPr>
            <w:tcW w:w="1913" w:type="dxa"/>
          </w:tcPr>
          <w:p w:rsidR="00603E03" w:rsidP="003E6159" w:rsidRDefault="00603E03">
            <w:pPr>
              <w:jc w:val="center"/>
            </w:pPr>
          </w:p>
          <w:p w:rsidRPr="00BF659F" w:rsidR="00603E03" w:rsidP="003E6159" w:rsidRDefault="00603E03">
            <w:pPr>
              <w:jc w:val="center"/>
            </w:pP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PALFINGER MARINE NORWAY AS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3.146.394,44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REPUBLIKA HRVATSKA, MINISTARSTVO FINANCIJA, POREZNA UPRAVA</w:t>
            </w:r>
          </w:p>
        </w:tc>
        <w:tc>
          <w:tcPr>
            <w:tcW w:w="1941" w:type="dxa"/>
            <w:noWrap/>
            <w:hideMark/>
          </w:tcPr>
          <w:p w:rsidR="00603E03" w:rsidP="003E6159" w:rsidRDefault="00603E03"/>
          <w:p w:rsidR="00603E03" w:rsidP="003E6159" w:rsidRDefault="00603E03"/>
          <w:p w:rsidRPr="00BF659F" w:rsidR="00603E03" w:rsidP="003E6159" w:rsidRDefault="00603E03">
            <w:r w:rsidRPr="00BF659F">
              <w:t>2.739.924,49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="00603E03" w:rsidP="003E6159" w:rsidRDefault="00603E03">
            <w:pPr>
              <w:jc w:val="center"/>
            </w:pPr>
          </w:p>
          <w:p w:rsidR="00603E03" w:rsidP="003E6159" w:rsidRDefault="00603E03">
            <w:pPr>
              <w:jc w:val="center"/>
            </w:pPr>
          </w:p>
          <w:p w:rsidRPr="00BF659F" w:rsidR="00603E03" w:rsidP="003E6159" w:rsidRDefault="00603E03">
            <w:pPr>
              <w:jc w:val="center"/>
            </w:pP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BENE TRADE s.r.o.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 xml:space="preserve">2.345.431,19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HRVATSKE ŠUME d.o.o.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798.035,91</w:t>
            </w:r>
            <w:r>
              <w:t xml:space="preserve"> 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DRAGAN SANČANIN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196.342,69</w:t>
            </w:r>
            <w:r>
              <w:t xml:space="preserve"> kn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BORIS GAZIĆ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168.603,23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ZVONIMIR ŠEPAC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 xml:space="preserve">167.279,93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MARINO JURCAN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287.733,67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NASKO MAKAREVIĆ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85.464,76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TIHOMIR KOLARIĆ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169.448,28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</w:tcPr>
          <w:p w:rsidR="00603E03" w:rsidP="003E6159" w:rsidRDefault="00603E03"/>
          <w:p w:rsidRPr="00BF659F" w:rsidR="00603E03" w:rsidP="003E6159" w:rsidRDefault="00603E03">
            <w:r>
              <w:t>ukupno</w:t>
            </w:r>
          </w:p>
        </w:tc>
        <w:tc>
          <w:tcPr>
            <w:tcW w:w="1941" w:type="dxa"/>
            <w:noWrap/>
          </w:tcPr>
          <w:p w:rsidR="00603E03" w:rsidP="003E6159" w:rsidRDefault="00603E03">
            <w:pPr>
              <w:rPr>
                <w:color w:val="000000"/>
              </w:rPr>
            </w:pPr>
          </w:p>
          <w:p w:rsidRPr="004950C0" w:rsidR="00603E03" w:rsidP="003E6159" w:rsidRDefault="00603E03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603E03" w:rsidP="003E6159" w:rsidRDefault="00603E03"/>
        </w:tc>
        <w:tc>
          <w:tcPr>
            <w:tcW w:w="1913" w:type="dxa"/>
          </w:tcPr>
          <w:p w:rsidR="00603E03" w:rsidP="003E6159" w:rsidRDefault="00603E03">
            <w:pPr>
              <w:jc w:val="center"/>
            </w:pPr>
          </w:p>
          <w:p w:rsidRPr="004950C0" w:rsidR="00603E03" w:rsidP="003E6159" w:rsidRDefault="00603E03">
            <w:pPr>
              <w:rPr>
                <w:color w:val="000000"/>
              </w:rPr>
            </w:pPr>
            <w:r>
              <w:t xml:space="preserve">32.978.392,10 </w:t>
            </w:r>
            <w:r>
              <w:rPr>
                <w:color w:val="000000"/>
              </w:rPr>
              <w:t>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603E03" w:rsidP="003E6159" w:rsidRDefault="00603E03">
            <w:pPr>
              <w:jc w:val="center"/>
            </w:pPr>
          </w:p>
        </w:tc>
      </w:tr>
    </w:tbl>
    <w:p w:rsidR="00603E03" w:rsidP="00603E03" w:rsidRDefault="00603E03">
      <w:pPr>
        <w:widowControl w:val="false"/>
        <w:suppressAutoHyphens/>
        <w:ind w:firstLine="708"/>
        <w:jc w:val="both"/>
        <w:rPr>
          <w:rFonts w:cs="Arial"/>
          <w:szCs w:val="22"/>
        </w:rPr>
      </w:pPr>
    </w:p>
    <w:p w:rsidR="00603E03" w:rsidP="00603E03" w:rsidRDefault="00603E03">
      <w:pPr>
        <w:widowControl w:val="false"/>
        <w:suppressAutoHyphens/>
        <w:ind w:firstLine="708"/>
        <w:jc w:val="both"/>
        <w:rPr>
          <w:rFonts w:cs="Arial"/>
          <w:szCs w:val="22"/>
        </w:rPr>
      </w:pPr>
    </w:p>
    <w:p w:rsidR="00441FB6" w:rsidP="00441FB6" w:rsidRDefault="00441FB6">
      <w:pPr>
        <w:widowControl w:val="false"/>
        <w:suppressAutoHyphens/>
        <w:jc w:val="both"/>
        <w:rPr>
          <w:rFonts w:cs="Arial"/>
          <w:szCs w:val="22"/>
        </w:rPr>
      </w:pPr>
    </w:p>
    <w:p w:rsidR="00A14991" w:rsidP="00603E03" w:rsidRDefault="00603E03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Skupština vjerovnika donosi</w:t>
      </w:r>
    </w:p>
    <w:p w:rsidR="00603E03" w:rsidP="00441FB6" w:rsidRDefault="00603E03">
      <w:pPr>
        <w:widowControl w:val="false"/>
        <w:suppressAutoHyphens/>
        <w:jc w:val="both"/>
        <w:rPr>
          <w:rFonts w:cs="Arial"/>
          <w:szCs w:val="22"/>
        </w:rPr>
      </w:pPr>
    </w:p>
    <w:p w:rsidR="00603E03" w:rsidP="00603E03" w:rsidRDefault="00603E03">
      <w:pPr>
        <w:widowControl w:val="false"/>
        <w:suppressAutoHyphens/>
        <w:jc w:val="center"/>
        <w:rPr>
          <w:rFonts w:cs="Arial"/>
          <w:szCs w:val="22"/>
        </w:rPr>
      </w:pPr>
      <w:r>
        <w:rPr>
          <w:rFonts w:cs="Arial"/>
          <w:szCs w:val="22"/>
        </w:rPr>
        <w:t>odluku</w:t>
      </w:r>
    </w:p>
    <w:p w:rsidR="00603E03" w:rsidP="00441FB6" w:rsidRDefault="00603E03">
      <w:pPr>
        <w:widowControl w:val="false"/>
        <w:suppressAutoHyphens/>
        <w:jc w:val="both"/>
        <w:rPr>
          <w:rFonts w:cs="Arial"/>
          <w:szCs w:val="22"/>
        </w:rPr>
      </w:pPr>
    </w:p>
    <w:p w:rsidR="00603E03" w:rsidP="00603E03" w:rsidRDefault="00603E03">
      <w:pPr>
        <w:widowControl w:val="false"/>
        <w:suppressAutoHyphens/>
        <w:ind w:firstLine="708"/>
        <w:jc w:val="both"/>
        <w:rPr>
          <w:rFonts w:cs="Mangal"/>
        </w:rPr>
      </w:pPr>
      <w:r>
        <w:rPr>
          <w:rFonts w:cs="Arial"/>
          <w:szCs w:val="22"/>
        </w:rPr>
        <w:t xml:space="preserve">Odgađa se donošenje odluke o nastavku poslovanja za 30 dana. </w:t>
      </w:r>
    </w:p>
    <w:p w:rsidR="00A14991" w:rsidP="00A14991" w:rsidRDefault="00A14991">
      <w:pPr>
        <w:pStyle w:val="Odlomakpopisa"/>
        <w:rPr>
          <w:rFonts w:cs="Arial"/>
          <w:szCs w:val="22"/>
        </w:rPr>
      </w:pPr>
    </w:p>
    <w:p w:rsidR="00441FB6" w:rsidP="00441FB6" w:rsidRDefault="00441FB6">
      <w:pPr>
        <w:widowControl w:val="false"/>
        <w:suppressAutoHyphens/>
        <w:jc w:val="both"/>
        <w:rPr>
          <w:rFonts w:cs="Arial"/>
          <w:szCs w:val="22"/>
        </w:rPr>
      </w:pPr>
      <w:r>
        <w:rPr>
          <w:rFonts w:cs="Arial"/>
          <w:szCs w:val="22"/>
        </w:rPr>
        <w:t>3/ Prihvaćanje do sada poduzetih radnji stečajne upraviteljice</w:t>
      </w:r>
      <w:r w:rsidR="00603E03">
        <w:rPr>
          <w:rFonts w:cs="Arial"/>
          <w:szCs w:val="22"/>
        </w:rPr>
        <w:t>.</w:t>
      </w:r>
    </w:p>
    <w:p w:rsidR="00A34BEA" w:rsidP="00441FB6" w:rsidRDefault="00A34BEA">
      <w:pPr>
        <w:widowControl w:val="false"/>
        <w:suppressAutoHyphens/>
        <w:jc w:val="both"/>
        <w:rPr>
          <w:rFonts w:cs="Arial"/>
          <w:szCs w:val="22"/>
        </w:rPr>
      </w:pPr>
    </w:p>
    <w:p w:rsidR="00A34BEA" w:rsidP="00441FB6" w:rsidRDefault="00A34BEA">
      <w:pPr>
        <w:widowControl w:val="false"/>
        <w:suppressAutoHyphens/>
        <w:jc w:val="both"/>
        <w:rPr>
          <w:rFonts w:cs="Arial"/>
          <w:szCs w:val="22"/>
        </w:rPr>
      </w:pPr>
      <w:r>
        <w:rPr>
          <w:rFonts w:cs="Arial"/>
          <w:szCs w:val="22"/>
        </w:rPr>
        <w:t>Glasanje</w:t>
      </w:r>
    </w:p>
    <w:p w:rsidR="00441FB6" w:rsidP="00441FB6" w:rsidRDefault="00441FB6">
      <w:pPr>
        <w:widowControl w:val="false"/>
        <w:suppressAutoHyphens/>
        <w:jc w:val="both"/>
        <w:rPr>
          <w:rFonts w:cs="Arial"/>
          <w:szCs w:val="22"/>
        </w:rPr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4053"/>
        <w:gridCol w:w="1941"/>
        <w:gridCol w:w="1913"/>
      </w:tblGrid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</w:tcPr>
          <w:p w:rsidRPr="00BF659F" w:rsidR="00603E03" w:rsidP="003E6159" w:rsidRDefault="00603E03">
            <w:pPr>
              <w:jc w:val="center"/>
              <w:rPr>
                <w:b/>
              </w:rPr>
            </w:pPr>
            <w:r w:rsidRPr="00BF659F">
              <w:rPr>
                <w:b/>
              </w:rPr>
              <w:t>Vjerovnik</w:t>
            </w:r>
          </w:p>
        </w:tc>
        <w:tc>
          <w:tcPr>
            <w:tcW w:w="1941" w:type="dxa"/>
            <w:noWrap/>
          </w:tcPr>
          <w:p w:rsidRPr="00BF659F" w:rsidR="00603E03" w:rsidP="003E6159" w:rsidRDefault="00603E03">
            <w:pPr>
              <w:jc w:val="center"/>
              <w:rPr>
                <w:b/>
              </w:rPr>
            </w:pPr>
            <w:r w:rsidRPr="00BF659F">
              <w:rPr>
                <w:b/>
              </w:rPr>
              <w:t>Utvrđena tražbina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  <w:rPr>
                <w:b/>
              </w:rPr>
            </w:pPr>
            <w:r w:rsidRPr="00BF659F">
              <w:rPr>
                <w:b/>
              </w:rPr>
              <w:t>Glasao ZA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OTP banka d.d.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 xml:space="preserve">32.978.392,10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  <w:r>
              <w:t>x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 xml:space="preserve">CENTAR ZA RESTRUKTURIRANJE </w:t>
            </w:r>
            <w:r w:rsidRPr="00BF659F">
              <w:lastRenderedPageBreak/>
              <w:t>I PRODAJU</w:t>
            </w:r>
          </w:p>
        </w:tc>
        <w:tc>
          <w:tcPr>
            <w:tcW w:w="1941" w:type="dxa"/>
            <w:noWrap/>
            <w:hideMark/>
          </w:tcPr>
          <w:p w:rsidR="00603E03" w:rsidP="003E6159" w:rsidRDefault="00603E03"/>
          <w:p w:rsidRPr="00BF659F" w:rsidR="00603E03" w:rsidP="003E6159" w:rsidRDefault="00603E03">
            <w:r w:rsidRPr="00BF659F">
              <w:lastRenderedPageBreak/>
              <w:t>8.229.526,19</w:t>
            </w:r>
            <w:r>
              <w:t xml:space="preserve"> kn</w:t>
            </w:r>
          </w:p>
        </w:tc>
        <w:tc>
          <w:tcPr>
            <w:tcW w:w="1913" w:type="dxa"/>
          </w:tcPr>
          <w:p w:rsidR="00603E03" w:rsidP="003E6159" w:rsidRDefault="00603E03">
            <w:pPr>
              <w:jc w:val="center"/>
            </w:pPr>
          </w:p>
          <w:p w:rsidRPr="00BF659F" w:rsidR="00603E03" w:rsidP="003E6159" w:rsidRDefault="00603E03">
            <w:pPr>
              <w:jc w:val="center"/>
            </w:pPr>
            <w:r>
              <w:lastRenderedPageBreak/>
              <w:t>x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lastRenderedPageBreak/>
              <w:t>PALFINGER MARINE NORWAY AS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3.146.394,44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  <w:r>
              <w:t>x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REPUBLIKA HRVATSKA, MINISTARSTVO FINANCIJA, POREZNA UPRAVA</w:t>
            </w:r>
          </w:p>
        </w:tc>
        <w:tc>
          <w:tcPr>
            <w:tcW w:w="1941" w:type="dxa"/>
            <w:noWrap/>
            <w:hideMark/>
          </w:tcPr>
          <w:p w:rsidR="00603E03" w:rsidP="003E6159" w:rsidRDefault="00603E03"/>
          <w:p w:rsidR="00603E03" w:rsidP="003E6159" w:rsidRDefault="00603E03"/>
          <w:p w:rsidRPr="00BF659F" w:rsidR="00603E03" w:rsidP="003E6159" w:rsidRDefault="00603E03">
            <w:r w:rsidRPr="00BF659F">
              <w:t>2.739.924,49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="00603E03" w:rsidP="003E6159" w:rsidRDefault="00603E03">
            <w:pPr>
              <w:jc w:val="center"/>
            </w:pPr>
          </w:p>
          <w:p w:rsidR="00603E03" w:rsidP="003E6159" w:rsidRDefault="00603E03">
            <w:pPr>
              <w:jc w:val="center"/>
            </w:pPr>
          </w:p>
          <w:p w:rsidRPr="00BF659F" w:rsidR="00603E03" w:rsidP="003E6159" w:rsidRDefault="00603E03">
            <w:pPr>
              <w:jc w:val="center"/>
            </w:pPr>
            <w:r>
              <w:t>x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BENE TRADE s.r.o.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 xml:space="preserve">2.345.431,19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  <w:r>
              <w:t>x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HRVATSKE ŠUME d.o.o.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798.035,91</w:t>
            </w:r>
            <w:r>
              <w:t xml:space="preserve"> 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  <w:r>
              <w:t>x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DRAGAN SANČANIN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196.342,69</w:t>
            </w:r>
            <w:r>
              <w:t xml:space="preserve"> kn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  <w:r>
              <w:t>x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BORIS GAZIĆ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168.603,23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  <w:r>
              <w:t>x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ZVONIMIR ŠEPAC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 xml:space="preserve">167.279,93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  <w:r>
              <w:t>x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MARINO JURCAN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287.733,67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  <w:r>
              <w:t>x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NASKO MAKAREVIĆ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85.464,76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  <w:r>
              <w:t>x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603E03" w:rsidP="003E6159" w:rsidRDefault="00603E03">
            <w:r w:rsidRPr="00BF659F">
              <w:t>TIHOMIR KOLARIĆ</w:t>
            </w:r>
          </w:p>
        </w:tc>
        <w:tc>
          <w:tcPr>
            <w:tcW w:w="1941" w:type="dxa"/>
            <w:noWrap/>
            <w:hideMark/>
          </w:tcPr>
          <w:p w:rsidRPr="00BF659F" w:rsidR="00603E03" w:rsidP="003E6159" w:rsidRDefault="00603E03">
            <w:r w:rsidRPr="00BF659F">
              <w:t>169.448,28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603E03" w:rsidP="003E6159" w:rsidRDefault="00603E03">
            <w:pPr>
              <w:jc w:val="center"/>
            </w:pPr>
            <w:r>
              <w:t>x</w:t>
            </w:r>
          </w:p>
        </w:tc>
      </w:tr>
      <w:tr w:rsidRPr="00BF659F" w:rsidR="00603E03" w:rsidTr="003E6159">
        <w:trPr>
          <w:trHeight w:val="300"/>
          <w:jc w:val="center"/>
        </w:trPr>
        <w:tc>
          <w:tcPr>
            <w:tcW w:w="4053" w:type="dxa"/>
            <w:noWrap/>
          </w:tcPr>
          <w:p w:rsidR="00603E03" w:rsidP="003E6159" w:rsidRDefault="00603E03"/>
          <w:p w:rsidRPr="00BF659F" w:rsidR="00603E03" w:rsidP="003E6159" w:rsidRDefault="00603E03">
            <w:r>
              <w:t>ukupno</w:t>
            </w:r>
          </w:p>
        </w:tc>
        <w:tc>
          <w:tcPr>
            <w:tcW w:w="1941" w:type="dxa"/>
            <w:noWrap/>
          </w:tcPr>
          <w:p w:rsidR="00603E03" w:rsidP="003E6159" w:rsidRDefault="00603E03">
            <w:pPr>
              <w:rPr>
                <w:color w:val="000000"/>
              </w:rPr>
            </w:pPr>
          </w:p>
          <w:p w:rsidRPr="004950C0" w:rsidR="00603E03" w:rsidP="003E6159" w:rsidRDefault="00603E03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603E03" w:rsidP="003E6159" w:rsidRDefault="00603E03"/>
        </w:tc>
        <w:tc>
          <w:tcPr>
            <w:tcW w:w="1913" w:type="dxa"/>
          </w:tcPr>
          <w:p w:rsidR="00603E03" w:rsidP="003E6159" w:rsidRDefault="00603E03">
            <w:pPr>
              <w:jc w:val="center"/>
            </w:pPr>
          </w:p>
          <w:p w:rsidRPr="004950C0" w:rsidR="00603E03" w:rsidP="003E6159" w:rsidRDefault="00603E03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603E03" w:rsidP="003E6159" w:rsidRDefault="00603E03">
            <w:pPr>
              <w:jc w:val="center"/>
            </w:pPr>
          </w:p>
        </w:tc>
      </w:tr>
    </w:tbl>
    <w:p w:rsidR="00603E03" w:rsidP="00441FB6" w:rsidRDefault="00603E03">
      <w:pPr>
        <w:widowControl w:val="false"/>
        <w:suppressAutoHyphens/>
        <w:jc w:val="both"/>
        <w:rPr>
          <w:rFonts w:cs="Arial"/>
          <w:szCs w:val="22"/>
        </w:rPr>
      </w:pPr>
    </w:p>
    <w:p w:rsidR="00603E03" w:rsidP="00441FB6" w:rsidRDefault="00603E03">
      <w:pPr>
        <w:widowControl w:val="false"/>
        <w:suppressAutoHyphens/>
        <w:jc w:val="both"/>
        <w:rPr>
          <w:rFonts w:cs="Arial"/>
          <w:szCs w:val="22"/>
        </w:rPr>
      </w:pPr>
    </w:p>
    <w:p w:rsidR="00603E03" w:rsidP="00441FB6" w:rsidRDefault="00603E03">
      <w:pPr>
        <w:widowControl w:val="false"/>
        <w:suppressAutoHyphens/>
        <w:jc w:val="both"/>
        <w:rPr>
          <w:rFonts w:cs="Arial"/>
          <w:szCs w:val="22"/>
        </w:rPr>
      </w:pPr>
    </w:p>
    <w:p w:rsidR="003E6159" w:rsidP="00441FB6" w:rsidRDefault="003E6159">
      <w:pPr>
        <w:widowControl w:val="false"/>
        <w:suppressAutoHyphens/>
        <w:jc w:val="both"/>
        <w:rPr>
          <w:rFonts w:cs="Arial"/>
          <w:szCs w:val="22"/>
        </w:rPr>
      </w:pPr>
    </w:p>
    <w:p w:rsidR="003E6159" w:rsidP="003E6159" w:rsidRDefault="003E6159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Skupština vjerovnika donosi</w:t>
      </w:r>
    </w:p>
    <w:p w:rsidR="003E6159" w:rsidP="003E6159" w:rsidRDefault="003E6159">
      <w:pPr>
        <w:widowControl w:val="false"/>
        <w:suppressAutoHyphens/>
        <w:jc w:val="both"/>
        <w:rPr>
          <w:rFonts w:cs="Arial"/>
          <w:szCs w:val="22"/>
        </w:rPr>
      </w:pPr>
    </w:p>
    <w:p w:rsidR="003E6159" w:rsidP="003E6159" w:rsidRDefault="003E6159">
      <w:pPr>
        <w:widowControl w:val="false"/>
        <w:suppressAutoHyphens/>
        <w:jc w:val="center"/>
        <w:rPr>
          <w:rFonts w:cs="Arial"/>
          <w:szCs w:val="22"/>
        </w:rPr>
      </w:pPr>
      <w:r>
        <w:rPr>
          <w:rFonts w:cs="Arial"/>
          <w:szCs w:val="22"/>
        </w:rPr>
        <w:t>odluku</w:t>
      </w:r>
    </w:p>
    <w:p w:rsidR="003E6159" w:rsidP="00441FB6" w:rsidRDefault="003E6159">
      <w:pPr>
        <w:widowControl w:val="false"/>
        <w:suppressAutoHyphens/>
        <w:jc w:val="both"/>
        <w:rPr>
          <w:rFonts w:cs="Arial"/>
          <w:szCs w:val="22"/>
        </w:rPr>
      </w:pPr>
    </w:p>
    <w:p w:rsidR="00A14991" w:rsidP="003E6159" w:rsidRDefault="00A14991">
      <w:pPr>
        <w:widowControl w:val="false"/>
        <w:suppressAutoHyphens/>
        <w:ind w:firstLine="708"/>
        <w:jc w:val="both"/>
        <w:rPr>
          <w:rFonts w:cs="Mangal"/>
        </w:rPr>
      </w:pPr>
      <w:r>
        <w:rPr>
          <w:rFonts w:cs="Arial"/>
          <w:szCs w:val="22"/>
        </w:rPr>
        <w:t>Prihvaćaju se do sada poduzete radnje stečajnog upravitelja.</w:t>
      </w:r>
    </w:p>
    <w:p w:rsidR="00A14991" w:rsidP="00A14991" w:rsidRDefault="00A14991">
      <w:pPr>
        <w:jc w:val="both"/>
        <w:rPr>
          <w:rFonts w:cs="Arial"/>
          <w:szCs w:val="22"/>
        </w:rPr>
      </w:pPr>
    </w:p>
    <w:p w:rsidR="003E6159" w:rsidP="00A14991" w:rsidRDefault="003E6159">
      <w:pPr>
        <w:jc w:val="both"/>
        <w:rPr>
          <w:rFonts w:cs="Arial"/>
          <w:szCs w:val="22"/>
        </w:rPr>
      </w:pPr>
    </w:p>
    <w:p w:rsidR="00441FB6" w:rsidP="00A14991" w:rsidRDefault="00441FB6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4/ Nastavljanje pokrenutih postupaka u korist stečajne mase</w:t>
      </w:r>
    </w:p>
    <w:p w:rsidR="00A34BEA" w:rsidP="00A14991" w:rsidRDefault="00A34BEA">
      <w:pPr>
        <w:jc w:val="both"/>
        <w:rPr>
          <w:rFonts w:cs="Arial"/>
          <w:szCs w:val="22"/>
        </w:rPr>
      </w:pPr>
    </w:p>
    <w:p w:rsidR="00A34BEA" w:rsidP="00A14991" w:rsidRDefault="00A34BEA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Glasanje </w:t>
      </w:r>
    </w:p>
    <w:p w:rsidR="00441FB6" w:rsidP="00A14991" w:rsidRDefault="00441FB6">
      <w:pPr>
        <w:jc w:val="both"/>
        <w:rPr>
          <w:rFonts w:cs="Arial"/>
          <w:szCs w:val="22"/>
        </w:rPr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4053"/>
        <w:gridCol w:w="1941"/>
        <w:gridCol w:w="1913"/>
      </w:tblGrid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</w:tcPr>
          <w:p w:rsidRPr="00BF659F" w:rsidR="003E6159" w:rsidP="003E6159" w:rsidRDefault="003E6159">
            <w:pPr>
              <w:jc w:val="center"/>
              <w:rPr>
                <w:b/>
              </w:rPr>
            </w:pPr>
            <w:r w:rsidRPr="00BF659F">
              <w:rPr>
                <w:b/>
              </w:rPr>
              <w:t>Vjerovnik</w:t>
            </w:r>
          </w:p>
        </w:tc>
        <w:tc>
          <w:tcPr>
            <w:tcW w:w="1941" w:type="dxa"/>
            <w:noWrap/>
          </w:tcPr>
          <w:p w:rsidRPr="00BF659F" w:rsidR="003E6159" w:rsidP="003E6159" w:rsidRDefault="003E6159">
            <w:pPr>
              <w:jc w:val="center"/>
              <w:rPr>
                <w:b/>
              </w:rPr>
            </w:pPr>
            <w:r w:rsidRPr="00BF659F">
              <w:rPr>
                <w:b/>
              </w:rPr>
              <w:t>Utvrđena tražbina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  <w:rPr>
                <w:b/>
              </w:rPr>
            </w:pPr>
            <w:r w:rsidRPr="00BF659F">
              <w:rPr>
                <w:b/>
              </w:rPr>
              <w:t>Glasao ZA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OTP banka d.d.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 xml:space="preserve">32.978.392,10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  <w:r>
              <w:t>x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CENTAR ZA RESTRUKTURIRANJE I PRODAJU</w:t>
            </w:r>
          </w:p>
        </w:tc>
        <w:tc>
          <w:tcPr>
            <w:tcW w:w="1941" w:type="dxa"/>
            <w:noWrap/>
            <w:hideMark/>
          </w:tcPr>
          <w:p w:rsidR="003E6159" w:rsidP="003E6159" w:rsidRDefault="003E6159"/>
          <w:p w:rsidRPr="00BF659F" w:rsidR="003E6159" w:rsidP="003E6159" w:rsidRDefault="003E6159">
            <w:r w:rsidRPr="00BF659F">
              <w:t>8.229.526,19</w:t>
            </w:r>
            <w:r>
              <w:t xml:space="preserve"> kn</w:t>
            </w:r>
          </w:p>
        </w:tc>
        <w:tc>
          <w:tcPr>
            <w:tcW w:w="1913" w:type="dxa"/>
          </w:tcPr>
          <w:p w:rsidR="003E6159" w:rsidP="003E6159" w:rsidRDefault="003E6159">
            <w:pPr>
              <w:jc w:val="center"/>
            </w:pPr>
          </w:p>
          <w:p w:rsidRPr="00BF659F" w:rsidR="003E6159" w:rsidP="003E6159" w:rsidRDefault="003E6159">
            <w:pPr>
              <w:jc w:val="center"/>
            </w:pPr>
            <w:r>
              <w:t>x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PALFINGER MARINE NORWAY AS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3.146.394,44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  <w:r>
              <w:t>x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REPUBLIKA HRVATSKA, MINISTARSTVO FINANCIJA, POREZNA UPRAVA</w:t>
            </w:r>
          </w:p>
        </w:tc>
        <w:tc>
          <w:tcPr>
            <w:tcW w:w="1941" w:type="dxa"/>
            <w:noWrap/>
            <w:hideMark/>
          </w:tcPr>
          <w:p w:rsidR="003E6159" w:rsidP="003E6159" w:rsidRDefault="003E6159"/>
          <w:p w:rsidR="003E6159" w:rsidP="003E6159" w:rsidRDefault="003E6159"/>
          <w:p w:rsidRPr="00BF659F" w:rsidR="003E6159" w:rsidP="003E6159" w:rsidRDefault="003E6159">
            <w:r w:rsidRPr="00BF659F">
              <w:t>2.739.924,49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="003E6159" w:rsidP="003E6159" w:rsidRDefault="003E6159">
            <w:pPr>
              <w:jc w:val="center"/>
            </w:pPr>
          </w:p>
          <w:p w:rsidR="003E6159" w:rsidP="003E6159" w:rsidRDefault="003E6159">
            <w:pPr>
              <w:jc w:val="center"/>
            </w:pPr>
          </w:p>
          <w:p w:rsidRPr="00BF659F" w:rsidR="003E6159" w:rsidP="003E6159" w:rsidRDefault="003E6159">
            <w:pPr>
              <w:jc w:val="center"/>
            </w:pPr>
            <w:r>
              <w:t>x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BENE TRADE s.r.o.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 xml:space="preserve">2.345.431,19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  <w:r>
              <w:t>x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HRVATSKE ŠUME d.o.o.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798.035,91</w:t>
            </w:r>
            <w:r>
              <w:t xml:space="preserve"> 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  <w:r>
              <w:t>x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DRAGAN SANČANIN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196.342,69</w:t>
            </w:r>
            <w:r>
              <w:t xml:space="preserve"> kn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  <w:r>
              <w:t>x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BORIS GAZIĆ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168.603,23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  <w:r>
              <w:t>x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ZVONIMIR ŠEPAC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 xml:space="preserve">167.279,93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  <w:r>
              <w:t>x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MARINO JURCAN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287.733,67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  <w:r>
              <w:t>x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NASKO MAKAREVIĆ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85.464,76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  <w:r>
              <w:t>x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TIHOMIR KOLARIĆ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169.448,28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  <w:r>
              <w:t>x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</w:tcPr>
          <w:p w:rsidR="003E6159" w:rsidP="003E6159" w:rsidRDefault="003E6159"/>
          <w:p w:rsidRPr="00BF659F" w:rsidR="003E6159" w:rsidP="003E6159" w:rsidRDefault="003E6159">
            <w:r>
              <w:t>ukupno</w:t>
            </w:r>
          </w:p>
        </w:tc>
        <w:tc>
          <w:tcPr>
            <w:tcW w:w="1941" w:type="dxa"/>
            <w:noWrap/>
          </w:tcPr>
          <w:p w:rsidR="003E6159" w:rsidP="003E6159" w:rsidRDefault="003E6159">
            <w:pPr>
              <w:rPr>
                <w:color w:val="000000"/>
              </w:rPr>
            </w:pPr>
          </w:p>
          <w:p w:rsidRPr="004950C0" w:rsidR="003E6159" w:rsidP="003E6159" w:rsidRDefault="003E6159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3E6159" w:rsidP="003E6159" w:rsidRDefault="003E6159"/>
        </w:tc>
        <w:tc>
          <w:tcPr>
            <w:tcW w:w="1913" w:type="dxa"/>
          </w:tcPr>
          <w:p w:rsidR="003E6159" w:rsidP="003E6159" w:rsidRDefault="003E6159">
            <w:pPr>
              <w:jc w:val="center"/>
            </w:pPr>
          </w:p>
          <w:p w:rsidRPr="004950C0" w:rsidR="003E6159" w:rsidP="003E6159" w:rsidRDefault="003E6159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3E6159" w:rsidP="003E6159" w:rsidRDefault="003E6159">
            <w:pPr>
              <w:jc w:val="center"/>
            </w:pPr>
          </w:p>
        </w:tc>
      </w:tr>
    </w:tbl>
    <w:p w:rsidR="003E6159" w:rsidP="00A14991" w:rsidRDefault="003E6159">
      <w:pPr>
        <w:jc w:val="both"/>
        <w:rPr>
          <w:rFonts w:cs="Arial"/>
          <w:szCs w:val="22"/>
        </w:rPr>
      </w:pPr>
    </w:p>
    <w:p w:rsidR="003E6159" w:rsidP="003E6159" w:rsidRDefault="003E6159">
      <w:pPr>
        <w:widowControl w:val="false"/>
        <w:suppressAutoHyphens/>
        <w:jc w:val="both"/>
        <w:rPr>
          <w:rFonts w:cs="Arial"/>
          <w:szCs w:val="22"/>
        </w:rPr>
      </w:pPr>
    </w:p>
    <w:p w:rsidR="003E6159" w:rsidP="003E6159" w:rsidRDefault="003E6159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Skupština vjerovnika donosi</w:t>
      </w:r>
    </w:p>
    <w:p w:rsidR="003E6159" w:rsidP="003E6159" w:rsidRDefault="003E6159">
      <w:pPr>
        <w:widowControl w:val="false"/>
        <w:suppressAutoHyphens/>
        <w:jc w:val="both"/>
        <w:rPr>
          <w:rFonts w:cs="Arial"/>
          <w:szCs w:val="22"/>
        </w:rPr>
      </w:pPr>
    </w:p>
    <w:p w:rsidR="003E6159" w:rsidP="003E6159" w:rsidRDefault="003E6159">
      <w:pPr>
        <w:widowControl w:val="false"/>
        <w:suppressAutoHyphens/>
        <w:jc w:val="center"/>
        <w:rPr>
          <w:rFonts w:cs="Arial"/>
          <w:szCs w:val="22"/>
        </w:rPr>
      </w:pPr>
      <w:r>
        <w:rPr>
          <w:rFonts w:cs="Arial"/>
          <w:szCs w:val="22"/>
        </w:rPr>
        <w:t>odluku</w:t>
      </w:r>
    </w:p>
    <w:p w:rsidR="003E6159" w:rsidP="00A14991" w:rsidRDefault="003E6159">
      <w:pPr>
        <w:jc w:val="both"/>
        <w:rPr>
          <w:rFonts w:cs="Arial"/>
          <w:szCs w:val="22"/>
        </w:rPr>
      </w:pPr>
    </w:p>
    <w:p w:rsidR="00A14991" w:rsidP="003E6159" w:rsidRDefault="003E6159">
      <w:pPr>
        <w:ind w:firstLine="708"/>
        <w:jc w:val="both"/>
        <w:rPr>
          <w:rFonts w:cs="Mangal"/>
        </w:rPr>
      </w:pPr>
      <w:r>
        <w:rPr>
          <w:rFonts w:cs="Arial"/>
          <w:szCs w:val="22"/>
        </w:rPr>
        <w:t>Nastavit će</w:t>
      </w:r>
      <w:r w:rsidR="00A14991">
        <w:rPr>
          <w:rFonts w:cs="Arial"/>
          <w:szCs w:val="22"/>
        </w:rPr>
        <w:t xml:space="preserve"> se </w:t>
      </w:r>
      <w:r>
        <w:rPr>
          <w:rFonts w:cs="Arial"/>
          <w:szCs w:val="22"/>
        </w:rPr>
        <w:t>pokrenuti postupci u</w:t>
      </w:r>
      <w:r w:rsidR="00A14991">
        <w:rPr>
          <w:rFonts w:cs="Arial"/>
          <w:szCs w:val="22"/>
        </w:rPr>
        <w:t xml:space="preserve"> korist stečajne mase</w:t>
      </w:r>
      <w:r>
        <w:rPr>
          <w:rFonts w:cs="Arial"/>
          <w:szCs w:val="22"/>
        </w:rPr>
        <w:t xml:space="preserve"> (TS RIJEKA Povrv-322/18 i TS PAZIN Povrv-91/17).</w:t>
      </w:r>
    </w:p>
    <w:p w:rsidR="00A14991" w:rsidP="00A14991" w:rsidRDefault="00A14991">
      <w:pPr>
        <w:jc w:val="both"/>
        <w:rPr>
          <w:rFonts w:cs="Arial"/>
          <w:szCs w:val="22"/>
        </w:rPr>
      </w:pPr>
    </w:p>
    <w:p w:rsidR="003E6159" w:rsidP="003E6159" w:rsidRDefault="00441FB6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5/ Odluka o unovčenju imovine</w:t>
      </w:r>
      <w:r w:rsidR="003E6159">
        <w:rPr>
          <w:rFonts w:cs="Arial"/>
          <w:szCs w:val="22"/>
        </w:rPr>
        <w:t xml:space="preserve"> </w:t>
      </w:r>
    </w:p>
    <w:p w:rsidR="003E6159" w:rsidP="003E6159" w:rsidRDefault="003E6159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6/ Odluka o procjeni imovine stečajnog dužnika</w:t>
      </w:r>
    </w:p>
    <w:p w:rsidR="00441FB6" w:rsidP="00A14991" w:rsidRDefault="00441FB6">
      <w:pPr>
        <w:jc w:val="both"/>
        <w:rPr>
          <w:rFonts w:cs="Arial"/>
          <w:szCs w:val="22"/>
        </w:rPr>
      </w:pPr>
    </w:p>
    <w:p w:rsidR="003E6159" w:rsidP="003E6159" w:rsidRDefault="003E6159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Pun. vjerovnika OTP BANKE d.d. predlaže da se odgodi donošenje odluke vezano uz unovčenje i procjenu imovine do donošenja odluke o nastavku odnosno obustavi poslovanja. </w:t>
      </w:r>
    </w:p>
    <w:p w:rsidR="00A34BEA" w:rsidP="003E6159" w:rsidRDefault="00A34BEA">
      <w:pPr>
        <w:ind w:firstLine="708"/>
        <w:jc w:val="both"/>
        <w:rPr>
          <w:rFonts w:cs="Arial"/>
          <w:szCs w:val="22"/>
        </w:rPr>
      </w:pPr>
    </w:p>
    <w:p w:rsidR="00A34BEA" w:rsidP="003E6159" w:rsidRDefault="00A34BEA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Glasanje</w:t>
      </w:r>
    </w:p>
    <w:p w:rsidR="00A14991" w:rsidP="00A14991" w:rsidRDefault="00A14991">
      <w:pPr>
        <w:jc w:val="both"/>
        <w:rPr>
          <w:rFonts w:cs="Arial"/>
          <w:szCs w:val="22"/>
        </w:rPr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4053"/>
        <w:gridCol w:w="1941"/>
        <w:gridCol w:w="1913"/>
      </w:tblGrid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</w:tcPr>
          <w:p w:rsidRPr="00BF659F" w:rsidR="003E6159" w:rsidP="003E6159" w:rsidRDefault="003E6159">
            <w:pPr>
              <w:jc w:val="center"/>
              <w:rPr>
                <w:b/>
              </w:rPr>
            </w:pPr>
            <w:r w:rsidRPr="00BF659F">
              <w:rPr>
                <w:b/>
              </w:rPr>
              <w:t>Vjerovnik</w:t>
            </w:r>
          </w:p>
        </w:tc>
        <w:tc>
          <w:tcPr>
            <w:tcW w:w="1941" w:type="dxa"/>
            <w:noWrap/>
          </w:tcPr>
          <w:p w:rsidRPr="00BF659F" w:rsidR="003E6159" w:rsidP="003E6159" w:rsidRDefault="003E6159">
            <w:pPr>
              <w:jc w:val="center"/>
              <w:rPr>
                <w:b/>
              </w:rPr>
            </w:pPr>
            <w:r w:rsidRPr="00BF659F">
              <w:rPr>
                <w:b/>
              </w:rPr>
              <w:t>Utvrđena tražbina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  <w:rPr>
                <w:b/>
              </w:rPr>
            </w:pPr>
            <w:r w:rsidRPr="00BF659F">
              <w:rPr>
                <w:b/>
              </w:rPr>
              <w:t>Glasao ZA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OTP banka d.d.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 xml:space="preserve">32.978.392,10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  <w:r>
              <w:t>x</w:t>
            </w: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CENTAR ZA RESTRUKTURIRANJE I PRODAJU</w:t>
            </w:r>
          </w:p>
        </w:tc>
        <w:tc>
          <w:tcPr>
            <w:tcW w:w="1941" w:type="dxa"/>
            <w:noWrap/>
            <w:hideMark/>
          </w:tcPr>
          <w:p w:rsidR="003E6159" w:rsidP="003E6159" w:rsidRDefault="003E6159"/>
          <w:p w:rsidRPr="00BF659F" w:rsidR="003E6159" w:rsidP="003E6159" w:rsidRDefault="003E6159">
            <w:r w:rsidRPr="00BF659F">
              <w:t>8.229.526,19</w:t>
            </w:r>
            <w:r>
              <w:t xml:space="preserve"> kn</w:t>
            </w:r>
          </w:p>
        </w:tc>
        <w:tc>
          <w:tcPr>
            <w:tcW w:w="1913" w:type="dxa"/>
          </w:tcPr>
          <w:p w:rsidR="003E6159" w:rsidP="003E6159" w:rsidRDefault="003E6159">
            <w:pPr>
              <w:jc w:val="center"/>
            </w:pPr>
          </w:p>
          <w:p w:rsidRPr="00BF659F" w:rsidR="003E6159" w:rsidP="003E6159" w:rsidRDefault="003E6159">
            <w:pPr>
              <w:jc w:val="center"/>
            </w:pP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PALFINGER MARINE NORWAY AS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3.146.394,44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REPUBLIKA HRVATSKA, MINISTARSTVO FINANCIJA, POREZNA UPRAVA</w:t>
            </w:r>
          </w:p>
        </w:tc>
        <w:tc>
          <w:tcPr>
            <w:tcW w:w="1941" w:type="dxa"/>
            <w:noWrap/>
            <w:hideMark/>
          </w:tcPr>
          <w:p w:rsidR="003E6159" w:rsidP="003E6159" w:rsidRDefault="003E6159"/>
          <w:p w:rsidR="003E6159" w:rsidP="003E6159" w:rsidRDefault="003E6159"/>
          <w:p w:rsidRPr="00BF659F" w:rsidR="003E6159" w:rsidP="003E6159" w:rsidRDefault="003E6159">
            <w:r w:rsidRPr="00BF659F">
              <w:t>2.739.924,49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="003E6159" w:rsidP="003E6159" w:rsidRDefault="003E6159">
            <w:pPr>
              <w:jc w:val="center"/>
            </w:pPr>
          </w:p>
          <w:p w:rsidR="003E6159" w:rsidP="003E6159" w:rsidRDefault="003E6159">
            <w:pPr>
              <w:jc w:val="center"/>
            </w:pPr>
          </w:p>
          <w:p w:rsidRPr="00BF659F" w:rsidR="003E6159" w:rsidP="003E6159" w:rsidRDefault="003E6159">
            <w:pPr>
              <w:jc w:val="center"/>
            </w:pP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BENE TRADE s.r.o.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 xml:space="preserve">2.345.431,19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HRVATSKE ŠUME d.o.o.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798.035,91</w:t>
            </w:r>
            <w:r>
              <w:t xml:space="preserve"> 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DRAGAN SANČANIN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196.342,69</w:t>
            </w:r>
            <w:r>
              <w:t xml:space="preserve"> kn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BORIS GAZIĆ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168.603,23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ZVONIMIR ŠEPAC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 xml:space="preserve">167.279,93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MARINO JURCAN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287.733,67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NASKO MAKAREVIĆ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85.464,76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3E6159" w:rsidP="003E6159" w:rsidRDefault="003E6159">
            <w:r w:rsidRPr="00BF659F">
              <w:t>TIHOMIR KOLARIĆ</w:t>
            </w:r>
          </w:p>
        </w:tc>
        <w:tc>
          <w:tcPr>
            <w:tcW w:w="1941" w:type="dxa"/>
            <w:noWrap/>
            <w:hideMark/>
          </w:tcPr>
          <w:p w:rsidRPr="00BF659F" w:rsidR="003E6159" w:rsidP="003E6159" w:rsidRDefault="003E6159">
            <w:r w:rsidRPr="00BF659F">
              <w:t>169.448,28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3E6159" w:rsidP="003E6159" w:rsidRDefault="003E6159">
            <w:pPr>
              <w:jc w:val="center"/>
            </w:pPr>
          </w:p>
        </w:tc>
      </w:tr>
      <w:tr w:rsidRPr="00BF659F" w:rsidR="003E6159" w:rsidTr="003E6159">
        <w:trPr>
          <w:trHeight w:val="300"/>
          <w:jc w:val="center"/>
        </w:trPr>
        <w:tc>
          <w:tcPr>
            <w:tcW w:w="4053" w:type="dxa"/>
            <w:noWrap/>
          </w:tcPr>
          <w:p w:rsidR="003E6159" w:rsidP="003E6159" w:rsidRDefault="003E6159"/>
          <w:p w:rsidRPr="00BF659F" w:rsidR="003E6159" w:rsidP="003E6159" w:rsidRDefault="003E6159">
            <w:r>
              <w:t>ukupno</w:t>
            </w:r>
          </w:p>
        </w:tc>
        <w:tc>
          <w:tcPr>
            <w:tcW w:w="1941" w:type="dxa"/>
            <w:noWrap/>
          </w:tcPr>
          <w:p w:rsidR="003E6159" w:rsidP="003E6159" w:rsidRDefault="003E6159">
            <w:pPr>
              <w:rPr>
                <w:color w:val="000000"/>
              </w:rPr>
            </w:pPr>
          </w:p>
          <w:p w:rsidRPr="004950C0" w:rsidR="003E6159" w:rsidP="003E6159" w:rsidRDefault="003E6159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3E6159" w:rsidP="003E6159" w:rsidRDefault="003E6159"/>
        </w:tc>
        <w:tc>
          <w:tcPr>
            <w:tcW w:w="1913" w:type="dxa"/>
          </w:tcPr>
          <w:p w:rsidR="003E6159" w:rsidP="003E6159" w:rsidRDefault="003E6159">
            <w:pPr>
              <w:jc w:val="center"/>
            </w:pPr>
          </w:p>
          <w:p w:rsidRPr="004950C0" w:rsidR="003E6159" w:rsidP="003E6159" w:rsidRDefault="003E6159">
            <w:pPr>
              <w:rPr>
                <w:color w:val="000000"/>
              </w:rPr>
            </w:pPr>
            <w:r>
              <w:t xml:space="preserve">32.978.392,10 </w:t>
            </w:r>
            <w:r>
              <w:rPr>
                <w:color w:val="000000"/>
              </w:rPr>
              <w:t>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3E6159" w:rsidP="003E6159" w:rsidRDefault="003E6159">
            <w:pPr>
              <w:jc w:val="center"/>
            </w:pPr>
          </w:p>
        </w:tc>
      </w:tr>
    </w:tbl>
    <w:p w:rsidR="003E6159" w:rsidP="00A14991" w:rsidRDefault="003E6159">
      <w:pPr>
        <w:jc w:val="both"/>
        <w:rPr>
          <w:rFonts w:cs="Arial"/>
          <w:szCs w:val="22"/>
        </w:rPr>
      </w:pPr>
    </w:p>
    <w:p w:rsidR="003E6159" w:rsidP="00A14991" w:rsidRDefault="003E6159">
      <w:pPr>
        <w:jc w:val="both"/>
        <w:rPr>
          <w:rFonts w:cs="Arial"/>
          <w:szCs w:val="22"/>
        </w:rPr>
      </w:pPr>
    </w:p>
    <w:p w:rsidR="003E6159" w:rsidP="003E6159" w:rsidRDefault="003E6159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Skupština vjerovnika donosi</w:t>
      </w:r>
    </w:p>
    <w:p w:rsidR="003E6159" w:rsidP="003E6159" w:rsidRDefault="003E6159">
      <w:pPr>
        <w:widowControl w:val="false"/>
        <w:suppressAutoHyphens/>
        <w:jc w:val="both"/>
        <w:rPr>
          <w:rFonts w:cs="Arial"/>
          <w:szCs w:val="22"/>
        </w:rPr>
      </w:pPr>
    </w:p>
    <w:p w:rsidR="003E6159" w:rsidP="003E6159" w:rsidRDefault="003E6159">
      <w:pPr>
        <w:widowControl w:val="false"/>
        <w:suppressAutoHyphens/>
        <w:jc w:val="center"/>
        <w:rPr>
          <w:rFonts w:cs="Arial"/>
          <w:szCs w:val="22"/>
        </w:rPr>
      </w:pPr>
      <w:r>
        <w:rPr>
          <w:rFonts w:cs="Arial"/>
          <w:szCs w:val="22"/>
        </w:rPr>
        <w:t>odluku</w:t>
      </w:r>
    </w:p>
    <w:p w:rsidR="003E6159" w:rsidP="00A14991" w:rsidRDefault="003E6159">
      <w:pPr>
        <w:jc w:val="both"/>
        <w:rPr>
          <w:rFonts w:cs="Arial"/>
          <w:szCs w:val="22"/>
        </w:rPr>
      </w:pPr>
    </w:p>
    <w:p w:rsidR="003E6159" w:rsidP="00A14991" w:rsidRDefault="003E6159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ab/>
        <w:t>Odgađa se donošenje odluke vezano uz unovčenje i procjenu imovine do donošenja odluke o nastavku odnosno obustavi poslovanja</w:t>
      </w:r>
    </w:p>
    <w:p w:rsidR="003E6159" w:rsidP="00A14991" w:rsidRDefault="003E6159">
      <w:pPr>
        <w:jc w:val="both"/>
        <w:rPr>
          <w:rFonts w:cs="Arial"/>
          <w:szCs w:val="22"/>
        </w:rPr>
      </w:pPr>
    </w:p>
    <w:p w:rsidR="00A14991" w:rsidP="00A14991" w:rsidRDefault="00A14991">
      <w:pPr>
        <w:jc w:val="both"/>
        <w:rPr>
          <w:rFonts w:cs="Arial"/>
          <w:szCs w:val="22"/>
        </w:rPr>
      </w:pPr>
    </w:p>
    <w:p w:rsidR="00441FB6" w:rsidP="00A14991" w:rsidRDefault="00441FB6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7/ Sklapanje ugovora sa Bene Trade d.o.o.</w:t>
      </w:r>
    </w:p>
    <w:p w:rsidR="00441FB6" w:rsidP="00A14991" w:rsidRDefault="00441FB6">
      <w:pPr>
        <w:jc w:val="both"/>
        <w:rPr>
          <w:rFonts w:cs="Arial"/>
          <w:szCs w:val="22"/>
        </w:rPr>
      </w:pPr>
    </w:p>
    <w:p w:rsidR="00A34BEA" w:rsidP="00A14991" w:rsidRDefault="00A34BEA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Glasanje</w:t>
      </w:r>
    </w:p>
    <w:p w:rsidR="00A34BEA" w:rsidP="00A14991" w:rsidRDefault="00A34BEA">
      <w:pPr>
        <w:jc w:val="both"/>
        <w:rPr>
          <w:rFonts w:cs="Arial"/>
          <w:szCs w:val="22"/>
        </w:rPr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4053"/>
        <w:gridCol w:w="1941"/>
        <w:gridCol w:w="1913"/>
      </w:tblGrid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</w:tcPr>
          <w:p w:rsidRPr="00BF659F" w:rsidR="00A34BEA" w:rsidP="0044407B" w:rsidRDefault="00A34BEA">
            <w:pPr>
              <w:jc w:val="center"/>
              <w:rPr>
                <w:b/>
              </w:rPr>
            </w:pPr>
            <w:r w:rsidRPr="00BF659F">
              <w:rPr>
                <w:b/>
              </w:rPr>
              <w:t>Vjerovnik</w:t>
            </w:r>
          </w:p>
        </w:tc>
        <w:tc>
          <w:tcPr>
            <w:tcW w:w="1941" w:type="dxa"/>
            <w:noWrap/>
          </w:tcPr>
          <w:p w:rsidRPr="00BF659F" w:rsidR="00A34BEA" w:rsidP="0044407B" w:rsidRDefault="00A34BEA">
            <w:pPr>
              <w:jc w:val="center"/>
              <w:rPr>
                <w:b/>
              </w:rPr>
            </w:pPr>
            <w:r w:rsidRPr="00BF659F">
              <w:rPr>
                <w:b/>
              </w:rPr>
              <w:t>Utvrđena tražbina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  <w:rPr>
                <w:b/>
              </w:rPr>
            </w:pPr>
            <w:r w:rsidRPr="00BF659F">
              <w:rPr>
                <w:b/>
              </w:rPr>
              <w:t>Glasao ZA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OTP banka d.d.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 xml:space="preserve">32.978.392,10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CENTAR ZA RESTRUKTURIRANJE I PRODAJU</w:t>
            </w:r>
          </w:p>
        </w:tc>
        <w:tc>
          <w:tcPr>
            <w:tcW w:w="1941" w:type="dxa"/>
            <w:noWrap/>
            <w:hideMark/>
          </w:tcPr>
          <w:p w:rsidR="00A34BEA" w:rsidP="0044407B" w:rsidRDefault="00A34BEA"/>
          <w:p w:rsidRPr="00BF659F" w:rsidR="00A34BEA" w:rsidP="0044407B" w:rsidRDefault="00A34BEA">
            <w:r w:rsidRPr="00BF659F">
              <w:t>8.229.526,19</w:t>
            </w:r>
            <w:r>
              <w:t xml:space="preserve"> kn</w:t>
            </w:r>
          </w:p>
        </w:tc>
        <w:tc>
          <w:tcPr>
            <w:tcW w:w="1913" w:type="dxa"/>
          </w:tcPr>
          <w:p w:rsidR="00A34BEA" w:rsidP="0044407B" w:rsidRDefault="00A34BEA">
            <w:pPr>
              <w:jc w:val="center"/>
            </w:pPr>
          </w:p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PALFINGER MARINE NORWAY AS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3.146.394,44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REPUBLIKA HRVATSKA, MINISTARSTVO FINANCIJA, POREZNA UPRAVA</w:t>
            </w:r>
          </w:p>
        </w:tc>
        <w:tc>
          <w:tcPr>
            <w:tcW w:w="1941" w:type="dxa"/>
            <w:noWrap/>
            <w:hideMark/>
          </w:tcPr>
          <w:p w:rsidR="00A34BEA" w:rsidP="0044407B" w:rsidRDefault="00A34BEA"/>
          <w:p w:rsidR="00A34BEA" w:rsidP="0044407B" w:rsidRDefault="00A34BEA"/>
          <w:p w:rsidRPr="00BF659F" w:rsidR="00A34BEA" w:rsidP="0044407B" w:rsidRDefault="00A34BEA">
            <w:r w:rsidRPr="00BF659F">
              <w:t>2.739.924,49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="00A34BEA" w:rsidP="0044407B" w:rsidRDefault="00A34BEA">
            <w:pPr>
              <w:jc w:val="center"/>
            </w:pPr>
          </w:p>
          <w:p w:rsidR="00A34BEA" w:rsidP="0044407B" w:rsidRDefault="00A34BEA">
            <w:pPr>
              <w:jc w:val="center"/>
            </w:pPr>
          </w:p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BENE TRADE s.r.o.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 xml:space="preserve">2.345.431,19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HRVATSKE ŠUME d.o.o.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798.035,91</w:t>
            </w:r>
            <w:r>
              <w:t xml:space="preserve"> 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DRAGAN SANČANIN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196.342,69</w:t>
            </w:r>
            <w:r>
              <w:t xml:space="preserve"> kn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BORIS GAZIĆ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168.603,23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ZVONIMIR ŠEPAC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 xml:space="preserve">167.279,93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MARINO JURCAN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287.733,67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NASKO MAKAREVIĆ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85.464,76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TIHOMIR KOLARIĆ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169.448,28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</w:tcPr>
          <w:p w:rsidR="00A34BEA" w:rsidP="0044407B" w:rsidRDefault="00A34BEA"/>
          <w:p w:rsidRPr="00BF659F" w:rsidR="00A34BEA" w:rsidP="0044407B" w:rsidRDefault="00A34BEA">
            <w:r>
              <w:t>ukupno</w:t>
            </w:r>
          </w:p>
        </w:tc>
        <w:tc>
          <w:tcPr>
            <w:tcW w:w="1941" w:type="dxa"/>
            <w:noWrap/>
          </w:tcPr>
          <w:p w:rsidR="00A34BEA" w:rsidP="0044407B" w:rsidRDefault="00A34BEA">
            <w:pPr>
              <w:rPr>
                <w:color w:val="000000"/>
              </w:rPr>
            </w:pPr>
          </w:p>
          <w:p w:rsidRPr="004950C0" w:rsidR="00A34BEA" w:rsidP="0044407B" w:rsidRDefault="00A34BEA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A34BEA" w:rsidP="0044407B" w:rsidRDefault="00A34BEA"/>
        </w:tc>
        <w:tc>
          <w:tcPr>
            <w:tcW w:w="1913" w:type="dxa"/>
          </w:tcPr>
          <w:p w:rsidR="00A34BEA" w:rsidP="0044407B" w:rsidRDefault="00A34BEA">
            <w:pPr>
              <w:jc w:val="center"/>
            </w:pPr>
          </w:p>
          <w:p w:rsidRPr="004950C0" w:rsidR="00A34BEA" w:rsidP="0044407B" w:rsidRDefault="00A34BEA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A34BEA" w:rsidP="0044407B" w:rsidRDefault="00A34BEA">
            <w:pPr>
              <w:jc w:val="center"/>
            </w:pPr>
          </w:p>
        </w:tc>
      </w:tr>
    </w:tbl>
    <w:p w:rsidR="00A34BEA" w:rsidP="00A14991" w:rsidRDefault="00A34BEA">
      <w:pPr>
        <w:jc w:val="both"/>
        <w:rPr>
          <w:rFonts w:cs="Arial"/>
          <w:szCs w:val="22"/>
        </w:rPr>
      </w:pPr>
    </w:p>
    <w:p w:rsidR="00A34BEA" w:rsidP="00A34BEA" w:rsidRDefault="00A34BEA">
      <w:pPr>
        <w:widowControl w:val="false"/>
        <w:suppressAutoHyphens/>
        <w:ind w:firstLine="708"/>
        <w:jc w:val="both"/>
        <w:rPr>
          <w:rFonts w:cs="Arial"/>
          <w:szCs w:val="22"/>
        </w:rPr>
      </w:pPr>
    </w:p>
    <w:p w:rsidR="00A34BEA" w:rsidP="00A34BEA" w:rsidRDefault="00A34BEA">
      <w:pPr>
        <w:widowControl w:val="false"/>
        <w:suppressAutoHyphens/>
        <w:ind w:firstLine="708"/>
        <w:jc w:val="both"/>
        <w:rPr>
          <w:rFonts w:cs="Arial"/>
          <w:szCs w:val="22"/>
        </w:rPr>
      </w:pPr>
    </w:p>
    <w:p w:rsidR="00A34BEA" w:rsidP="00A34BEA" w:rsidRDefault="00A34BEA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Skupština vjerovnika donosi</w:t>
      </w:r>
    </w:p>
    <w:p w:rsidR="00A34BEA" w:rsidP="00A34BEA" w:rsidRDefault="00A34BEA">
      <w:pPr>
        <w:widowControl w:val="false"/>
        <w:suppressAutoHyphens/>
        <w:jc w:val="both"/>
        <w:rPr>
          <w:rFonts w:cs="Arial"/>
          <w:szCs w:val="22"/>
        </w:rPr>
      </w:pPr>
    </w:p>
    <w:p w:rsidR="00A34BEA" w:rsidP="00A34BEA" w:rsidRDefault="00A34BEA">
      <w:pPr>
        <w:widowControl w:val="false"/>
        <w:suppressAutoHyphens/>
        <w:jc w:val="center"/>
        <w:rPr>
          <w:rFonts w:cs="Arial"/>
          <w:szCs w:val="22"/>
        </w:rPr>
      </w:pPr>
      <w:r>
        <w:rPr>
          <w:rFonts w:cs="Arial"/>
          <w:szCs w:val="22"/>
        </w:rPr>
        <w:t>odluku</w:t>
      </w:r>
    </w:p>
    <w:p w:rsidR="00A34BEA" w:rsidP="00A14991" w:rsidRDefault="00A34BEA">
      <w:pPr>
        <w:jc w:val="both"/>
        <w:rPr>
          <w:rFonts w:cs="Arial"/>
          <w:szCs w:val="22"/>
        </w:rPr>
      </w:pPr>
    </w:p>
    <w:p w:rsidR="00A14991" w:rsidP="00A14991" w:rsidRDefault="00A34BEA">
      <w:pPr>
        <w:jc w:val="both"/>
        <w:rPr>
          <w:rFonts w:cs="Mangal"/>
        </w:rPr>
      </w:pPr>
      <w:r>
        <w:rPr>
          <w:rFonts w:cs="Arial"/>
          <w:szCs w:val="22"/>
        </w:rPr>
        <w:tab/>
      </w:r>
      <w:r w:rsidR="00A14991">
        <w:rPr>
          <w:rFonts w:cs="Arial"/>
          <w:szCs w:val="22"/>
        </w:rPr>
        <w:t xml:space="preserve">Daje se suglasnost stečajnom upravitelju da sa Bene Trade d.o.o. sklopi ugovore zakupu strojeva i opreme i korištenju poslovnog prostora na potkoncesijskom području   na rok  </w:t>
      </w:r>
      <w:r>
        <w:rPr>
          <w:rFonts w:cs="Arial"/>
          <w:szCs w:val="22"/>
        </w:rPr>
        <w:t>d</w:t>
      </w:r>
      <w:r w:rsidR="00A14991">
        <w:rPr>
          <w:rFonts w:cs="Arial"/>
          <w:szCs w:val="22"/>
        </w:rPr>
        <w:t>uži od šest mjeseci, odnosno najduže do prodaje pokretnina u stečajnom postupku.</w:t>
      </w:r>
    </w:p>
    <w:p w:rsidR="00A14991" w:rsidP="00A14991" w:rsidRDefault="00A14991">
      <w:pPr>
        <w:jc w:val="both"/>
        <w:rPr>
          <w:rFonts w:cs="Arial"/>
          <w:szCs w:val="22"/>
        </w:rPr>
      </w:pPr>
    </w:p>
    <w:p w:rsidR="00441FB6" w:rsidP="00A14991" w:rsidRDefault="00441FB6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8/ Nastavak potkoncesije na lokaciji Pula</w:t>
      </w:r>
    </w:p>
    <w:p w:rsidR="00A34BEA" w:rsidP="00A14991" w:rsidRDefault="00A34BEA">
      <w:pPr>
        <w:jc w:val="both"/>
        <w:rPr>
          <w:rFonts w:cs="Arial"/>
          <w:szCs w:val="22"/>
        </w:rPr>
      </w:pPr>
    </w:p>
    <w:p w:rsidR="00A34BEA" w:rsidP="00A14991" w:rsidRDefault="00A34BEA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Glasanje</w:t>
      </w:r>
    </w:p>
    <w:p w:rsidR="00441FB6" w:rsidP="00A14991" w:rsidRDefault="00441FB6">
      <w:pPr>
        <w:jc w:val="both"/>
        <w:rPr>
          <w:rFonts w:cs="Arial"/>
          <w:szCs w:val="22"/>
        </w:rPr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4053"/>
        <w:gridCol w:w="1941"/>
        <w:gridCol w:w="1913"/>
      </w:tblGrid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</w:tcPr>
          <w:p w:rsidRPr="00BF659F" w:rsidR="00A34BEA" w:rsidP="0044407B" w:rsidRDefault="00A34BEA">
            <w:pPr>
              <w:jc w:val="center"/>
              <w:rPr>
                <w:b/>
              </w:rPr>
            </w:pPr>
            <w:r w:rsidRPr="00BF659F">
              <w:rPr>
                <w:b/>
              </w:rPr>
              <w:t>Vjerovnik</w:t>
            </w:r>
          </w:p>
        </w:tc>
        <w:tc>
          <w:tcPr>
            <w:tcW w:w="1941" w:type="dxa"/>
            <w:noWrap/>
          </w:tcPr>
          <w:p w:rsidRPr="00BF659F" w:rsidR="00A34BEA" w:rsidP="0044407B" w:rsidRDefault="00A34BEA">
            <w:pPr>
              <w:jc w:val="center"/>
              <w:rPr>
                <w:b/>
              </w:rPr>
            </w:pPr>
            <w:r w:rsidRPr="00BF659F">
              <w:rPr>
                <w:b/>
              </w:rPr>
              <w:t>Utvrđena tražbina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  <w:rPr>
                <w:b/>
              </w:rPr>
            </w:pPr>
            <w:r w:rsidRPr="00BF659F">
              <w:rPr>
                <w:b/>
              </w:rPr>
              <w:t>Glasao ZA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OTP banka d.d.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 xml:space="preserve">32.978.392,10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CENTAR ZA RESTRUKTURIRANJE I PRODAJU</w:t>
            </w:r>
          </w:p>
        </w:tc>
        <w:tc>
          <w:tcPr>
            <w:tcW w:w="1941" w:type="dxa"/>
            <w:noWrap/>
            <w:hideMark/>
          </w:tcPr>
          <w:p w:rsidR="00A34BEA" w:rsidP="0044407B" w:rsidRDefault="00A34BEA"/>
          <w:p w:rsidRPr="00BF659F" w:rsidR="00A34BEA" w:rsidP="0044407B" w:rsidRDefault="00A34BEA">
            <w:r w:rsidRPr="00BF659F">
              <w:t>8.229.526,19</w:t>
            </w:r>
            <w:r>
              <w:t xml:space="preserve"> kn</w:t>
            </w:r>
          </w:p>
        </w:tc>
        <w:tc>
          <w:tcPr>
            <w:tcW w:w="1913" w:type="dxa"/>
          </w:tcPr>
          <w:p w:rsidR="00A34BEA" w:rsidP="0044407B" w:rsidRDefault="00A34BEA">
            <w:pPr>
              <w:jc w:val="center"/>
            </w:pPr>
          </w:p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PALFINGER MARINE NORWAY AS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3.146.394,44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REPUBLIKA HRVATSKA, MINISTARSTVO FINANCIJA, POREZNA UPRAVA</w:t>
            </w:r>
          </w:p>
        </w:tc>
        <w:tc>
          <w:tcPr>
            <w:tcW w:w="1941" w:type="dxa"/>
            <w:noWrap/>
            <w:hideMark/>
          </w:tcPr>
          <w:p w:rsidR="00A34BEA" w:rsidP="0044407B" w:rsidRDefault="00A34BEA"/>
          <w:p w:rsidR="00A34BEA" w:rsidP="0044407B" w:rsidRDefault="00A34BEA"/>
          <w:p w:rsidRPr="00BF659F" w:rsidR="00A34BEA" w:rsidP="0044407B" w:rsidRDefault="00A34BEA">
            <w:r w:rsidRPr="00BF659F">
              <w:t>2.739.924,49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="00A34BEA" w:rsidP="0044407B" w:rsidRDefault="00A34BEA">
            <w:pPr>
              <w:jc w:val="center"/>
            </w:pPr>
          </w:p>
          <w:p w:rsidR="00A34BEA" w:rsidP="0044407B" w:rsidRDefault="00A34BEA">
            <w:pPr>
              <w:jc w:val="center"/>
            </w:pPr>
          </w:p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lastRenderedPageBreak/>
              <w:t>BENE TRADE s.r.o.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 xml:space="preserve">2.345.431,19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HRVATSKE ŠUME d.o.o.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798.035,91</w:t>
            </w:r>
            <w:r>
              <w:t xml:space="preserve"> 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DRAGAN SANČANIN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196.342,69</w:t>
            </w:r>
            <w:r>
              <w:t xml:space="preserve"> kn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BORIS GAZIĆ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168.603,23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ZVONIMIR ŠEPAC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 xml:space="preserve">167.279,93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MARINO JURCAN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287.733,67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NASKO MAKAREVIĆ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85.464,76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TIHOMIR KOLARIĆ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169.448,28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</w:tcPr>
          <w:p w:rsidR="00A34BEA" w:rsidP="0044407B" w:rsidRDefault="00A34BEA"/>
          <w:p w:rsidRPr="00BF659F" w:rsidR="00A34BEA" w:rsidP="0044407B" w:rsidRDefault="00A34BEA">
            <w:r>
              <w:t>ukupno</w:t>
            </w:r>
          </w:p>
        </w:tc>
        <w:tc>
          <w:tcPr>
            <w:tcW w:w="1941" w:type="dxa"/>
            <w:noWrap/>
          </w:tcPr>
          <w:p w:rsidR="00A34BEA" w:rsidP="0044407B" w:rsidRDefault="00A34BEA">
            <w:pPr>
              <w:rPr>
                <w:color w:val="000000"/>
              </w:rPr>
            </w:pPr>
          </w:p>
          <w:p w:rsidRPr="004950C0" w:rsidR="00A34BEA" w:rsidP="0044407B" w:rsidRDefault="00A34BEA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A34BEA" w:rsidP="0044407B" w:rsidRDefault="00A34BEA"/>
        </w:tc>
        <w:tc>
          <w:tcPr>
            <w:tcW w:w="1913" w:type="dxa"/>
          </w:tcPr>
          <w:p w:rsidR="00A34BEA" w:rsidP="0044407B" w:rsidRDefault="00A34BEA">
            <w:pPr>
              <w:jc w:val="center"/>
            </w:pPr>
          </w:p>
          <w:p w:rsidRPr="004950C0" w:rsidR="00A34BEA" w:rsidP="0044407B" w:rsidRDefault="00A34BEA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A34BEA" w:rsidP="0044407B" w:rsidRDefault="00A34BEA">
            <w:pPr>
              <w:jc w:val="center"/>
            </w:pPr>
          </w:p>
        </w:tc>
      </w:tr>
    </w:tbl>
    <w:p w:rsidR="00A34BEA" w:rsidP="00A14991" w:rsidRDefault="00A34BEA">
      <w:pPr>
        <w:jc w:val="both"/>
        <w:rPr>
          <w:rFonts w:cs="Arial"/>
          <w:szCs w:val="22"/>
        </w:rPr>
      </w:pPr>
    </w:p>
    <w:p w:rsidR="00A34BEA" w:rsidP="00A14991" w:rsidRDefault="00A34BEA">
      <w:pPr>
        <w:jc w:val="both"/>
        <w:rPr>
          <w:rFonts w:cs="Arial"/>
          <w:szCs w:val="22"/>
        </w:rPr>
      </w:pPr>
    </w:p>
    <w:p w:rsidR="00A34BEA" w:rsidP="00A34BEA" w:rsidRDefault="00A34BEA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Skupština vjerovnika donosi</w:t>
      </w:r>
    </w:p>
    <w:p w:rsidR="00A34BEA" w:rsidP="00A34BEA" w:rsidRDefault="00A34BEA">
      <w:pPr>
        <w:widowControl w:val="false"/>
        <w:suppressAutoHyphens/>
        <w:jc w:val="both"/>
        <w:rPr>
          <w:rFonts w:cs="Arial"/>
          <w:szCs w:val="22"/>
        </w:rPr>
      </w:pPr>
    </w:p>
    <w:p w:rsidR="00A34BEA" w:rsidP="00A34BEA" w:rsidRDefault="00A34BEA">
      <w:pPr>
        <w:widowControl w:val="false"/>
        <w:suppressAutoHyphens/>
        <w:jc w:val="center"/>
        <w:rPr>
          <w:rFonts w:cs="Arial"/>
          <w:szCs w:val="22"/>
        </w:rPr>
      </w:pPr>
      <w:r>
        <w:rPr>
          <w:rFonts w:cs="Arial"/>
          <w:szCs w:val="22"/>
        </w:rPr>
        <w:t>odluku</w:t>
      </w:r>
    </w:p>
    <w:p w:rsidR="00A34BEA" w:rsidP="00A14991" w:rsidRDefault="00A34BEA">
      <w:pPr>
        <w:jc w:val="both"/>
        <w:rPr>
          <w:rFonts w:cs="Arial"/>
          <w:szCs w:val="22"/>
        </w:rPr>
      </w:pPr>
    </w:p>
    <w:p w:rsidR="00A14991" w:rsidP="00A14991" w:rsidRDefault="00A14991">
      <w:pPr>
        <w:jc w:val="both"/>
        <w:rPr>
          <w:rFonts w:cs="Mangal"/>
        </w:rPr>
      </w:pPr>
      <w:r>
        <w:rPr>
          <w:rFonts w:cs="Arial"/>
          <w:szCs w:val="22"/>
        </w:rPr>
        <w:tab/>
      </w:r>
      <w:r w:rsidR="00A34BEA">
        <w:rPr>
          <w:rFonts w:cs="Arial"/>
          <w:szCs w:val="22"/>
        </w:rPr>
        <w:t>N</w:t>
      </w:r>
      <w:r>
        <w:rPr>
          <w:rFonts w:cs="Arial"/>
          <w:szCs w:val="22"/>
        </w:rPr>
        <w:t>astavlja</w:t>
      </w:r>
      <w:r w:rsidR="00A34BEA">
        <w:rPr>
          <w:rFonts w:cs="Arial"/>
          <w:szCs w:val="22"/>
        </w:rPr>
        <w:t xml:space="preserve"> se</w:t>
      </w:r>
      <w:r>
        <w:rPr>
          <w:rFonts w:cs="Arial"/>
          <w:szCs w:val="22"/>
        </w:rPr>
        <w:t xml:space="preserve"> potkoncesij</w:t>
      </w:r>
      <w:r w:rsidR="00A34BEA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 na lokaciji Pula </w:t>
      </w:r>
      <w:r w:rsidR="005E402F">
        <w:rPr>
          <w:rFonts w:cs="Arial"/>
          <w:szCs w:val="22"/>
        </w:rPr>
        <w:t xml:space="preserve">na razdoblje </w:t>
      </w:r>
      <w:r>
        <w:rPr>
          <w:rFonts w:cs="Arial"/>
          <w:szCs w:val="22"/>
        </w:rPr>
        <w:t>du</w:t>
      </w:r>
      <w:r w:rsidR="005E402F">
        <w:rPr>
          <w:rFonts w:cs="Arial"/>
          <w:szCs w:val="22"/>
        </w:rPr>
        <w:t>lj</w:t>
      </w:r>
      <w:r>
        <w:rPr>
          <w:rFonts w:cs="Arial"/>
          <w:szCs w:val="22"/>
        </w:rPr>
        <w:t>e od 6 mjeseci.</w:t>
      </w:r>
    </w:p>
    <w:p w:rsidR="00A14991" w:rsidP="00A14991" w:rsidRDefault="00A14991">
      <w:pPr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 </w:t>
      </w:r>
    </w:p>
    <w:p w:rsidR="00A34BEA" w:rsidP="00A14991" w:rsidRDefault="00A34BEA">
      <w:pPr>
        <w:jc w:val="both"/>
        <w:rPr>
          <w:rFonts w:cs="Arial"/>
          <w:szCs w:val="22"/>
        </w:rPr>
      </w:pPr>
    </w:p>
    <w:p w:rsidR="00441FB6" w:rsidP="00A14991" w:rsidRDefault="00441FB6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9/ Davanje suglasnosti stečajnog upravitelju za izdavanje punomoći odvjetnicima</w:t>
      </w:r>
    </w:p>
    <w:p w:rsidR="005E402F" w:rsidP="00A14991" w:rsidRDefault="005E402F">
      <w:pPr>
        <w:jc w:val="both"/>
        <w:rPr>
          <w:rFonts w:cs="Arial"/>
          <w:szCs w:val="22"/>
        </w:rPr>
      </w:pPr>
    </w:p>
    <w:p w:rsidR="005E402F" w:rsidP="005E402F" w:rsidRDefault="005E402F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Stečajna upraviteljica obrazlaže da se radi o velikom broju zatečenih postupaka kao i o većem broju osporenih tražbina koji će vjerojatno generirati sudske postupke. Što se tiče zatečenih postupaka ono se vode kod sudova u Rijeci, Puli i Pazinu, i stečajnoj upraviteljici je fizičko nemoguće stizati na sve te postupke. </w:t>
      </w:r>
    </w:p>
    <w:p w:rsidR="005E402F" w:rsidP="005E402F" w:rsidRDefault="005E402F">
      <w:pPr>
        <w:ind w:firstLine="708"/>
        <w:jc w:val="both"/>
        <w:rPr>
          <w:rFonts w:cs="Arial"/>
          <w:szCs w:val="22"/>
        </w:rPr>
      </w:pPr>
    </w:p>
    <w:p w:rsidR="005E402F" w:rsidP="005E402F" w:rsidRDefault="005E402F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Glasanje</w:t>
      </w:r>
    </w:p>
    <w:p w:rsidR="00441FB6" w:rsidP="00A14991" w:rsidRDefault="00441FB6">
      <w:pPr>
        <w:jc w:val="both"/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4053"/>
        <w:gridCol w:w="1941"/>
        <w:gridCol w:w="1913"/>
      </w:tblGrid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</w:tcPr>
          <w:p w:rsidRPr="00BF659F" w:rsidR="00A34BEA" w:rsidP="0044407B" w:rsidRDefault="00A34BEA">
            <w:pPr>
              <w:jc w:val="center"/>
              <w:rPr>
                <w:b/>
              </w:rPr>
            </w:pPr>
            <w:r w:rsidRPr="00BF659F">
              <w:rPr>
                <w:b/>
              </w:rPr>
              <w:t>Vjerovnik</w:t>
            </w:r>
          </w:p>
        </w:tc>
        <w:tc>
          <w:tcPr>
            <w:tcW w:w="1941" w:type="dxa"/>
            <w:noWrap/>
          </w:tcPr>
          <w:p w:rsidRPr="00BF659F" w:rsidR="00A34BEA" w:rsidP="0044407B" w:rsidRDefault="00A34BEA">
            <w:pPr>
              <w:jc w:val="center"/>
              <w:rPr>
                <w:b/>
              </w:rPr>
            </w:pPr>
            <w:r w:rsidRPr="00BF659F">
              <w:rPr>
                <w:b/>
              </w:rPr>
              <w:t>Utvrđena tražbina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  <w:rPr>
                <w:b/>
              </w:rPr>
            </w:pPr>
            <w:r w:rsidRPr="00BF659F">
              <w:rPr>
                <w:b/>
              </w:rPr>
              <w:t>Glasao ZA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OTP banka d.d.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 xml:space="preserve">32.978.392,10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CENTAR ZA RESTRUKTURIRANJE I PRODAJU</w:t>
            </w:r>
          </w:p>
        </w:tc>
        <w:tc>
          <w:tcPr>
            <w:tcW w:w="1941" w:type="dxa"/>
            <w:noWrap/>
            <w:hideMark/>
          </w:tcPr>
          <w:p w:rsidR="00A34BEA" w:rsidP="0044407B" w:rsidRDefault="00A34BEA"/>
          <w:p w:rsidRPr="00BF659F" w:rsidR="00A34BEA" w:rsidP="0044407B" w:rsidRDefault="00A34BEA">
            <w:r w:rsidRPr="00BF659F">
              <w:t>8.229.526,19</w:t>
            </w:r>
            <w:r>
              <w:t xml:space="preserve"> kn</w:t>
            </w:r>
          </w:p>
        </w:tc>
        <w:tc>
          <w:tcPr>
            <w:tcW w:w="1913" w:type="dxa"/>
          </w:tcPr>
          <w:p w:rsidR="00A34BEA" w:rsidP="0044407B" w:rsidRDefault="00A34BEA">
            <w:pPr>
              <w:jc w:val="center"/>
            </w:pPr>
          </w:p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PALFINGER MARINE NORWAY AS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3.146.394,44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REPUBLIKA HRVATSKA, MINISTARSTVO FINANCIJA, POREZNA UPRAVA</w:t>
            </w:r>
          </w:p>
        </w:tc>
        <w:tc>
          <w:tcPr>
            <w:tcW w:w="1941" w:type="dxa"/>
            <w:noWrap/>
            <w:hideMark/>
          </w:tcPr>
          <w:p w:rsidR="00A34BEA" w:rsidP="0044407B" w:rsidRDefault="00A34BEA"/>
          <w:p w:rsidR="00A34BEA" w:rsidP="0044407B" w:rsidRDefault="00A34BEA"/>
          <w:p w:rsidRPr="00BF659F" w:rsidR="00A34BEA" w:rsidP="0044407B" w:rsidRDefault="00A34BEA">
            <w:r w:rsidRPr="00BF659F">
              <w:t>2.739.924,49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="00A34BEA" w:rsidP="0044407B" w:rsidRDefault="00A34BEA">
            <w:pPr>
              <w:jc w:val="center"/>
            </w:pPr>
          </w:p>
          <w:p w:rsidR="00A34BEA" w:rsidP="0044407B" w:rsidRDefault="00A34BEA">
            <w:pPr>
              <w:jc w:val="center"/>
            </w:pPr>
          </w:p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BENE TRADE s.r.o.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 xml:space="preserve">2.345.431,19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HRVATSKE ŠUME d.o.o.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798.035,91</w:t>
            </w:r>
            <w:r>
              <w:t xml:space="preserve"> 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DRAGAN SANČANIN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196.342,69</w:t>
            </w:r>
            <w:r>
              <w:t xml:space="preserve"> kn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BORIS GAZIĆ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168.603,23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ZVONIMIR ŠEPAC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 xml:space="preserve">167.279,93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MARINO JURCAN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287.733,67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NASKO MAKAREVIĆ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85.464,76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TIHOMIR KOLARIĆ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169.448,28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</w:tcPr>
          <w:p w:rsidR="00A34BEA" w:rsidP="0044407B" w:rsidRDefault="00A34BEA"/>
          <w:p w:rsidRPr="00BF659F" w:rsidR="00A34BEA" w:rsidP="0044407B" w:rsidRDefault="00A34BEA">
            <w:r>
              <w:t>ukupno</w:t>
            </w:r>
          </w:p>
        </w:tc>
        <w:tc>
          <w:tcPr>
            <w:tcW w:w="1941" w:type="dxa"/>
            <w:noWrap/>
          </w:tcPr>
          <w:p w:rsidR="00A34BEA" w:rsidP="0044407B" w:rsidRDefault="00A34BEA">
            <w:pPr>
              <w:rPr>
                <w:color w:val="000000"/>
              </w:rPr>
            </w:pPr>
          </w:p>
          <w:p w:rsidRPr="004950C0" w:rsidR="00A34BEA" w:rsidP="0044407B" w:rsidRDefault="00A34BEA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A34BEA" w:rsidP="0044407B" w:rsidRDefault="00A34BEA"/>
        </w:tc>
        <w:tc>
          <w:tcPr>
            <w:tcW w:w="1913" w:type="dxa"/>
          </w:tcPr>
          <w:p w:rsidR="00A34BEA" w:rsidP="0044407B" w:rsidRDefault="00A34BEA">
            <w:pPr>
              <w:jc w:val="center"/>
            </w:pPr>
          </w:p>
          <w:p w:rsidRPr="004950C0" w:rsidR="00A34BEA" w:rsidP="0044407B" w:rsidRDefault="00A34BEA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A34BEA" w:rsidP="0044407B" w:rsidRDefault="00A34BEA">
            <w:pPr>
              <w:jc w:val="center"/>
            </w:pPr>
          </w:p>
        </w:tc>
      </w:tr>
    </w:tbl>
    <w:p w:rsidR="00A34BEA" w:rsidP="00A14991" w:rsidRDefault="00A34BEA">
      <w:pPr>
        <w:jc w:val="both"/>
      </w:pPr>
    </w:p>
    <w:p w:rsidR="00A34BEA" w:rsidP="00A14991" w:rsidRDefault="00A34BEA">
      <w:pPr>
        <w:jc w:val="both"/>
      </w:pPr>
    </w:p>
    <w:p w:rsidR="005E402F" w:rsidP="005E402F" w:rsidRDefault="005E402F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Skupština vjerovnika donosi</w:t>
      </w:r>
    </w:p>
    <w:p w:rsidR="005E402F" w:rsidP="005E402F" w:rsidRDefault="005E402F">
      <w:pPr>
        <w:widowControl w:val="false"/>
        <w:suppressAutoHyphens/>
        <w:jc w:val="center"/>
        <w:rPr>
          <w:rFonts w:cs="Arial"/>
          <w:szCs w:val="22"/>
        </w:rPr>
      </w:pPr>
      <w:r>
        <w:rPr>
          <w:rFonts w:cs="Arial"/>
          <w:szCs w:val="22"/>
        </w:rPr>
        <w:t>odluku</w:t>
      </w:r>
    </w:p>
    <w:p w:rsidR="005E402F" w:rsidP="00A14991" w:rsidRDefault="005E402F">
      <w:pPr>
        <w:jc w:val="both"/>
        <w:rPr>
          <w:rFonts w:cs="Arial"/>
          <w:szCs w:val="22"/>
        </w:rPr>
      </w:pPr>
    </w:p>
    <w:p w:rsidR="00A14991" w:rsidP="005E402F" w:rsidRDefault="00A14991">
      <w:pPr>
        <w:ind w:firstLine="708"/>
        <w:jc w:val="both"/>
      </w:pPr>
      <w:r>
        <w:rPr>
          <w:rFonts w:cs="Arial"/>
          <w:szCs w:val="22"/>
        </w:rPr>
        <w:t xml:space="preserve">Daje se suglasnost stečajnom upravitelju da izda punomoći odvjetnicima za zastupanja </w:t>
      </w:r>
      <w:r w:rsidR="005E402F">
        <w:rPr>
          <w:rFonts w:cs="Arial"/>
          <w:szCs w:val="22"/>
        </w:rPr>
        <w:t>u sudskim i upravnim postupcima sve vodeći računa o najboljem interesu za stečajnog dužnika.</w:t>
      </w:r>
    </w:p>
    <w:p w:rsidR="00A14991" w:rsidP="00A14991" w:rsidRDefault="00A14991">
      <w:pPr>
        <w:jc w:val="both"/>
        <w:rPr>
          <w:rFonts w:cs="Arial"/>
        </w:rPr>
      </w:pPr>
    </w:p>
    <w:p w:rsidR="005E402F" w:rsidP="00A14991" w:rsidRDefault="005E402F">
      <w:pPr>
        <w:jc w:val="both"/>
        <w:rPr>
          <w:rFonts w:cs="Arial"/>
        </w:rPr>
      </w:pPr>
    </w:p>
    <w:p w:rsidR="00441FB6" w:rsidP="00A14991" w:rsidRDefault="00441FB6">
      <w:pPr>
        <w:jc w:val="both"/>
        <w:rPr>
          <w:rFonts w:cs="Arial"/>
        </w:rPr>
      </w:pPr>
      <w:r>
        <w:rPr>
          <w:rFonts w:cs="Arial"/>
        </w:rPr>
        <w:t>10/ Donošenje odluke o predloženim nagodbama sa Nenom Đukić i Namjenskom proizvodnjom d.o.o. te o pokretanju postupaka protiv United Shipping Twelve INC</w:t>
      </w:r>
      <w:r w:rsidR="005E402F">
        <w:rPr>
          <w:rFonts w:cs="Arial"/>
        </w:rPr>
        <w:t xml:space="preserve"> te pobijanju pravnih radnji koje su navedene u izvještaju. </w:t>
      </w:r>
    </w:p>
    <w:p w:rsidR="005E402F" w:rsidP="00A14991" w:rsidRDefault="005E402F">
      <w:pPr>
        <w:jc w:val="both"/>
        <w:rPr>
          <w:rFonts w:cs="Arial"/>
        </w:rPr>
      </w:pPr>
    </w:p>
    <w:p w:rsidR="005E402F" w:rsidP="00A14991" w:rsidRDefault="005E402F">
      <w:pPr>
        <w:jc w:val="both"/>
        <w:rPr>
          <w:rFonts w:cs="Arial"/>
        </w:rPr>
      </w:pPr>
      <w:r>
        <w:rPr>
          <w:rFonts w:cs="Arial"/>
        </w:rPr>
        <w:t xml:space="preserve">10.1 Prijedlog je da se sa Nenom Đukić sklopi nagodba na način da svoju obvezu koja prema presudi iznosu 7.500,00 kn + zz kamate  od 12.4.2018., plati jednokratno u iznosu od 4.500,00 kn. </w:t>
      </w:r>
    </w:p>
    <w:p w:rsidR="005E402F" w:rsidP="00A14991" w:rsidRDefault="005E402F">
      <w:pPr>
        <w:jc w:val="both"/>
        <w:rPr>
          <w:rFonts w:cs="Arial"/>
        </w:rPr>
      </w:pPr>
    </w:p>
    <w:p w:rsidR="005E402F" w:rsidP="00A14991" w:rsidRDefault="005E402F">
      <w:pPr>
        <w:jc w:val="both"/>
        <w:rPr>
          <w:rFonts w:cs="Arial"/>
        </w:rPr>
      </w:pPr>
      <w:r>
        <w:rPr>
          <w:rFonts w:cs="Arial"/>
        </w:rPr>
        <w:t>Glasanje</w:t>
      </w:r>
    </w:p>
    <w:p w:rsidR="00441FB6" w:rsidP="00A14991" w:rsidRDefault="00441FB6">
      <w:pPr>
        <w:jc w:val="both"/>
        <w:rPr>
          <w:rFonts w:cs="Arial"/>
        </w:rPr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4053"/>
        <w:gridCol w:w="1941"/>
        <w:gridCol w:w="1913"/>
      </w:tblGrid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</w:tcPr>
          <w:p w:rsidRPr="00BF659F" w:rsidR="00A34BEA" w:rsidP="0044407B" w:rsidRDefault="00A34BEA">
            <w:pPr>
              <w:jc w:val="center"/>
              <w:rPr>
                <w:b/>
              </w:rPr>
            </w:pPr>
            <w:r w:rsidRPr="00BF659F">
              <w:rPr>
                <w:b/>
              </w:rPr>
              <w:t>Vjerovnik</w:t>
            </w:r>
          </w:p>
        </w:tc>
        <w:tc>
          <w:tcPr>
            <w:tcW w:w="1941" w:type="dxa"/>
            <w:noWrap/>
          </w:tcPr>
          <w:p w:rsidRPr="00BF659F" w:rsidR="00A34BEA" w:rsidP="0044407B" w:rsidRDefault="00A34BEA">
            <w:pPr>
              <w:jc w:val="center"/>
              <w:rPr>
                <w:b/>
              </w:rPr>
            </w:pPr>
            <w:r w:rsidRPr="00BF659F">
              <w:rPr>
                <w:b/>
              </w:rPr>
              <w:t>Utvrđena tražbina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  <w:rPr>
                <w:b/>
              </w:rPr>
            </w:pPr>
            <w:r w:rsidRPr="00BF659F">
              <w:rPr>
                <w:b/>
              </w:rPr>
              <w:t>Glasao ZA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OTP banka d.d.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 xml:space="preserve">32.978.392,10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CENTAR ZA RESTRUKTURIRANJE I PRODAJU</w:t>
            </w:r>
          </w:p>
        </w:tc>
        <w:tc>
          <w:tcPr>
            <w:tcW w:w="1941" w:type="dxa"/>
            <w:noWrap/>
            <w:hideMark/>
          </w:tcPr>
          <w:p w:rsidR="00A34BEA" w:rsidP="0044407B" w:rsidRDefault="00A34BEA"/>
          <w:p w:rsidRPr="00BF659F" w:rsidR="00A34BEA" w:rsidP="0044407B" w:rsidRDefault="00A34BEA">
            <w:r w:rsidRPr="00BF659F">
              <w:t>8.229.526,19</w:t>
            </w:r>
            <w:r>
              <w:t xml:space="preserve"> kn</w:t>
            </w:r>
          </w:p>
        </w:tc>
        <w:tc>
          <w:tcPr>
            <w:tcW w:w="1913" w:type="dxa"/>
          </w:tcPr>
          <w:p w:rsidR="00A34BEA" w:rsidP="0044407B" w:rsidRDefault="00A34BEA">
            <w:pPr>
              <w:jc w:val="center"/>
            </w:pPr>
          </w:p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PALFINGER MARINE NORWAY AS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3.146.394,44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REPUBLIKA HRVATSKA, MINISTARSTVO FINANCIJA, POREZNA UPRAVA</w:t>
            </w:r>
          </w:p>
        </w:tc>
        <w:tc>
          <w:tcPr>
            <w:tcW w:w="1941" w:type="dxa"/>
            <w:noWrap/>
            <w:hideMark/>
          </w:tcPr>
          <w:p w:rsidR="00A34BEA" w:rsidP="0044407B" w:rsidRDefault="00A34BEA"/>
          <w:p w:rsidR="00A34BEA" w:rsidP="0044407B" w:rsidRDefault="00A34BEA"/>
          <w:p w:rsidRPr="00BF659F" w:rsidR="00A34BEA" w:rsidP="0044407B" w:rsidRDefault="00A34BEA">
            <w:r w:rsidRPr="00BF659F">
              <w:t>2.739.924,49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="00A34BEA" w:rsidP="0044407B" w:rsidRDefault="00A34BEA">
            <w:pPr>
              <w:jc w:val="center"/>
            </w:pPr>
          </w:p>
          <w:p w:rsidR="00A34BEA" w:rsidP="0044407B" w:rsidRDefault="00A34BEA">
            <w:pPr>
              <w:jc w:val="center"/>
            </w:pPr>
          </w:p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BENE TRADE s.r.o.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 xml:space="preserve">2.345.431,19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HRVATSKE ŠUME d.o.o.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798.035,91</w:t>
            </w:r>
            <w:r>
              <w:t xml:space="preserve"> 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DRAGAN SANČANIN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196.342,69</w:t>
            </w:r>
            <w:r>
              <w:t xml:space="preserve"> kn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BORIS GAZIĆ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168.603,23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ZVONIMIR ŠEPAC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 xml:space="preserve">167.279,93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MARINO JURCAN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287.733,67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NASKO MAKAREVIĆ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85.464,76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A34BEA" w:rsidP="0044407B" w:rsidRDefault="00A34BEA">
            <w:r w:rsidRPr="00BF659F">
              <w:t>TIHOMIR KOLARIĆ</w:t>
            </w:r>
          </w:p>
        </w:tc>
        <w:tc>
          <w:tcPr>
            <w:tcW w:w="1941" w:type="dxa"/>
            <w:noWrap/>
            <w:hideMark/>
          </w:tcPr>
          <w:p w:rsidRPr="00BF659F" w:rsidR="00A34BEA" w:rsidP="0044407B" w:rsidRDefault="00A34BEA">
            <w:r w:rsidRPr="00BF659F">
              <w:t>169.448,28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A34BEA" w:rsidP="0044407B" w:rsidRDefault="00A34BEA">
            <w:pPr>
              <w:jc w:val="center"/>
            </w:pPr>
            <w:r>
              <w:t>x</w:t>
            </w:r>
          </w:p>
        </w:tc>
      </w:tr>
      <w:tr w:rsidRPr="00BF659F" w:rsidR="00A34BEA" w:rsidTr="0044407B">
        <w:trPr>
          <w:trHeight w:val="300"/>
          <w:jc w:val="center"/>
        </w:trPr>
        <w:tc>
          <w:tcPr>
            <w:tcW w:w="4053" w:type="dxa"/>
            <w:noWrap/>
          </w:tcPr>
          <w:p w:rsidR="00A34BEA" w:rsidP="0044407B" w:rsidRDefault="00A34BEA"/>
          <w:p w:rsidRPr="00BF659F" w:rsidR="00A34BEA" w:rsidP="0044407B" w:rsidRDefault="00A34BEA">
            <w:r>
              <w:t>ukupno</w:t>
            </w:r>
          </w:p>
        </w:tc>
        <w:tc>
          <w:tcPr>
            <w:tcW w:w="1941" w:type="dxa"/>
            <w:noWrap/>
          </w:tcPr>
          <w:p w:rsidR="00A34BEA" w:rsidP="0044407B" w:rsidRDefault="00A34BEA">
            <w:pPr>
              <w:rPr>
                <w:color w:val="000000"/>
              </w:rPr>
            </w:pPr>
          </w:p>
          <w:p w:rsidRPr="004950C0" w:rsidR="00A34BEA" w:rsidP="0044407B" w:rsidRDefault="00A34BEA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A34BEA" w:rsidP="0044407B" w:rsidRDefault="00A34BEA"/>
        </w:tc>
        <w:tc>
          <w:tcPr>
            <w:tcW w:w="1913" w:type="dxa"/>
          </w:tcPr>
          <w:p w:rsidR="00A34BEA" w:rsidP="0044407B" w:rsidRDefault="00A34BEA">
            <w:pPr>
              <w:jc w:val="center"/>
            </w:pPr>
          </w:p>
          <w:p w:rsidRPr="004950C0" w:rsidR="00A34BEA" w:rsidP="0044407B" w:rsidRDefault="00A34BEA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A34BEA" w:rsidP="0044407B" w:rsidRDefault="00A34BEA">
            <w:pPr>
              <w:jc w:val="center"/>
            </w:pPr>
          </w:p>
        </w:tc>
      </w:tr>
    </w:tbl>
    <w:p w:rsidR="00A34BEA" w:rsidP="00A14991" w:rsidRDefault="00A34BEA">
      <w:pPr>
        <w:jc w:val="both"/>
        <w:rPr>
          <w:rFonts w:cs="Arial"/>
        </w:rPr>
      </w:pPr>
    </w:p>
    <w:p w:rsidR="00A34BEA" w:rsidP="00A14991" w:rsidRDefault="00A34BEA">
      <w:pPr>
        <w:jc w:val="both"/>
        <w:rPr>
          <w:rFonts w:cs="Arial"/>
        </w:rPr>
      </w:pPr>
    </w:p>
    <w:p w:rsidR="005E402F" w:rsidP="005E402F" w:rsidRDefault="005E402F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Skupština vjerovnika donosi</w:t>
      </w:r>
    </w:p>
    <w:p w:rsidR="005E402F" w:rsidP="005E402F" w:rsidRDefault="005E402F">
      <w:pPr>
        <w:widowControl w:val="false"/>
        <w:suppressAutoHyphens/>
        <w:jc w:val="both"/>
        <w:rPr>
          <w:rFonts w:cs="Arial"/>
          <w:szCs w:val="22"/>
        </w:rPr>
      </w:pPr>
    </w:p>
    <w:p w:rsidR="005E402F" w:rsidP="005E402F" w:rsidRDefault="005E402F">
      <w:pPr>
        <w:widowControl w:val="false"/>
        <w:suppressAutoHyphens/>
        <w:jc w:val="center"/>
        <w:rPr>
          <w:rFonts w:cs="Arial"/>
          <w:szCs w:val="22"/>
        </w:rPr>
      </w:pPr>
      <w:r>
        <w:rPr>
          <w:rFonts w:cs="Arial"/>
          <w:szCs w:val="22"/>
        </w:rPr>
        <w:t>odluku</w:t>
      </w:r>
    </w:p>
    <w:p w:rsidR="005E402F" w:rsidP="00A14991" w:rsidRDefault="005E402F">
      <w:pPr>
        <w:jc w:val="both"/>
        <w:rPr>
          <w:rFonts w:cs="Arial"/>
        </w:rPr>
      </w:pPr>
    </w:p>
    <w:p w:rsidR="005E402F" w:rsidP="005E402F" w:rsidRDefault="005E402F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Ovlašćuje se stečajnu upraviteljicu da sa Nenom Đukić sklopi nagodbu na predloženi način. </w:t>
      </w:r>
    </w:p>
    <w:p w:rsidR="005E402F" w:rsidP="005E402F" w:rsidRDefault="005E402F">
      <w:pPr>
        <w:ind w:firstLine="708"/>
        <w:jc w:val="both"/>
        <w:rPr>
          <w:rFonts w:cs="Arial"/>
          <w:szCs w:val="22"/>
        </w:rPr>
      </w:pPr>
    </w:p>
    <w:p w:rsidR="00C66902" w:rsidP="005E402F" w:rsidRDefault="005E402F">
      <w:pPr>
        <w:jc w:val="both"/>
        <w:rPr>
          <w:rFonts w:cs="Arial"/>
        </w:rPr>
      </w:pPr>
      <w:r>
        <w:rPr>
          <w:rFonts w:cs="Arial"/>
        </w:rPr>
        <w:t xml:space="preserve">10.2  Donošenje odluke o sklapanju nagodbe sa Namjenskom proizvodnjom d.o.o. </w:t>
      </w:r>
    </w:p>
    <w:p w:rsidR="00C66902" w:rsidP="005E402F" w:rsidRDefault="00C66902">
      <w:pPr>
        <w:jc w:val="both"/>
        <w:rPr>
          <w:rFonts w:cs="Arial"/>
        </w:rPr>
      </w:pPr>
    </w:p>
    <w:p w:rsidR="00C66902" w:rsidP="00832006" w:rsidRDefault="00C66902">
      <w:pPr>
        <w:ind w:firstLine="708"/>
        <w:jc w:val="both"/>
        <w:rPr>
          <w:rFonts w:cs="Arial"/>
        </w:rPr>
      </w:pPr>
      <w:r>
        <w:rPr>
          <w:rFonts w:cs="Arial"/>
        </w:rPr>
        <w:t xml:space="preserve">Stečajna upraviteljica izlaže dopis dužnika NAMJENSKA PROIZVODNJA d.o.o. a koji je priložen uz izvješće (poleđina lista 449 spisa). U bitnome u dopisu se predlaže da se dugovanje NAMJENSKE PROIZVODNJE od 1.793.937,90 kn uvećano za zz kamate plati na način da se u tri rate uplati po 60.000,00 kn, a ostatak dugovanja da se otpiše. </w:t>
      </w:r>
    </w:p>
    <w:p w:rsidR="005E402F" w:rsidP="005E402F" w:rsidRDefault="005E402F">
      <w:pPr>
        <w:jc w:val="both"/>
        <w:rPr>
          <w:rFonts w:cs="Arial"/>
        </w:rPr>
      </w:pPr>
    </w:p>
    <w:p w:rsidR="005E402F" w:rsidP="005E402F" w:rsidRDefault="005E402F">
      <w:pPr>
        <w:jc w:val="both"/>
        <w:rPr>
          <w:rFonts w:cs="Arial"/>
        </w:rPr>
      </w:pPr>
      <w:r>
        <w:rPr>
          <w:rFonts w:cs="Arial"/>
        </w:rPr>
        <w:t>Glasanje</w:t>
      </w:r>
    </w:p>
    <w:p w:rsidR="005E402F" w:rsidP="005E402F" w:rsidRDefault="005E402F">
      <w:pPr>
        <w:jc w:val="both"/>
        <w:rPr>
          <w:rFonts w:cs="Arial"/>
        </w:rPr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4053"/>
        <w:gridCol w:w="1941"/>
        <w:gridCol w:w="1913"/>
      </w:tblGrid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</w:tcPr>
          <w:p w:rsidRPr="00BF659F" w:rsidR="005E402F" w:rsidP="0044407B" w:rsidRDefault="005E402F">
            <w:pPr>
              <w:jc w:val="center"/>
              <w:rPr>
                <w:b/>
              </w:rPr>
            </w:pPr>
            <w:r w:rsidRPr="00BF659F">
              <w:rPr>
                <w:b/>
              </w:rPr>
              <w:t>Vjerovnik</w:t>
            </w:r>
          </w:p>
        </w:tc>
        <w:tc>
          <w:tcPr>
            <w:tcW w:w="1941" w:type="dxa"/>
            <w:noWrap/>
          </w:tcPr>
          <w:p w:rsidRPr="00BF659F" w:rsidR="005E402F" w:rsidP="0044407B" w:rsidRDefault="005E402F">
            <w:pPr>
              <w:jc w:val="center"/>
              <w:rPr>
                <w:b/>
              </w:rPr>
            </w:pPr>
            <w:r w:rsidRPr="00BF659F">
              <w:rPr>
                <w:b/>
              </w:rPr>
              <w:t>Utvrđena tražbina</w:t>
            </w:r>
          </w:p>
        </w:tc>
        <w:tc>
          <w:tcPr>
            <w:tcW w:w="1913" w:type="dxa"/>
          </w:tcPr>
          <w:p w:rsidRPr="00BF659F" w:rsidR="005E402F" w:rsidP="0044407B" w:rsidRDefault="005E402F">
            <w:pPr>
              <w:jc w:val="center"/>
              <w:rPr>
                <w:b/>
              </w:rPr>
            </w:pPr>
            <w:r w:rsidRPr="00BF659F">
              <w:rPr>
                <w:b/>
              </w:rPr>
              <w:t>Glasao ZA</w:t>
            </w:r>
          </w:p>
        </w:tc>
      </w:tr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E402F" w:rsidP="0044407B" w:rsidRDefault="005E402F">
            <w:r w:rsidRPr="00BF659F">
              <w:t>OTP banka d.d.</w:t>
            </w:r>
          </w:p>
        </w:tc>
        <w:tc>
          <w:tcPr>
            <w:tcW w:w="1941" w:type="dxa"/>
            <w:noWrap/>
            <w:hideMark/>
          </w:tcPr>
          <w:p w:rsidRPr="00BF659F" w:rsidR="005E402F" w:rsidP="0044407B" w:rsidRDefault="005E402F">
            <w:r w:rsidRPr="00BF659F">
              <w:t xml:space="preserve">32.978.392,10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5E402F" w:rsidP="0044407B" w:rsidRDefault="005E402F">
            <w:pPr>
              <w:jc w:val="center"/>
            </w:pPr>
          </w:p>
        </w:tc>
      </w:tr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E402F" w:rsidP="0044407B" w:rsidRDefault="005E402F">
            <w:r w:rsidRPr="00BF659F">
              <w:t>CENTAR ZA RESTRUKTURIRANJE I PRODAJU</w:t>
            </w:r>
          </w:p>
        </w:tc>
        <w:tc>
          <w:tcPr>
            <w:tcW w:w="1941" w:type="dxa"/>
            <w:noWrap/>
            <w:hideMark/>
          </w:tcPr>
          <w:p w:rsidR="005E402F" w:rsidP="0044407B" w:rsidRDefault="005E402F"/>
          <w:p w:rsidRPr="00BF659F" w:rsidR="005E402F" w:rsidP="0044407B" w:rsidRDefault="005E402F">
            <w:r w:rsidRPr="00BF659F">
              <w:t>8.229.526,19</w:t>
            </w:r>
            <w:r>
              <w:t xml:space="preserve"> kn</w:t>
            </w:r>
          </w:p>
        </w:tc>
        <w:tc>
          <w:tcPr>
            <w:tcW w:w="1913" w:type="dxa"/>
          </w:tcPr>
          <w:p w:rsidR="005E402F" w:rsidP="0044407B" w:rsidRDefault="005E402F">
            <w:pPr>
              <w:jc w:val="center"/>
            </w:pPr>
          </w:p>
          <w:p w:rsidRPr="00BF659F" w:rsidR="005E402F" w:rsidP="0044407B" w:rsidRDefault="005E402F">
            <w:pPr>
              <w:jc w:val="center"/>
            </w:pPr>
          </w:p>
        </w:tc>
      </w:tr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E402F" w:rsidP="0044407B" w:rsidRDefault="005E402F">
            <w:r w:rsidRPr="00BF659F">
              <w:t>PALFINGER MARINE NORWAY AS</w:t>
            </w:r>
          </w:p>
        </w:tc>
        <w:tc>
          <w:tcPr>
            <w:tcW w:w="1941" w:type="dxa"/>
            <w:noWrap/>
            <w:hideMark/>
          </w:tcPr>
          <w:p w:rsidRPr="00BF659F" w:rsidR="005E402F" w:rsidP="0044407B" w:rsidRDefault="005E402F">
            <w:r w:rsidRPr="00BF659F">
              <w:t>3.146.394,44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5E402F" w:rsidP="0044407B" w:rsidRDefault="005E402F">
            <w:pPr>
              <w:jc w:val="center"/>
            </w:pPr>
          </w:p>
        </w:tc>
      </w:tr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E402F" w:rsidP="0044407B" w:rsidRDefault="005E402F">
            <w:r w:rsidRPr="00BF659F">
              <w:t>REPUBLIKA HRVATSKA, MINISTARSTVO FINANCIJA, POREZNA UPRAVA</w:t>
            </w:r>
          </w:p>
        </w:tc>
        <w:tc>
          <w:tcPr>
            <w:tcW w:w="1941" w:type="dxa"/>
            <w:noWrap/>
            <w:hideMark/>
          </w:tcPr>
          <w:p w:rsidR="005E402F" w:rsidP="0044407B" w:rsidRDefault="005E402F"/>
          <w:p w:rsidR="005E402F" w:rsidP="0044407B" w:rsidRDefault="005E402F"/>
          <w:p w:rsidRPr="00BF659F" w:rsidR="005E402F" w:rsidP="0044407B" w:rsidRDefault="005E402F">
            <w:r w:rsidRPr="00BF659F">
              <w:t>2.739.924,49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="005E402F" w:rsidP="0044407B" w:rsidRDefault="005E402F">
            <w:pPr>
              <w:jc w:val="center"/>
            </w:pPr>
          </w:p>
          <w:p w:rsidR="005E402F" w:rsidP="0044407B" w:rsidRDefault="005E402F">
            <w:pPr>
              <w:jc w:val="center"/>
            </w:pPr>
          </w:p>
          <w:p w:rsidRPr="00BF659F" w:rsidR="005E402F" w:rsidP="0044407B" w:rsidRDefault="005E402F">
            <w:pPr>
              <w:jc w:val="center"/>
            </w:pPr>
          </w:p>
        </w:tc>
      </w:tr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E402F" w:rsidP="0044407B" w:rsidRDefault="005E402F">
            <w:r w:rsidRPr="00BF659F">
              <w:t>BENE TRADE s.r.o.</w:t>
            </w:r>
          </w:p>
        </w:tc>
        <w:tc>
          <w:tcPr>
            <w:tcW w:w="1941" w:type="dxa"/>
            <w:noWrap/>
            <w:hideMark/>
          </w:tcPr>
          <w:p w:rsidRPr="00BF659F" w:rsidR="005E402F" w:rsidP="0044407B" w:rsidRDefault="005E402F">
            <w:r w:rsidRPr="00BF659F">
              <w:t xml:space="preserve">2.345.431,19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5E402F" w:rsidP="0044407B" w:rsidRDefault="005E402F">
            <w:pPr>
              <w:jc w:val="center"/>
            </w:pPr>
          </w:p>
        </w:tc>
      </w:tr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E402F" w:rsidP="0044407B" w:rsidRDefault="005E402F">
            <w:r w:rsidRPr="00BF659F">
              <w:t>HRVATSKE ŠUME d.o.o.</w:t>
            </w:r>
          </w:p>
        </w:tc>
        <w:tc>
          <w:tcPr>
            <w:tcW w:w="1941" w:type="dxa"/>
            <w:noWrap/>
            <w:hideMark/>
          </w:tcPr>
          <w:p w:rsidRPr="00BF659F" w:rsidR="005E402F" w:rsidP="0044407B" w:rsidRDefault="005E402F">
            <w:r w:rsidRPr="00BF659F">
              <w:t>798.035,91</w:t>
            </w:r>
            <w:r>
              <w:t xml:space="preserve"> 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5E402F" w:rsidP="0044407B" w:rsidRDefault="005E402F">
            <w:pPr>
              <w:jc w:val="center"/>
            </w:pPr>
          </w:p>
        </w:tc>
      </w:tr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E402F" w:rsidP="0044407B" w:rsidRDefault="005E402F">
            <w:r w:rsidRPr="00BF659F">
              <w:t>DRAGAN SANČANIN</w:t>
            </w:r>
          </w:p>
        </w:tc>
        <w:tc>
          <w:tcPr>
            <w:tcW w:w="1941" w:type="dxa"/>
            <w:noWrap/>
            <w:hideMark/>
          </w:tcPr>
          <w:p w:rsidRPr="00BF659F" w:rsidR="005E402F" w:rsidP="0044407B" w:rsidRDefault="005E402F">
            <w:r w:rsidRPr="00BF659F">
              <w:t>196.342,69</w:t>
            </w:r>
            <w:r>
              <w:t xml:space="preserve"> kn</w:t>
            </w:r>
          </w:p>
        </w:tc>
        <w:tc>
          <w:tcPr>
            <w:tcW w:w="1913" w:type="dxa"/>
          </w:tcPr>
          <w:p w:rsidRPr="00BF659F" w:rsidR="005E402F" w:rsidP="0044407B" w:rsidRDefault="005E402F">
            <w:pPr>
              <w:jc w:val="center"/>
            </w:pPr>
          </w:p>
        </w:tc>
      </w:tr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E402F" w:rsidP="0044407B" w:rsidRDefault="005E402F">
            <w:r w:rsidRPr="00BF659F">
              <w:t>BORIS GAZIĆ</w:t>
            </w:r>
          </w:p>
        </w:tc>
        <w:tc>
          <w:tcPr>
            <w:tcW w:w="1941" w:type="dxa"/>
            <w:noWrap/>
            <w:hideMark/>
          </w:tcPr>
          <w:p w:rsidRPr="00BF659F" w:rsidR="005E402F" w:rsidP="0044407B" w:rsidRDefault="005E402F">
            <w:r w:rsidRPr="00BF659F">
              <w:t>168.603,23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5E402F" w:rsidP="0044407B" w:rsidRDefault="005E402F">
            <w:pPr>
              <w:jc w:val="center"/>
            </w:pPr>
          </w:p>
        </w:tc>
      </w:tr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E402F" w:rsidP="0044407B" w:rsidRDefault="005E402F">
            <w:r w:rsidRPr="00BF659F">
              <w:t>ZVONIMIR ŠEPAC</w:t>
            </w:r>
          </w:p>
        </w:tc>
        <w:tc>
          <w:tcPr>
            <w:tcW w:w="1941" w:type="dxa"/>
            <w:noWrap/>
            <w:hideMark/>
          </w:tcPr>
          <w:p w:rsidRPr="00BF659F" w:rsidR="005E402F" w:rsidP="0044407B" w:rsidRDefault="005E402F">
            <w:r w:rsidRPr="00BF659F">
              <w:t xml:space="preserve">167.279,93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5E402F" w:rsidP="0044407B" w:rsidRDefault="005E402F">
            <w:pPr>
              <w:jc w:val="center"/>
            </w:pPr>
          </w:p>
        </w:tc>
      </w:tr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E402F" w:rsidP="0044407B" w:rsidRDefault="005E402F">
            <w:r w:rsidRPr="00BF659F">
              <w:t>MARINO JURCAN</w:t>
            </w:r>
          </w:p>
        </w:tc>
        <w:tc>
          <w:tcPr>
            <w:tcW w:w="1941" w:type="dxa"/>
            <w:noWrap/>
            <w:hideMark/>
          </w:tcPr>
          <w:p w:rsidRPr="00BF659F" w:rsidR="005E402F" w:rsidP="0044407B" w:rsidRDefault="005E402F">
            <w:r w:rsidRPr="00BF659F">
              <w:t>287.733,67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5E402F" w:rsidP="0044407B" w:rsidRDefault="005E402F">
            <w:pPr>
              <w:jc w:val="center"/>
            </w:pPr>
          </w:p>
        </w:tc>
      </w:tr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E402F" w:rsidP="0044407B" w:rsidRDefault="005E402F">
            <w:r w:rsidRPr="00BF659F">
              <w:t>NASKO MAKAREVIĆ</w:t>
            </w:r>
          </w:p>
        </w:tc>
        <w:tc>
          <w:tcPr>
            <w:tcW w:w="1941" w:type="dxa"/>
            <w:noWrap/>
            <w:hideMark/>
          </w:tcPr>
          <w:p w:rsidRPr="00BF659F" w:rsidR="005E402F" w:rsidP="0044407B" w:rsidRDefault="005E402F">
            <w:r w:rsidRPr="00BF659F">
              <w:t>85.464,76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5E402F" w:rsidP="00C66902" w:rsidRDefault="005E402F"/>
        </w:tc>
      </w:tr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E402F" w:rsidP="0044407B" w:rsidRDefault="005E402F">
            <w:r w:rsidRPr="00BF659F">
              <w:t>TIHOMIR KOLARIĆ</w:t>
            </w:r>
          </w:p>
        </w:tc>
        <w:tc>
          <w:tcPr>
            <w:tcW w:w="1941" w:type="dxa"/>
            <w:noWrap/>
            <w:hideMark/>
          </w:tcPr>
          <w:p w:rsidRPr="00BF659F" w:rsidR="005E402F" w:rsidP="0044407B" w:rsidRDefault="005E402F">
            <w:r w:rsidRPr="00BF659F">
              <w:t>169.448,28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5E402F" w:rsidP="0044407B" w:rsidRDefault="005E402F">
            <w:pPr>
              <w:jc w:val="center"/>
            </w:pPr>
          </w:p>
        </w:tc>
      </w:tr>
      <w:tr w:rsidRPr="00BF659F" w:rsidR="005E402F" w:rsidTr="0044407B">
        <w:trPr>
          <w:trHeight w:val="300"/>
          <w:jc w:val="center"/>
        </w:trPr>
        <w:tc>
          <w:tcPr>
            <w:tcW w:w="4053" w:type="dxa"/>
            <w:noWrap/>
          </w:tcPr>
          <w:p w:rsidR="005E402F" w:rsidP="0044407B" w:rsidRDefault="005E402F"/>
          <w:p w:rsidRPr="00BF659F" w:rsidR="005E402F" w:rsidP="0044407B" w:rsidRDefault="005E402F">
            <w:r>
              <w:t>ukupno</w:t>
            </w:r>
          </w:p>
        </w:tc>
        <w:tc>
          <w:tcPr>
            <w:tcW w:w="1941" w:type="dxa"/>
            <w:noWrap/>
          </w:tcPr>
          <w:p w:rsidR="005E402F" w:rsidP="0044407B" w:rsidRDefault="005E402F">
            <w:pPr>
              <w:rPr>
                <w:color w:val="000000"/>
              </w:rPr>
            </w:pPr>
          </w:p>
          <w:p w:rsidRPr="004950C0" w:rsidR="005E402F" w:rsidP="0044407B" w:rsidRDefault="005E402F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5E402F" w:rsidP="0044407B" w:rsidRDefault="005E402F"/>
        </w:tc>
        <w:tc>
          <w:tcPr>
            <w:tcW w:w="1913" w:type="dxa"/>
          </w:tcPr>
          <w:p w:rsidR="005E402F" w:rsidP="0044407B" w:rsidRDefault="005E402F">
            <w:pPr>
              <w:jc w:val="center"/>
            </w:pPr>
          </w:p>
          <w:p w:rsidRPr="00BF659F" w:rsidR="005E402F" w:rsidP="00C66902" w:rsidRDefault="00C66902">
            <w:r>
              <w:rPr>
                <w:color w:val="000000"/>
              </w:rPr>
              <w:t>0,00 kn</w:t>
            </w:r>
          </w:p>
        </w:tc>
      </w:tr>
    </w:tbl>
    <w:p w:rsidR="005E402F" w:rsidP="005E402F" w:rsidRDefault="005E402F">
      <w:pPr>
        <w:jc w:val="both"/>
        <w:rPr>
          <w:rFonts w:cs="Arial"/>
        </w:rPr>
      </w:pPr>
    </w:p>
    <w:p w:rsidR="005E402F" w:rsidP="005E402F" w:rsidRDefault="005E402F">
      <w:pPr>
        <w:jc w:val="both"/>
        <w:rPr>
          <w:rFonts w:cs="Arial"/>
        </w:rPr>
      </w:pPr>
    </w:p>
    <w:p w:rsidR="005E402F" w:rsidP="005E402F" w:rsidRDefault="005E402F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Skupština vjerovnika donosi</w:t>
      </w:r>
    </w:p>
    <w:p w:rsidR="005E402F" w:rsidP="005E402F" w:rsidRDefault="005E402F">
      <w:pPr>
        <w:widowControl w:val="false"/>
        <w:suppressAutoHyphens/>
        <w:jc w:val="both"/>
        <w:rPr>
          <w:rFonts w:cs="Arial"/>
          <w:szCs w:val="22"/>
        </w:rPr>
      </w:pPr>
    </w:p>
    <w:p w:rsidR="005E402F" w:rsidP="005E402F" w:rsidRDefault="005E402F">
      <w:pPr>
        <w:widowControl w:val="false"/>
        <w:suppressAutoHyphens/>
        <w:jc w:val="center"/>
        <w:rPr>
          <w:rFonts w:cs="Arial"/>
          <w:szCs w:val="22"/>
        </w:rPr>
      </w:pPr>
      <w:r>
        <w:rPr>
          <w:rFonts w:cs="Arial"/>
          <w:szCs w:val="22"/>
        </w:rPr>
        <w:t>odluku</w:t>
      </w:r>
    </w:p>
    <w:p w:rsidR="005E402F" w:rsidP="005E402F" w:rsidRDefault="005E402F">
      <w:pPr>
        <w:jc w:val="both"/>
        <w:rPr>
          <w:rFonts w:cs="Arial"/>
        </w:rPr>
      </w:pPr>
    </w:p>
    <w:p w:rsidR="005E402F" w:rsidP="005E402F" w:rsidRDefault="00C66902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Odbija se prijedlog NAMJENSKE PŠROIZVODNJE d.o.o. da se postojeća obveza prema stečajnom dužniku podmiri u tri jednake rate po 60.000,00 kn, te se ovlašćuje stečajnu </w:t>
      </w:r>
      <w:r w:rsidR="00832006">
        <w:rPr>
          <w:rFonts w:cs="Arial"/>
          <w:szCs w:val="22"/>
        </w:rPr>
        <w:t>upraviteljicu</w:t>
      </w:r>
      <w:r>
        <w:rPr>
          <w:rFonts w:cs="Arial"/>
          <w:szCs w:val="22"/>
        </w:rPr>
        <w:t xml:space="preserve"> da poduzme sve radnje potrebne radi naplate te tražbine, uključujući i stečajni postupak. </w:t>
      </w:r>
    </w:p>
    <w:p w:rsidR="00C66902" w:rsidP="005E402F" w:rsidRDefault="00C66902">
      <w:pPr>
        <w:ind w:firstLine="708"/>
        <w:jc w:val="both"/>
        <w:rPr>
          <w:rFonts w:cs="Arial"/>
          <w:szCs w:val="22"/>
        </w:rPr>
      </w:pPr>
    </w:p>
    <w:p w:rsidR="00A14991" w:rsidP="00C66902" w:rsidRDefault="00C66902">
      <w:pPr>
        <w:jc w:val="both"/>
        <w:rPr>
          <w:rFonts w:cs="Mangal"/>
        </w:rPr>
      </w:pPr>
      <w:r>
        <w:rPr>
          <w:rFonts w:cs="Arial"/>
          <w:szCs w:val="22"/>
        </w:rPr>
        <w:t xml:space="preserve">10.3 Pokretanje postupka protiv </w:t>
      </w:r>
      <w:r w:rsidR="00A14991">
        <w:rPr>
          <w:rFonts w:cs="Arial"/>
          <w:szCs w:val="22"/>
        </w:rPr>
        <w:t>United Shipping Twelve INC. radi naplate  147.587,05 EUR – a sa pripadaju</w:t>
      </w:r>
      <w:r>
        <w:rPr>
          <w:rFonts w:cs="Arial"/>
          <w:szCs w:val="22"/>
        </w:rPr>
        <w:t>ćim zakonskim zateznim kamatama.</w:t>
      </w:r>
    </w:p>
    <w:p w:rsidR="00A14991" w:rsidP="00A14991" w:rsidRDefault="00A14991">
      <w:pPr>
        <w:jc w:val="both"/>
        <w:rPr>
          <w:rFonts w:cs="Arial"/>
          <w:szCs w:val="22"/>
        </w:rPr>
      </w:pPr>
    </w:p>
    <w:p w:rsidR="00C66902" w:rsidP="00A14991" w:rsidRDefault="00C66902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832006">
        <w:rPr>
          <w:rFonts w:cs="Arial"/>
          <w:szCs w:val="22"/>
        </w:rPr>
        <w:t>Stečajna upraviteljica u bitnome iznosi da se radi o računu koji je prvotno izdan sa datumom 3.5.2019. (date of invoice) te u kojem je naveden 18.4.2019. kao dan isporuke (delivery date). Iz pisane korespondencije stranaka st</w:t>
      </w:r>
      <w:r w:rsidR="00B26396">
        <w:rPr>
          <w:rFonts w:cs="Arial"/>
          <w:szCs w:val="22"/>
        </w:rPr>
        <w:t>ečajna upraviteljica</w:t>
      </w:r>
      <w:r w:rsidR="00832006">
        <w:rPr>
          <w:rFonts w:cs="Arial"/>
          <w:szCs w:val="22"/>
        </w:rPr>
        <w:t xml:space="preserve"> </w:t>
      </w:r>
      <w:r w:rsidR="00B26396">
        <w:rPr>
          <w:rFonts w:cs="Arial"/>
          <w:szCs w:val="22"/>
        </w:rPr>
        <w:t>j</w:t>
      </w:r>
      <w:r w:rsidR="00832006">
        <w:rPr>
          <w:rFonts w:cs="Arial"/>
          <w:szCs w:val="22"/>
        </w:rPr>
        <w:t xml:space="preserve">e utvrdila da je na traženje United Shipping Twelve INC. </w:t>
      </w:r>
      <w:r w:rsidR="00B26396">
        <w:rPr>
          <w:rFonts w:cs="Arial"/>
          <w:szCs w:val="22"/>
        </w:rPr>
        <w:t>i</w:t>
      </w:r>
      <w:r w:rsidR="00832006">
        <w:rPr>
          <w:rFonts w:cs="Arial"/>
          <w:szCs w:val="22"/>
        </w:rPr>
        <w:t>zmijenjen račun na način da je date od INVOICE o</w:t>
      </w:r>
      <w:r w:rsidR="00B26396">
        <w:rPr>
          <w:rFonts w:cs="Arial"/>
          <w:szCs w:val="22"/>
        </w:rPr>
        <w:t>s</w:t>
      </w:r>
      <w:r w:rsidR="00832006">
        <w:rPr>
          <w:rFonts w:cs="Arial"/>
          <w:szCs w:val="22"/>
        </w:rPr>
        <w:t xml:space="preserve">tao </w:t>
      </w:r>
      <w:r w:rsidR="00B26396">
        <w:rPr>
          <w:rFonts w:cs="Arial"/>
          <w:szCs w:val="22"/>
        </w:rPr>
        <w:t>ne</w:t>
      </w:r>
      <w:r w:rsidR="00832006">
        <w:rPr>
          <w:rFonts w:cs="Arial"/>
          <w:szCs w:val="22"/>
        </w:rPr>
        <w:t xml:space="preserve">izmijenjen dok je </w:t>
      </w:r>
      <w:r w:rsidR="00B26396">
        <w:rPr>
          <w:rFonts w:cs="Arial"/>
          <w:szCs w:val="22"/>
        </w:rPr>
        <w:t>izmijenjen</w:t>
      </w:r>
      <w:r w:rsidR="00832006">
        <w:rPr>
          <w:rFonts w:cs="Arial"/>
          <w:szCs w:val="22"/>
        </w:rPr>
        <w:t xml:space="preserve"> datu</w:t>
      </w:r>
      <w:r w:rsidR="00B26396">
        <w:rPr>
          <w:rFonts w:cs="Arial"/>
          <w:szCs w:val="22"/>
        </w:rPr>
        <w:t>m</w:t>
      </w:r>
      <w:r w:rsidR="00832006">
        <w:rPr>
          <w:rFonts w:cs="Arial"/>
          <w:szCs w:val="22"/>
        </w:rPr>
        <w:t xml:space="preserve"> isporuke – delivery date na 5.10.2013. a nakon </w:t>
      </w:r>
      <w:r w:rsidR="00832006">
        <w:rPr>
          <w:rFonts w:cs="Arial"/>
          <w:szCs w:val="22"/>
        </w:rPr>
        <w:lastRenderedPageBreak/>
        <w:t xml:space="preserve">čega je od strane dužnikovog dužnika izjavljen prigovor zastare. Potrebno je donijeti odluku o pokretanju postupka protiv navedenog društva. </w:t>
      </w:r>
    </w:p>
    <w:p w:rsidR="00832006" w:rsidP="00A14991" w:rsidRDefault="00832006">
      <w:pPr>
        <w:jc w:val="both"/>
        <w:rPr>
          <w:rFonts w:cs="Arial"/>
          <w:szCs w:val="22"/>
        </w:rPr>
      </w:pPr>
    </w:p>
    <w:p w:rsidR="00B26396" w:rsidP="00B26396" w:rsidRDefault="00B26396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Pun. OTP BANKE d.d. predlaže da se odgodi donošenje odluke o pokretanju postupka protiv United Shipping Twelve INC. Obzirom se trenutno ne raspolaže sa dovoljno saznanja o činjenicama na temelju kojih bi se mogla donijeti adekvatna odluka. Predlaže da u tom pravcu stečajna upraviteljica dopuni izvješće. </w:t>
      </w:r>
    </w:p>
    <w:p w:rsidR="00B26396" w:rsidP="00A14991" w:rsidRDefault="00B26396">
      <w:pPr>
        <w:jc w:val="both"/>
        <w:rPr>
          <w:rFonts w:cs="Arial"/>
          <w:szCs w:val="22"/>
        </w:rPr>
      </w:pPr>
    </w:p>
    <w:p w:rsidR="00C66902" w:rsidP="00A14991" w:rsidRDefault="00C66902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Glasanje</w:t>
      </w:r>
    </w:p>
    <w:p w:rsidR="00A14991" w:rsidP="00A14991" w:rsidRDefault="00A14991">
      <w:pPr>
        <w:ind w:firstLine="705"/>
        <w:jc w:val="both"/>
        <w:rPr>
          <w:rFonts w:cs="Arial"/>
          <w:szCs w:val="22"/>
        </w:rPr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4053"/>
        <w:gridCol w:w="1941"/>
        <w:gridCol w:w="1913"/>
      </w:tblGrid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</w:tcPr>
          <w:p w:rsidRPr="00BF659F" w:rsidR="00C66902" w:rsidP="0044407B" w:rsidRDefault="00C66902">
            <w:pPr>
              <w:jc w:val="center"/>
              <w:rPr>
                <w:b/>
              </w:rPr>
            </w:pPr>
            <w:r w:rsidRPr="00BF659F">
              <w:rPr>
                <w:b/>
              </w:rPr>
              <w:t>Vjerovnik</w:t>
            </w:r>
          </w:p>
        </w:tc>
        <w:tc>
          <w:tcPr>
            <w:tcW w:w="1941" w:type="dxa"/>
            <w:noWrap/>
          </w:tcPr>
          <w:p w:rsidRPr="00BF659F" w:rsidR="00C66902" w:rsidP="0044407B" w:rsidRDefault="00C66902">
            <w:pPr>
              <w:jc w:val="center"/>
              <w:rPr>
                <w:b/>
              </w:rPr>
            </w:pPr>
            <w:r w:rsidRPr="00BF659F">
              <w:rPr>
                <w:b/>
              </w:rPr>
              <w:t>Utvrđena tražbina</w:t>
            </w:r>
          </w:p>
        </w:tc>
        <w:tc>
          <w:tcPr>
            <w:tcW w:w="1913" w:type="dxa"/>
          </w:tcPr>
          <w:p w:rsidRPr="00BF659F" w:rsidR="00C66902" w:rsidP="0044407B" w:rsidRDefault="00C66902">
            <w:pPr>
              <w:jc w:val="center"/>
              <w:rPr>
                <w:b/>
              </w:rPr>
            </w:pPr>
            <w:r w:rsidRPr="00BF659F">
              <w:rPr>
                <w:b/>
              </w:rPr>
              <w:t>Glasao ZA</w:t>
            </w:r>
          </w:p>
        </w:tc>
      </w:tr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C66902" w:rsidP="0044407B" w:rsidRDefault="00C66902">
            <w:r w:rsidRPr="00BF659F">
              <w:t>OTP banka d.d.</w:t>
            </w:r>
          </w:p>
        </w:tc>
        <w:tc>
          <w:tcPr>
            <w:tcW w:w="1941" w:type="dxa"/>
            <w:noWrap/>
            <w:hideMark/>
          </w:tcPr>
          <w:p w:rsidRPr="00BF659F" w:rsidR="00C66902" w:rsidP="0044407B" w:rsidRDefault="00C66902">
            <w:r w:rsidRPr="00BF659F">
              <w:t xml:space="preserve">32.978.392,10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C66902" w:rsidP="0044407B" w:rsidRDefault="00C66902">
            <w:pPr>
              <w:jc w:val="center"/>
            </w:pPr>
            <w:r>
              <w:t>x</w:t>
            </w:r>
          </w:p>
        </w:tc>
      </w:tr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C66902" w:rsidP="0044407B" w:rsidRDefault="00C66902">
            <w:r w:rsidRPr="00BF659F">
              <w:t>CENTAR ZA RESTRUKTURIRANJE I PRODAJU</w:t>
            </w:r>
          </w:p>
        </w:tc>
        <w:tc>
          <w:tcPr>
            <w:tcW w:w="1941" w:type="dxa"/>
            <w:noWrap/>
            <w:hideMark/>
          </w:tcPr>
          <w:p w:rsidR="00C66902" w:rsidP="0044407B" w:rsidRDefault="00C66902"/>
          <w:p w:rsidRPr="00BF659F" w:rsidR="00C66902" w:rsidP="0044407B" w:rsidRDefault="00C66902">
            <w:r w:rsidRPr="00BF659F">
              <w:t>8.229.526,19</w:t>
            </w:r>
            <w:r>
              <w:t xml:space="preserve"> kn</w:t>
            </w:r>
          </w:p>
        </w:tc>
        <w:tc>
          <w:tcPr>
            <w:tcW w:w="1913" w:type="dxa"/>
          </w:tcPr>
          <w:p w:rsidR="00C66902" w:rsidP="0044407B" w:rsidRDefault="00C66902">
            <w:pPr>
              <w:jc w:val="center"/>
            </w:pPr>
          </w:p>
          <w:p w:rsidRPr="00BF659F" w:rsidR="00C66902" w:rsidP="0044407B" w:rsidRDefault="00C66902">
            <w:pPr>
              <w:jc w:val="center"/>
            </w:pPr>
            <w:r>
              <w:t>x</w:t>
            </w:r>
          </w:p>
        </w:tc>
      </w:tr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C66902" w:rsidP="0044407B" w:rsidRDefault="00C66902">
            <w:r w:rsidRPr="00BF659F">
              <w:t>PALFINGER MARINE NORWAY AS</w:t>
            </w:r>
          </w:p>
        </w:tc>
        <w:tc>
          <w:tcPr>
            <w:tcW w:w="1941" w:type="dxa"/>
            <w:noWrap/>
            <w:hideMark/>
          </w:tcPr>
          <w:p w:rsidRPr="00BF659F" w:rsidR="00C66902" w:rsidP="0044407B" w:rsidRDefault="00C66902">
            <w:r w:rsidRPr="00BF659F">
              <w:t>3.146.394,44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C66902" w:rsidP="0044407B" w:rsidRDefault="00C66902">
            <w:pPr>
              <w:jc w:val="center"/>
            </w:pPr>
            <w:r>
              <w:t>x</w:t>
            </w:r>
          </w:p>
        </w:tc>
      </w:tr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C66902" w:rsidP="0044407B" w:rsidRDefault="00C66902">
            <w:r w:rsidRPr="00BF659F">
              <w:t>REPUBLIKA HRVATSKA, MINISTARSTVO FINANCIJA, POREZNA UPRAVA</w:t>
            </w:r>
          </w:p>
        </w:tc>
        <w:tc>
          <w:tcPr>
            <w:tcW w:w="1941" w:type="dxa"/>
            <w:noWrap/>
            <w:hideMark/>
          </w:tcPr>
          <w:p w:rsidR="00C66902" w:rsidP="0044407B" w:rsidRDefault="00C66902"/>
          <w:p w:rsidR="00C66902" w:rsidP="0044407B" w:rsidRDefault="00C66902"/>
          <w:p w:rsidRPr="00BF659F" w:rsidR="00C66902" w:rsidP="0044407B" w:rsidRDefault="00C66902">
            <w:r w:rsidRPr="00BF659F">
              <w:t>2.739.924,49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="00C66902" w:rsidP="0044407B" w:rsidRDefault="00C66902">
            <w:pPr>
              <w:jc w:val="center"/>
            </w:pPr>
          </w:p>
          <w:p w:rsidR="00C66902" w:rsidP="0044407B" w:rsidRDefault="00C66902">
            <w:pPr>
              <w:jc w:val="center"/>
            </w:pPr>
          </w:p>
          <w:p w:rsidRPr="00BF659F" w:rsidR="00C66902" w:rsidP="0044407B" w:rsidRDefault="00C66902">
            <w:pPr>
              <w:jc w:val="center"/>
            </w:pPr>
            <w:r>
              <w:t>x</w:t>
            </w:r>
          </w:p>
        </w:tc>
      </w:tr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C66902" w:rsidP="0044407B" w:rsidRDefault="00C66902">
            <w:r w:rsidRPr="00BF659F">
              <w:t>BENE TRADE s.r.o.</w:t>
            </w:r>
          </w:p>
        </w:tc>
        <w:tc>
          <w:tcPr>
            <w:tcW w:w="1941" w:type="dxa"/>
            <w:noWrap/>
            <w:hideMark/>
          </w:tcPr>
          <w:p w:rsidRPr="00BF659F" w:rsidR="00C66902" w:rsidP="0044407B" w:rsidRDefault="00C66902">
            <w:r w:rsidRPr="00BF659F">
              <w:t xml:space="preserve">2.345.431,19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C66902" w:rsidP="0044407B" w:rsidRDefault="00C66902">
            <w:pPr>
              <w:jc w:val="center"/>
            </w:pPr>
            <w:r>
              <w:t>x</w:t>
            </w:r>
          </w:p>
        </w:tc>
      </w:tr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C66902" w:rsidP="0044407B" w:rsidRDefault="00C66902">
            <w:r w:rsidRPr="00BF659F">
              <w:t>HRVATSKE ŠUME d.o.o.</w:t>
            </w:r>
          </w:p>
        </w:tc>
        <w:tc>
          <w:tcPr>
            <w:tcW w:w="1941" w:type="dxa"/>
            <w:noWrap/>
            <w:hideMark/>
          </w:tcPr>
          <w:p w:rsidRPr="00BF659F" w:rsidR="00C66902" w:rsidP="0044407B" w:rsidRDefault="00C66902">
            <w:r w:rsidRPr="00BF659F">
              <w:t>798.035,91</w:t>
            </w:r>
            <w:r>
              <w:t xml:space="preserve"> 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C66902" w:rsidP="0044407B" w:rsidRDefault="00C66902">
            <w:pPr>
              <w:jc w:val="center"/>
            </w:pPr>
            <w:r>
              <w:t>x</w:t>
            </w:r>
          </w:p>
        </w:tc>
      </w:tr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C66902" w:rsidP="0044407B" w:rsidRDefault="00C66902">
            <w:r w:rsidRPr="00BF659F">
              <w:t>DRAGAN SANČANIN</w:t>
            </w:r>
          </w:p>
        </w:tc>
        <w:tc>
          <w:tcPr>
            <w:tcW w:w="1941" w:type="dxa"/>
            <w:noWrap/>
            <w:hideMark/>
          </w:tcPr>
          <w:p w:rsidRPr="00BF659F" w:rsidR="00C66902" w:rsidP="0044407B" w:rsidRDefault="00C66902">
            <w:r w:rsidRPr="00BF659F">
              <w:t>196.342,69</w:t>
            </w:r>
            <w:r>
              <w:t xml:space="preserve"> kn</w:t>
            </w:r>
          </w:p>
        </w:tc>
        <w:tc>
          <w:tcPr>
            <w:tcW w:w="1913" w:type="dxa"/>
          </w:tcPr>
          <w:p w:rsidRPr="00BF659F" w:rsidR="00C66902" w:rsidP="0044407B" w:rsidRDefault="00C66902">
            <w:pPr>
              <w:jc w:val="center"/>
            </w:pPr>
            <w:r>
              <w:t>x</w:t>
            </w:r>
          </w:p>
        </w:tc>
      </w:tr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C66902" w:rsidP="0044407B" w:rsidRDefault="00C66902">
            <w:r w:rsidRPr="00BF659F">
              <w:t>BORIS GAZIĆ</w:t>
            </w:r>
          </w:p>
        </w:tc>
        <w:tc>
          <w:tcPr>
            <w:tcW w:w="1941" w:type="dxa"/>
            <w:noWrap/>
            <w:hideMark/>
          </w:tcPr>
          <w:p w:rsidRPr="00BF659F" w:rsidR="00C66902" w:rsidP="0044407B" w:rsidRDefault="00C66902">
            <w:r w:rsidRPr="00BF659F">
              <w:t>168.603,23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C66902" w:rsidP="0044407B" w:rsidRDefault="00C66902">
            <w:pPr>
              <w:jc w:val="center"/>
            </w:pPr>
            <w:r>
              <w:t>x</w:t>
            </w:r>
          </w:p>
        </w:tc>
      </w:tr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C66902" w:rsidP="0044407B" w:rsidRDefault="00C66902">
            <w:r w:rsidRPr="00BF659F">
              <w:t>ZVONIMIR ŠEPAC</w:t>
            </w:r>
          </w:p>
        </w:tc>
        <w:tc>
          <w:tcPr>
            <w:tcW w:w="1941" w:type="dxa"/>
            <w:noWrap/>
            <w:hideMark/>
          </w:tcPr>
          <w:p w:rsidRPr="00BF659F" w:rsidR="00C66902" w:rsidP="0044407B" w:rsidRDefault="00C66902">
            <w:r w:rsidRPr="00BF659F">
              <w:t xml:space="preserve">167.279,93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C66902" w:rsidP="0044407B" w:rsidRDefault="00C66902">
            <w:pPr>
              <w:jc w:val="center"/>
            </w:pPr>
            <w:r>
              <w:t>x</w:t>
            </w:r>
          </w:p>
        </w:tc>
      </w:tr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C66902" w:rsidP="0044407B" w:rsidRDefault="00C66902">
            <w:r w:rsidRPr="00BF659F">
              <w:t>MARINO JURCAN</w:t>
            </w:r>
          </w:p>
        </w:tc>
        <w:tc>
          <w:tcPr>
            <w:tcW w:w="1941" w:type="dxa"/>
            <w:noWrap/>
            <w:hideMark/>
          </w:tcPr>
          <w:p w:rsidRPr="00BF659F" w:rsidR="00C66902" w:rsidP="0044407B" w:rsidRDefault="00C66902">
            <w:r w:rsidRPr="00BF659F">
              <w:t>287.733,67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C66902" w:rsidP="0044407B" w:rsidRDefault="00C66902">
            <w:pPr>
              <w:jc w:val="center"/>
            </w:pPr>
            <w:r>
              <w:t>x</w:t>
            </w:r>
          </w:p>
        </w:tc>
      </w:tr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C66902" w:rsidP="0044407B" w:rsidRDefault="00C66902">
            <w:r w:rsidRPr="00BF659F">
              <w:t>NASKO MAKAREVIĆ</w:t>
            </w:r>
          </w:p>
        </w:tc>
        <w:tc>
          <w:tcPr>
            <w:tcW w:w="1941" w:type="dxa"/>
            <w:noWrap/>
            <w:hideMark/>
          </w:tcPr>
          <w:p w:rsidRPr="00BF659F" w:rsidR="00C66902" w:rsidP="0044407B" w:rsidRDefault="00C66902">
            <w:r w:rsidRPr="00BF659F">
              <w:t>85.464,76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C66902" w:rsidP="0044407B" w:rsidRDefault="00C66902">
            <w:pPr>
              <w:jc w:val="center"/>
            </w:pPr>
            <w:r>
              <w:t>x</w:t>
            </w:r>
          </w:p>
        </w:tc>
      </w:tr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C66902" w:rsidP="0044407B" w:rsidRDefault="00C66902">
            <w:r w:rsidRPr="00BF659F">
              <w:t>TIHOMIR KOLARIĆ</w:t>
            </w:r>
          </w:p>
        </w:tc>
        <w:tc>
          <w:tcPr>
            <w:tcW w:w="1941" w:type="dxa"/>
            <w:noWrap/>
            <w:hideMark/>
          </w:tcPr>
          <w:p w:rsidRPr="00BF659F" w:rsidR="00C66902" w:rsidP="0044407B" w:rsidRDefault="00C66902">
            <w:r w:rsidRPr="00BF659F">
              <w:t>169.448,28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C66902" w:rsidP="0044407B" w:rsidRDefault="00C66902">
            <w:pPr>
              <w:jc w:val="center"/>
            </w:pPr>
            <w:r>
              <w:t>x</w:t>
            </w:r>
          </w:p>
        </w:tc>
      </w:tr>
      <w:tr w:rsidRPr="00BF659F" w:rsidR="00C66902" w:rsidTr="0044407B">
        <w:trPr>
          <w:trHeight w:val="300"/>
          <w:jc w:val="center"/>
        </w:trPr>
        <w:tc>
          <w:tcPr>
            <w:tcW w:w="4053" w:type="dxa"/>
            <w:noWrap/>
          </w:tcPr>
          <w:p w:rsidR="00C66902" w:rsidP="0044407B" w:rsidRDefault="00C66902"/>
          <w:p w:rsidRPr="00BF659F" w:rsidR="00C66902" w:rsidP="0044407B" w:rsidRDefault="00C66902">
            <w:r>
              <w:t>ukupno</w:t>
            </w:r>
          </w:p>
        </w:tc>
        <w:tc>
          <w:tcPr>
            <w:tcW w:w="1941" w:type="dxa"/>
            <w:noWrap/>
          </w:tcPr>
          <w:p w:rsidR="00C66902" w:rsidP="0044407B" w:rsidRDefault="00C66902">
            <w:pPr>
              <w:rPr>
                <w:color w:val="000000"/>
              </w:rPr>
            </w:pPr>
          </w:p>
          <w:p w:rsidRPr="004950C0" w:rsidR="00C66902" w:rsidP="0044407B" w:rsidRDefault="00C66902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C66902" w:rsidP="0044407B" w:rsidRDefault="00C66902"/>
        </w:tc>
        <w:tc>
          <w:tcPr>
            <w:tcW w:w="1913" w:type="dxa"/>
          </w:tcPr>
          <w:p w:rsidR="00C66902" w:rsidP="0044407B" w:rsidRDefault="00C66902">
            <w:pPr>
              <w:jc w:val="center"/>
            </w:pPr>
          </w:p>
          <w:p w:rsidRPr="004950C0" w:rsidR="00C66902" w:rsidP="0044407B" w:rsidRDefault="00C66902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C66902" w:rsidP="0044407B" w:rsidRDefault="00C66902">
            <w:pPr>
              <w:jc w:val="center"/>
            </w:pPr>
          </w:p>
        </w:tc>
      </w:tr>
    </w:tbl>
    <w:p w:rsidR="00193976" w:rsidP="00F8281A" w:rsidRDefault="00193976">
      <w:pPr>
        <w:jc w:val="both"/>
      </w:pPr>
    </w:p>
    <w:p w:rsidR="00193976" w:rsidP="00F8281A" w:rsidRDefault="00193976">
      <w:pPr>
        <w:jc w:val="both"/>
      </w:pPr>
    </w:p>
    <w:p w:rsidR="00832006" w:rsidP="00832006" w:rsidRDefault="00832006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Skupština vjerovnika donosi</w:t>
      </w:r>
    </w:p>
    <w:p w:rsidR="00832006" w:rsidP="00832006" w:rsidRDefault="00832006">
      <w:pPr>
        <w:widowControl w:val="false"/>
        <w:suppressAutoHyphens/>
        <w:jc w:val="both"/>
        <w:rPr>
          <w:rFonts w:cs="Arial"/>
          <w:szCs w:val="22"/>
        </w:rPr>
      </w:pPr>
    </w:p>
    <w:p w:rsidR="00832006" w:rsidP="00832006" w:rsidRDefault="00832006">
      <w:pPr>
        <w:widowControl w:val="false"/>
        <w:suppressAutoHyphens/>
        <w:jc w:val="center"/>
        <w:rPr>
          <w:rFonts w:cs="Arial"/>
          <w:szCs w:val="22"/>
        </w:rPr>
      </w:pPr>
      <w:r>
        <w:rPr>
          <w:rFonts w:cs="Arial"/>
          <w:szCs w:val="22"/>
        </w:rPr>
        <w:t>Odluku</w:t>
      </w:r>
    </w:p>
    <w:p w:rsidR="00832006" w:rsidP="00832006" w:rsidRDefault="00832006">
      <w:pPr>
        <w:widowControl w:val="false"/>
        <w:suppressAutoHyphens/>
        <w:jc w:val="center"/>
        <w:rPr>
          <w:rFonts w:cs="Arial"/>
          <w:szCs w:val="22"/>
        </w:rPr>
      </w:pPr>
    </w:p>
    <w:p w:rsidR="00832006" w:rsidP="00B26396" w:rsidRDefault="00B26396">
      <w:pPr>
        <w:widowControl w:val="false"/>
        <w:tabs>
          <w:tab w:val="left" w:pos="817"/>
        </w:tabs>
        <w:suppressAutoHyphens/>
        <w:rPr>
          <w:rFonts w:cs="Arial"/>
          <w:szCs w:val="22"/>
        </w:rPr>
      </w:pPr>
      <w:r>
        <w:rPr>
          <w:rFonts w:cs="Arial"/>
          <w:szCs w:val="22"/>
        </w:rPr>
        <w:tab/>
        <w:t xml:space="preserve">Odgađa se donošenje odluke o pokretanju postupka protiv United Shipping Twelve INC. Radi naplate iznosa od 147.585,05 eur te se nalaže stečajnoj upraviteljici da u roku od 15 dana te se dopuni izvješće na predloženi način. </w:t>
      </w:r>
    </w:p>
    <w:p w:rsidR="00193976" w:rsidP="00F8281A" w:rsidRDefault="00193976">
      <w:pPr>
        <w:jc w:val="both"/>
      </w:pPr>
    </w:p>
    <w:p w:rsidR="00B26396" w:rsidP="00F8281A" w:rsidRDefault="00B26396">
      <w:pPr>
        <w:jc w:val="both"/>
      </w:pPr>
    </w:p>
    <w:p w:rsidR="00E87BA7" w:rsidP="00F8281A" w:rsidRDefault="00832006">
      <w:pPr>
        <w:jc w:val="both"/>
        <w:rPr>
          <w:rFonts w:cs="Arial"/>
        </w:rPr>
      </w:pPr>
      <w:r>
        <w:t xml:space="preserve">10.4 Donošenje odluke o </w:t>
      </w:r>
      <w:r>
        <w:rPr>
          <w:rFonts w:cs="Arial"/>
        </w:rPr>
        <w:t>pobijanju pravnih radnji koje su navedene u izvještaju</w:t>
      </w:r>
      <w:r w:rsidR="00B26396">
        <w:rPr>
          <w:rFonts w:cs="Arial"/>
        </w:rPr>
        <w:t xml:space="preserve"> (8.8 obveze stečajnog dužnika)</w:t>
      </w:r>
      <w:r>
        <w:rPr>
          <w:rFonts w:cs="Arial"/>
        </w:rPr>
        <w:t>.</w:t>
      </w:r>
    </w:p>
    <w:p w:rsidR="00B26396" w:rsidP="00F8281A" w:rsidRDefault="00B26396">
      <w:pPr>
        <w:jc w:val="both"/>
        <w:rPr>
          <w:rFonts w:cs="Arial"/>
        </w:rPr>
      </w:pPr>
    </w:p>
    <w:p w:rsidR="00B26396" w:rsidP="00F8281A" w:rsidRDefault="00B26396">
      <w:pPr>
        <w:jc w:val="both"/>
        <w:rPr>
          <w:rFonts w:cs="Arial"/>
        </w:rPr>
      </w:pPr>
      <w:r>
        <w:rPr>
          <w:rFonts w:cs="Arial"/>
        </w:rPr>
        <w:tab/>
        <w:t xml:space="preserve">Stečajna upraviteljica predlaže pokretanje postupaka </w:t>
      </w:r>
      <w:r w:rsidR="00D944F5">
        <w:rPr>
          <w:rFonts w:cs="Arial"/>
        </w:rPr>
        <w:t xml:space="preserve">protiv društva BENE TRADE s.r.o. radi osporavanja razlučnog prava upisanog u nad u izvješću upisanim pokretninama dužnika obzirom je sporazum kojim je to pravo osnovano od 8.3.2019., a kako je prijedlog za otvaranje stečajnog postupka podnijet 14.3.2019. radi se o pobojnoj pravnoj radnji. Iz istog razloga predlaže se pokretanje postupka protiv PLINARE d.o.o. budući je sporazum kojim je </w:t>
      </w:r>
      <w:r w:rsidR="00D944F5">
        <w:rPr>
          <w:rFonts w:cs="Arial"/>
        </w:rPr>
        <w:lastRenderedPageBreak/>
        <w:t>osnovano založno pravo na pokretnini stečajnog dužnika sklopljen 3.1.2019. U odnosu na RH ugovor kojim je ista stekla razlučno pravo nije upisan u upisnik FINE</w:t>
      </w:r>
      <w:r w:rsidR="00537AAC">
        <w:rPr>
          <w:rFonts w:cs="Arial"/>
        </w:rPr>
        <w:t>. Konačno predlaže se i pokretanje postupka radi osporavanja izlučnog prava BENE TRADE s.r.o. na pokretninama stečajnog dužnika obzirom je ugovor sklopljen 8.3.2019., a kako je prijedlog za otvaranje stečajnog postupka podnijet 14.3.2019. radi se o pobojnoj pravnoj radnji.</w:t>
      </w:r>
    </w:p>
    <w:p w:rsidR="00537AAC" w:rsidP="00F8281A" w:rsidRDefault="00537AAC">
      <w:pPr>
        <w:jc w:val="both"/>
        <w:rPr>
          <w:rFonts w:cs="Arial"/>
        </w:rPr>
      </w:pPr>
      <w:r>
        <w:rPr>
          <w:rFonts w:cs="Arial"/>
        </w:rPr>
        <w:t xml:space="preserve"> </w:t>
      </w:r>
    </w:p>
    <w:p w:rsidR="00B26396" w:rsidP="00F8281A" w:rsidRDefault="00B26396">
      <w:pPr>
        <w:jc w:val="both"/>
        <w:rPr>
          <w:rFonts w:cs="Arial"/>
        </w:rPr>
      </w:pPr>
    </w:p>
    <w:p w:rsidR="00B26396" w:rsidP="00F8281A" w:rsidRDefault="00B26396">
      <w:pPr>
        <w:jc w:val="both"/>
        <w:rPr>
          <w:rFonts w:cs="Arial"/>
        </w:rPr>
      </w:pPr>
      <w:r>
        <w:rPr>
          <w:rFonts w:cs="Arial"/>
        </w:rPr>
        <w:t>Glasanje</w:t>
      </w:r>
      <w:r w:rsidR="00537AAC">
        <w:rPr>
          <w:rFonts w:cs="Arial"/>
        </w:rPr>
        <w:t xml:space="preserve"> – za pokretanje postupaka protiv BENE TRADE s.r.o. (razlučno i izlučno pravo)</w:t>
      </w:r>
    </w:p>
    <w:p w:rsidR="00832006" w:rsidP="00F8281A" w:rsidRDefault="00832006">
      <w:pPr>
        <w:jc w:val="both"/>
        <w:rPr>
          <w:rFonts w:cs="Arial"/>
        </w:rPr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4053"/>
        <w:gridCol w:w="1941"/>
        <w:gridCol w:w="1913"/>
      </w:tblGrid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</w:tcPr>
          <w:p w:rsidRPr="00BF659F" w:rsidR="00832006" w:rsidP="0044407B" w:rsidRDefault="00832006">
            <w:pPr>
              <w:jc w:val="center"/>
              <w:rPr>
                <w:b/>
              </w:rPr>
            </w:pPr>
            <w:r w:rsidRPr="00BF659F">
              <w:rPr>
                <w:b/>
              </w:rPr>
              <w:t>Vjerovnik</w:t>
            </w:r>
          </w:p>
        </w:tc>
        <w:tc>
          <w:tcPr>
            <w:tcW w:w="1941" w:type="dxa"/>
            <w:noWrap/>
          </w:tcPr>
          <w:p w:rsidRPr="00BF659F" w:rsidR="00832006" w:rsidP="0044407B" w:rsidRDefault="00832006">
            <w:pPr>
              <w:jc w:val="center"/>
              <w:rPr>
                <w:b/>
              </w:rPr>
            </w:pPr>
            <w:r w:rsidRPr="00BF659F">
              <w:rPr>
                <w:b/>
              </w:rPr>
              <w:t>Utvrđena tražbina</w:t>
            </w:r>
          </w:p>
        </w:tc>
        <w:tc>
          <w:tcPr>
            <w:tcW w:w="1913" w:type="dxa"/>
          </w:tcPr>
          <w:p w:rsidRPr="00BF659F" w:rsidR="00832006" w:rsidP="0044407B" w:rsidRDefault="00832006">
            <w:pPr>
              <w:jc w:val="center"/>
              <w:rPr>
                <w:b/>
              </w:rPr>
            </w:pPr>
            <w:r w:rsidRPr="00BF659F">
              <w:rPr>
                <w:b/>
              </w:rPr>
              <w:t>Glasao ZA</w:t>
            </w:r>
          </w:p>
        </w:tc>
      </w:tr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832006" w:rsidP="0044407B" w:rsidRDefault="00832006">
            <w:r w:rsidRPr="00BF659F">
              <w:t>OTP banka d.d.</w:t>
            </w:r>
          </w:p>
        </w:tc>
        <w:tc>
          <w:tcPr>
            <w:tcW w:w="1941" w:type="dxa"/>
            <w:noWrap/>
            <w:hideMark/>
          </w:tcPr>
          <w:p w:rsidRPr="00BF659F" w:rsidR="00832006" w:rsidP="0044407B" w:rsidRDefault="00832006">
            <w:r w:rsidRPr="00BF659F">
              <w:t xml:space="preserve">32.978.392,10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832006" w:rsidP="0044407B" w:rsidRDefault="00832006">
            <w:pPr>
              <w:jc w:val="center"/>
            </w:pPr>
            <w:r>
              <w:t>x</w:t>
            </w:r>
          </w:p>
        </w:tc>
      </w:tr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832006" w:rsidP="0044407B" w:rsidRDefault="00832006">
            <w:r w:rsidRPr="00BF659F">
              <w:t>CENTAR ZA RESTRUKTURIRANJE I PRODAJU</w:t>
            </w:r>
          </w:p>
        </w:tc>
        <w:tc>
          <w:tcPr>
            <w:tcW w:w="1941" w:type="dxa"/>
            <w:noWrap/>
            <w:hideMark/>
          </w:tcPr>
          <w:p w:rsidR="00832006" w:rsidP="0044407B" w:rsidRDefault="00832006"/>
          <w:p w:rsidRPr="00BF659F" w:rsidR="00832006" w:rsidP="0044407B" w:rsidRDefault="00832006">
            <w:r w:rsidRPr="00BF659F">
              <w:t>8.229.526,19</w:t>
            </w:r>
            <w:r>
              <w:t xml:space="preserve"> kn</w:t>
            </w:r>
          </w:p>
        </w:tc>
        <w:tc>
          <w:tcPr>
            <w:tcW w:w="1913" w:type="dxa"/>
          </w:tcPr>
          <w:p w:rsidR="00832006" w:rsidP="0044407B" w:rsidRDefault="00832006">
            <w:pPr>
              <w:jc w:val="center"/>
            </w:pPr>
          </w:p>
          <w:p w:rsidRPr="00BF659F" w:rsidR="00832006" w:rsidP="0044407B" w:rsidRDefault="00832006">
            <w:pPr>
              <w:jc w:val="center"/>
            </w:pPr>
            <w:r>
              <w:t>x</w:t>
            </w:r>
          </w:p>
        </w:tc>
      </w:tr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832006" w:rsidP="0044407B" w:rsidRDefault="00832006">
            <w:r w:rsidRPr="00BF659F">
              <w:t>PALFINGER MARINE NORWAY AS</w:t>
            </w:r>
          </w:p>
        </w:tc>
        <w:tc>
          <w:tcPr>
            <w:tcW w:w="1941" w:type="dxa"/>
            <w:noWrap/>
            <w:hideMark/>
          </w:tcPr>
          <w:p w:rsidRPr="00BF659F" w:rsidR="00832006" w:rsidP="0044407B" w:rsidRDefault="00832006">
            <w:r w:rsidRPr="00BF659F">
              <w:t>3.146.394,44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832006" w:rsidP="0044407B" w:rsidRDefault="00832006">
            <w:pPr>
              <w:jc w:val="center"/>
            </w:pPr>
          </w:p>
        </w:tc>
      </w:tr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832006" w:rsidP="0044407B" w:rsidRDefault="00832006">
            <w:r w:rsidRPr="00BF659F">
              <w:t>REPUBLIKA HRVATSKA, MINISTARSTVO FINANCIJA, POREZNA UPRAVA</w:t>
            </w:r>
          </w:p>
        </w:tc>
        <w:tc>
          <w:tcPr>
            <w:tcW w:w="1941" w:type="dxa"/>
            <w:noWrap/>
            <w:hideMark/>
          </w:tcPr>
          <w:p w:rsidR="00832006" w:rsidP="0044407B" w:rsidRDefault="00832006"/>
          <w:p w:rsidR="00832006" w:rsidP="0044407B" w:rsidRDefault="00832006"/>
          <w:p w:rsidRPr="00BF659F" w:rsidR="00832006" w:rsidP="0044407B" w:rsidRDefault="00832006">
            <w:r w:rsidRPr="00BF659F">
              <w:t>2.739.924,49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="00832006" w:rsidP="0044407B" w:rsidRDefault="00832006">
            <w:pPr>
              <w:jc w:val="center"/>
            </w:pPr>
          </w:p>
          <w:p w:rsidR="00832006" w:rsidP="0044407B" w:rsidRDefault="00832006">
            <w:pPr>
              <w:jc w:val="center"/>
            </w:pPr>
          </w:p>
          <w:p w:rsidRPr="00BF659F" w:rsidR="00832006" w:rsidP="0044407B" w:rsidRDefault="00832006">
            <w:pPr>
              <w:jc w:val="center"/>
            </w:pPr>
            <w:r>
              <w:t>x</w:t>
            </w:r>
          </w:p>
        </w:tc>
      </w:tr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832006" w:rsidP="0044407B" w:rsidRDefault="00832006">
            <w:r w:rsidRPr="00BF659F">
              <w:t>BENE TRADE s.r.o.</w:t>
            </w:r>
          </w:p>
        </w:tc>
        <w:tc>
          <w:tcPr>
            <w:tcW w:w="1941" w:type="dxa"/>
            <w:noWrap/>
            <w:hideMark/>
          </w:tcPr>
          <w:p w:rsidRPr="00BF659F" w:rsidR="00832006" w:rsidP="0044407B" w:rsidRDefault="00832006">
            <w:r w:rsidRPr="00BF659F">
              <w:t xml:space="preserve">2.345.431,19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832006" w:rsidP="0044407B" w:rsidRDefault="00832006">
            <w:pPr>
              <w:jc w:val="center"/>
            </w:pPr>
          </w:p>
        </w:tc>
      </w:tr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832006" w:rsidP="0044407B" w:rsidRDefault="00832006">
            <w:r w:rsidRPr="00BF659F">
              <w:t>HRVATSKE ŠUME d.o.o.</w:t>
            </w:r>
          </w:p>
        </w:tc>
        <w:tc>
          <w:tcPr>
            <w:tcW w:w="1941" w:type="dxa"/>
            <w:noWrap/>
            <w:hideMark/>
          </w:tcPr>
          <w:p w:rsidRPr="00BF659F" w:rsidR="00832006" w:rsidP="0044407B" w:rsidRDefault="00832006">
            <w:r w:rsidRPr="00BF659F">
              <w:t>798.035,91</w:t>
            </w:r>
            <w:r>
              <w:t xml:space="preserve"> 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832006" w:rsidP="0044407B" w:rsidRDefault="00832006">
            <w:pPr>
              <w:jc w:val="center"/>
            </w:pPr>
            <w:r>
              <w:t>x</w:t>
            </w:r>
          </w:p>
        </w:tc>
      </w:tr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832006" w:rsidP="0044407B" w:rsidRDefault="00832006">
            <w:r w:rsidRPr="00BF659F">
              <w:t>DRAGAN SANČANIN</w:t>
            </w:r>
          </w:p>
        </w:tc>
        <w:tc>
          <w:tcPr>
            <w:tcW w:w="1941" w:type="dxa"/>
            <w:noWrap/>
            <w:hideMark/>
          </w:tcPr>
          <w:p w:rsidRPr="00BF659F" w:rsidR="00832006" w:rsidP="0044407B" w:rsidRDefault="00832006">
            <w:r w:rsidRPr="00BF659F">
              <w:t>196.342,69</w:t>
            </w:r>
            <w:r>
              <w:t xml:space="preserve"> kn</w:t>
            </w:r>
          </w:p>
        </w:tc>
        <w:tc>
          <w:tcPr>
            <w:tcW w:w="1913" w:type="dxa"/>
          </w:tcPr>
          <w:p w:rsidRPr="00BF659F" w:rsidR="00832006" w:rsidP="0044407B" w:rsidRDefault="00832006">
            <w:pPr>
              <w:jc w:val="center"/>
            </w:pPr>
          </w:p>
        </w:tc>
      </w:tr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832006" w:rsidP="0044407B" w:rsidRDefault="00832006">
            <w:r w:rsidRPr="00BF659F">
              <w:t>BORIS GAZIĆ</w:t>
            </w:r>
          </w:p>
        </w:tc>
        <w:tc>
          <w:tcPr>
            <w:tcW w:w="1941" w:type="dxa"/>
            <w:noWrap/>
            <w:hideMark/>
          </w:tcPr>
          <w:p w:rsidRPr="00BF659F" w:rsidR="00832006" w:rsidP="0044407B" w:rsidRDefault="00832006">
            <w:r w:rsidRPr="00BF659F">
              <w:t>168.603,23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832006" w:rsidP="0044407B" w:rsidRDefault="00832006">
            <w:pPr>
              <w:jc w:val="center"/>
            </w:pPr>
          </w:p>
        </w:tc>
      </w:tr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832006" w:rsidP="0044407B" w:rsidRDefault="00832006">
            <w:r w:rsidRPr="00BF659F">
              <w:t>ZVONIMIR ŠEPAC</w:t>
            </w:r>
          </w:p>
        </w:tc>
        <w:tc>
          <w:tcPr>
            <w:tcW w:w="1941" w:type="dxa"/>
            <w:noWrap/>
            <w:hideMark/>
          </w:tcPr>
          <w:p w:rsidRPr="00BF659F" w:rsidR="00832006" w:rsidP="0044407B" w:rsidRDefault="00832006">
            <w:r w:rsidRPr="00BF659F">
              <w:t xml:space="preserve">167.279,93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832006" w:rsidP="0044407B" w:rsidRDefault="00832006">
            <w:pPr>
              <w:jc w:val="center"/>
            </w:pPr>
          </w:p>
        </w:tc>
      </w:tr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832006" w:rsidP="0044407B" w:rsidRDefault="00832006">
            <w:r w:rsidRPr="00BF659F">
              <w:t>MARINO JURCAN</w:t>
            </w:r>
          </w:p>
        </w:tc>
        <w:tc>
          <w:tcPr>
            <w:tcW w:w="1941" w:type="dxa"/>
            <w:noWrap/>
            <w:hideMark/>
          </w:tcPr>
          <w:p w:rsidRPr="00BF659F" w:rsidR="00832006" w:rsidP="0044407B" w:rsidRDefault="00832006">
            <w:r w:rsidRPr="00BF659F">
              <w:t>287.733,67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832006" w:rsidP="0044407B" w:rsidRDefault="00832006">
            <w:pPr>
              <w:jc w:val="center"/>
            </w:pPr>
          </w:p>
        </w:tc>
      </w:tr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832006" w:rsidP="0044407B" w:rsidRDefault="00832006">
            <w:r w:rsidRPr="00BF659F">
              <w:t>NASKO MAKAREVIĆ</w:t>
            </w:r>
          </w:p>
        </w:tc>
        <w:tc>
          <w:tcPr>
            <w:tcW w:w="1941" w:type="dxa"/>
            <w:noWrap/>
            <w:hideMark/>
          </w:tcPr>
          <w:p w:rsidRPr="00BF659F" w:rsidR="00832006" w:rsidP="0044407B" w:rsidRDefault="00832006">
            <w:r w:rsidRPr="00BF659F">
              <w:t>85.464,76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832006" w:rsidP="0044407B" w:rsidRDefault="00832006">
            <w:pPr>
              <w:jc w:val="center"/>
            </w:pPr>
          </w:p>
        </w:tc>
      </w:tr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832006" w:rsidP="0044407B" w:rsidRDefault="00832006">
            <w:r w:rsidRPr="00BF659F">
              <w:t>TIHOMIR KOLARIĆ</w:t>
            </w:r>
          </w:p>
        </w:tc>
        <w:tc>
          <w:tcPr>
            <w:tcW w:w="1941" w:type="dxa"/>
            <w:noWrap/>
            <w:hideMark/>
          </w:tcPr>
          <w:p w:rsidRPr="00BF659F" w:rsidR="00832006" w:rsidP="0044407B" w:rsidRDefault="00832006">
            <w:r w:rsidRPr="00BF659F">
              <w:t>169.448,28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832006" w:rsidP="0044407B" w:rsidRDefault="00832006">
            <w:pPr>
              <w:jc w:val="center"/>
            </w:pPr>
          </w:p>
        </w:tc>
      </w:tr>
      <w:tr w:rsidRPr="00BF659F" w:rsidR="00832006" w:rsidTr="0044407B">
        <w:trPr>
          <w:trHeight w:val="300"/>
          <w:jc w:val="center"/>
        </w:trPr>
        <w:tc>
          <w:tcPr>
            <w:tcW w:w="4053" w:type="dxa"/>
            <w:noWrap/>
          </w:tcPr>
          <w:p w:rsidR="00832006" w:rsidP="0044407B" w:rsidRDefault="00832006"/>
          <w:p w:rsidRPr="00BF659F" w:rsidR="00832006" w:rsidP="0044407B" w:rsidRDefault="00832006">
            <w:r>
              <w:t>ukupno</w:t>
            </w:r>
          </w:p>
        </w:tc>
        <w:tc>
          <w:tcPr>
            <w:tcW w:w="1941" w:type="dxa"/>
            <w:noWrap/>
          </w:tcPr>
          <w:p w:rsidR="00832006" w:rsidP="0044407B" w:rsidRDefault="00832006">
            <w:pPr>
              <w:rPr>
                <w:color w:val="000000"/>
              </w:rPr>
            </w:pPr>
          </w:p>
          <w:p w:rsidRPr="004950C0" w:rsidR="00832006" w:rsidP="0044407B" w:rsidRDefault="00832006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832006" w:rsidP="0044407B" w:rsidRDefault="00832006"/>
        </w:tc>
        <w:tc>
          <w:tcPr>
            <w:tcW w:w="1913" w:type="dxa"/>
          </w:tcPr>
          <w:p w:rsidR="00832006" w:rsidP="0044407B" w:rsidRDefault="00832006">
            <w:pPr>
              <w:jc w:val="center"/>
            </w:pPr>
          </w:p>
          <w:p w:rsidRPr="004950C0" w:rsidR="00832006" w:rsidP="0044407B" w:rsidRDefault="00537AAC">
            <w:pPr>
              <w:rPr>
                <w:color w:val="000000"/>
              </w:rPr>
            </w:pPr>
            <w:r>
              <w:rPr>
                <w:color w:val="000000"/>
              </w:rPr>
              <w:t>44.745,878,69</w:t>
            </w:r>
            <w:r w:rsidR="00832006">
              <w:rPr>
                <w:color w:val="000000"/>
              </w:rPr>
              <w:t xml:space="preserve"> kn</w:t>
            </w:r>
            <w:r w:rsidRPr="004950C0" w:rsidR="00832006">
              <w:rPr>
                <w:color w:val="000000"/>
              </w:rPr>
              <w:t xml:space="preserve">  </w:t>
            </w:r>
          </w:p>
          <w:p w:rsidRPr="00BF659F" w:rsidR="00832006" w:rsidP="0044407B" w:rsidRDefault="00832006">
            <w:pPr>
              <w:jc w:val="center"/>
            </w:pPr>
          </w:p>
        </w:tc>
      </w:tr>
    </w:tbl>
    <w:p w:rsidR="00B26396" w:rsidP="00832006" w:rsidRDefault="00B26396">
      <w:pPr>
        <w:widowControl w:val="false"/>
        <w:suppressAutoHyphens/>
        <w:ind w:firstLine="708"/>
        <w:jc w:val="both"/>
        <w:rPr>
          <w:rFonts w:cs="Arial"/>
          <w:szCs w:val="22"/>
        </w:rPr>
      </w:pPr>
    </w:p>
    <w:p w:rsidR="00B26396" w:rsidP="00832006" w:rsidRDefault="00B26396">
      <w:pPr>
        <w:widowControl w:val="false"/>
        <w:suppressAutoHyphens/>
        <w:ind w:firstLine="708"/>
        <w:jc w:val="both"/>
        <w:rPr>
          <w:rFonts w:cs="Arial"/>
          <w:szCs w:val="22"/>
        </w:rPr>
      </w:pPr>
    </w:p>
    <w:p w:rsidR="00832006" w:rsidP="00832006" w:rsidRDefault="00832006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Skupština vjerovnika donosi</w:t>
      </w:r>
    </w:p>
    <w:p w:rsidR="00832006" w:rsidP="00832006" w:rsidRDefault="00832006">
      <w:pPr>
        <w:widowControl w:val="false"/>
        <w:suppressAutoHyphens/>
        <w:jc w:val="both"/>
        <w:rPr>
          <w:rFonts w:cs="Arial"/>
          <w:szCs w:val="22"/>
        </w:rPr>
      </w:pPr>
    </w:p>
    <w:p w:rsidR="00832006" w:rsidP="00832006" w:rsidRDefault="00832006">
      <w:pPr>
        <w:widowControl w:val="false"/>
        <w:suppressAutoHyphens/>
        <w:jc w:val="center"/>
        <w:rPr>
          <w:rFonts w:cs="Arial"/>
          <w:szCs w:val="22"/>
        </w:rPr>
      </w:pPr>
      <w:r>
        <w:rPr>
          <w:rFonts w:cs="Arial"/>
          <w:szCs w:val="22"/>
        </w:rPr>
        <w:t>Odluku</w:t>
      </w:r>
    </w:p>
    <w:p w:rsidR="00832006" w:rsidP="00F8281A" w:rsidRDefault="00832006">
      <w:pPr>
        <w:jc w:val="both"/>
        <w:rPr>
          <w:rFonts w:cs="Arial"/>
        </w:rPr>
      </w:pPr>
    </w:p>
    <w:p w:rsidR="00537AAC" w:rsidP="00F8281A" w:rsidRDefault="00537AAC">
      <w:pPr>
        <w:jc w:val="both"/>
        <w:rPr>
          <w:rFonts w:cs="Arial"/>
        </w:rPr>
      </w:pPr>
      <w:r>
        <w:rPr>
          <w:rFonts w:cs="Arial"/>
        </w:rPr>
        <w:tab/>
        <w:t xml:space="preserve">Ovlašćuje se stečajnu </w:t>
      </w:r>
      <w:r w:rsidR="00E934E1">
        <w:rPr>
          <w:rFonts w:cs="Arial"/>
        </w:rPr>
        <w:t>upraviteljicu</w:t>
      </w:r>
      <w:r>
        <w:rPr>
          <w:rFonts w:cs="Arial"/>
        </w:rPr>
        <w:t xml:space="preserve"> da pokretne postupke radi osporavanja razlučnog i izlučnog postupka protiv BENE TRADEA SUKLADNO T. 8 </w:t>
      </w:r>
      <w:r w:rsidR="00E934E1">
        <w:rPr>
          <w:rFonts w:cs="Arial"/>
        </w:rPr>
        <w:t>izvješća</w:t>
      </w:r>
      <w:r>
        <w:rPr>
          <w:rFonts w:cs="Arial"/>
        </w:rPr>
        <w:t xml:space="preserve">. </w:t>
      </w:r>
    </w:p>
    <w:p w:rsidR="00537AAC" w:rsidP="00F8281A" w:rsidRDefault="00537AAC">
      <w:pPr>
        <w:jc w:val="both"/>
        <w:rPr>
          <w:rFonts w:cs="Arial"/>
        </w:rPr>
      </w:pPr>
    </w:p>
    <w:p w:rsidR="00537AAC" w:rsidP="00537AAC" w:rsidRDefault="00537AA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Glasanje – za pokretanje postupka protiv PLINARE d.o.o. </w:t>
      </w:r>
    </w:p>
    <w:p w:rsidR="00537AAC" w:rsidP="00537AAC" w:rsidRDefault="00537AAC">
      <w:pPr>
        <w:ind w:firstLine="705"/>
        <w:jc w:val="both"/>
        <w:rPr>
          <w:rFonts w:cs="Arial"/>
          <w:szCs w:val="22"/>
        </w:rPr>
      </w:pPr>
    </w:p>
    <w:tbl>
      <w:tblPr>
        <w:tblStyle w:val="Reetkatablice"/>
        <w:tblW w:w="0" w:type="auto"/>
        <w:jc w:val="center"/>
        <w:tblLook w:firstRow="1" w:lastRow="0" w:firstColumn="1" w:lastColumn="0" w:noHBand="0" w:noVBand="1" w:val="04A0"/>
      </w:tblPr>
      <w:tblGrid>
        <w:gridCol w:w="4053"/>
        <w:gridCol w:w="1941"/>
        <w:gridCol w:w="1913"/>
      </w:tblGrid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</w:tcPr>
          <w:p w:rsidRPr="00BF659F" w:rsidR="00537AAC" w:rsidP="0044407B" w:rsidRDefault="00537AAC">
            <w:pPr>
              <w:jc w:val="center"/>
              <w:rPr>
                <w:b/>
              </w:rPr>
            </w:pPr>
            <w:r w:rsidRPr="00BF659F">
              <w:rPr>
                <w:b/>
              </w:rPr>
              <w:t>Vjerovnik</w:t>
            </w:r>
          </w:p>
        </w:tc>
        <w:tc>
          <w:tcPr>
            <w:tcW w:w="1941" w:type="dxa"/>
            <w:noWrap/>
          </w:tcPr>
          <w:p w:rsidRPr="00BF659F" w:rsidR="00537AAC" w:rsidP="0044407B" w:rsidRDefault="00537AAC">
            <w:pPr>
              <w:jc w:val="center"/>
              <w:rPr>
                <w:b/>
              </w:rPr>
            </w:pPr>
            <w:r w:rsidRPr="00BF659F">
              <w:rPr>
                <w:b/>
              </w:rPr>
              <w:t>Utvrđena tražbina</w:t>
            </w:r>
          </w:p>
        </w:tc>
        <w:tc>
          <w:tcPr>
            <w:tcW w:w="1913" w:type="dxa"/>
          </w:tcPr>
          <w:p w:rsidRPr="00BF659F" w:rsidR="00537AAC" w:rsidP="0044407B" w:rsidRDefault="00537AAC">
            <w:pPr>
              <w:jc w:val="center"/>
              <w:rPr>
                <w:b/>
              </w:rPr>
            </w:pPr>
            <w:r w:rsidRPr="00BF659F">
              <w:rPr>
                <w:b/>
              </w:rPr>
              <w:t>Glasao ZA</w:t>
            </w:r>
          </w:p>
        </w:tc>
      </w:tr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37AAC" w:rsidP="0044407B" w:rsidRDefault="00537AAC">
            <w:r w:rsidRPr="00BF659F">
              <w:t>OTP banka d.d.</w:t>
            </w:r>
          </w:p>
        </w:tc>
        <w:tc>
          <w:tcPr>
            <w:tcW w:w="1941" w:type="dxa"/>
            <w:noWrap/>
            <w:hideMark/>
          </w:tcPr>
          <w:p w:rsidRPr="00BF659F" w:rsidR="00537AAC" w:rsidP="0044407B" w:rsidRDefault="00537AAC">
            <w:r w:rsidRPr="00BF659F">
              <w:t xml:space="preserve">32.978.392,10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537AAC" w:rsidP="0044407B" w:rsidRDefault="00537AAC">
            <w:pPr>
              <w:jc w:val="center"/>
            </w:pPr>
            <w:r>
              <w:t>x</w:t>
            </w:r>
          </w:p>
        </w:tc>
      </w:tr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37AAC" w:rsidP="0044407B" w:rsidRDefault="00537AAC">
            <w:r w:rsidRPr="00BF659F">
              <w:t>CENTAR ZA RESTRUKTURIRANJE I PRODAJU</w:t>
            </w:r>
          </w:p>
        </w:tc>
        <w:tc>
          <w:tcPr>
            <w:tcW w:w="1941" w:type="dxa"/>
            <w:noWrap/>
            <w:hideMark/>
          </w:tcPr>
          <w:p w:rsidR="00537AAC" w:rsidP="0044407B" w:rsidRDefault="00537AAC"/>
          <w:p w:rsidRPr="00BF659F" w:rsidR="00537AAC" w:rsidP="0044407B" w:rsidRDefault="00537AAC">
            <w:r w:rsidRPr="00BF659F">
              <w:t>8.229.526,19</w:t>
            </w:r>
            <w:r>
              <w:t xml:space="preserve"> kn</w:t>
            </w:r>
          </w:p>
        </w:tc>
        <w:tc>
          <w:tcPr>
            <w:tcW w:w="1913" w:type="dxa"/>
          </w:tcPr>
          <w:p w:rsidR="00537AAC" w:rsidP="0044407B" w:rsidRDefault="00537AAC">
            <w:pPr>
              <w:jc w:val="center"/>
            </w:pPr>
          </w:p>
          <w:p w:rsidRPr="00BF659F" w:rsidR="00537AAC" w:rsidP="0044407B" w:rsidRDefault="00537AAC">
            <w:pPr>
              <w:jc w:val="center"/>
            </w:pPr>
            <w:r>
              <w:t>x</w:t>
            </w:r>
          </w:p>
        </w:tc>
      </w:tr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37AAC" w:rsidP="0044407B" w:rsidRDefault="00537AAC">
            <w:r w:rsidRPr="00BF659F">
              <w:t>PALFINGER MARINE NORWAY AS</w:t>
            </w:r>
          </w:p>
        </w:tc>
        <w:tc>
          <w:tcPr>
            <w:tcW w:w="1941" w:type="dxa"/>
            <w:noWrap/>
            <w:hideMark/>
          </w:tcPr>
          <w:p w:rsidRPr="00BF659F" w:rsidR="00537AAC" w:rsidP="0044407B" w:rsidRDefault="00537AAC">
            <w:r w:rsidRPr="00BF659F">
              <w:t>3.146.394,44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537AAC" w:rsidP="0044407B" w:rsidRDefault="00537AAC">
            <w:pPr>
              <w:jc w:val="center"/>
            </w:pPr>
            <w:r>
              <w:t>x</w:t>
            </w:r>
          </w:p>
        </w:tc>
      </w:tr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37AAC" w:rsidP="0044407B" w:rsidRDefault="00537AAC">
            <w:r w:rsidRPr="00BF659F">
              <w:t>REPUBLIKA HRVATSKA, MINISTARSTVO FINANCIJA, POREZNA UPRAVA</w:t>
            </w:r>
          </w:p>
        </w:tc>
        <w:tc>
          <w:tcPr>
            <w:tcW w:w="1941" w:type="dxa"/>
            <w:noWrap/>
            <w:hideMark/>
          </w:tcPr>
          <w:p w:rsidR="00537AAC" w:rsidP="0044407B" w:rsidRDefault="00537AAC"/>
          <w:p w:rsidR="00537AAC" w:rsidP="0044407B" w:rsidRDefault="00537AAC"/>
          <w:p w:rsidRPr="00BF659F" w:rsidR="00537AAC" w:rsidP="0044407B" w:rsidRDefault="00537AAC">
            <w:r w:rsidRPr="00BF659F">
              <w:t>2.739.924,49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="00537AAC" w:rsidP="0044407B" w:rsidRDefault="00537AAC">
            <w:pPr>
              <w:jc w:val="center"/>
            </w:pPr>
          </w:p>
          <w:p w:rsidR="00537AAC" w:rsidP="0044407B" w:rsidRDefault="00537AAC">
            <w:pPr>
              <w:jc w:val="center"/>
            </w:pPr>
          </w:p>
          <w:p w:rsidRPr="00BF659F" w:rsidR="00537AAC" w:rsidP="0044407B" w:rsidRDefault="00537AAC">
            <w:pPr>
              <w:jc w:val="center"/>
            </w:pPr>
            <w:r>
              <w:t>x</w:t>
            </w:r>
          </w:p>
        </w:tc>
      </w:tr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37AAC" w:rsidP="0044407B" w:rsidRDefault="00537AAC">
            <w:r w:rsidRPr="00BF659F">
              <w:lastRenderedPageBreak/>
              <w:t>BENE TRADE s.r.o.</w:t>
            </w:r>
          </w:p>
        </w:tc>
        <w:tc>
          <w:tcPr>
            <w:tcW w:w="1941" w:type="dxa"/>
            <w:noWrap/>
            <w:hideMark/>
          </w:tcPr>
          <w:p w:rsidRPr="00BF659F" w:rsidR="00537AAC" w:rsidP="0044407B" w:rsidRDefault="00537AAC">
            <w:r w:rsidRPr="00BF659F">
              <w:t xml:space="preserve">2.345.431,19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537AAC" w:rsidP="0044407B" w:rsidRDefault="00537AAC">
            <w:pPr>
              <w:jc w:val="center"/>
            </w:pPr>
            <w:r>
              <w:t>x</w:t>
            </w:r>
          </w:p>
        </w:tc>
      </w:tr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37AAC" w:rsidP="0044407B" w:rsidRDefault="00537AAC">
            <w:r w:rsidRPr="00BF659F">
              <w:t>HRVATSKE ŠUME d.o.o.</w:t>
            </w:r>
          </w:p>
        </w:tc>
        <w:tc>
          <w:tcPr>
            <w:tcW w:w="1941" w:type="dxa"/>
            <w:noWrap/>
            <w:hideMark/>
          </w:tcPr>
          <w:p w:rsidRPr="00BF659F" w:rsidR="00537AAC" w:rsidP="0044407B" w:rsidRDefault="00537AAC">
            <w:r w:rsidRPr="00BF659F">
              <w:t>798.035,91</w:t>
            </w:r>
            <w:r>
              <w:t xml:space="preserve"> 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537AAC" w:rsidP="0044407B" w:rsidRDefault="00537AAC">
            <w:pPr>
              <w:jc w:val="center"/>
            </w:pPr>
            <w:r>
              <w:t>x</w:t>
            </w:r>
          </w:p>
        </w:tc>
      </w:tr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37AAC" w:rsidP="0044407B" w:rsidRDefault="00537AAC">
            <w:r w:rsidRPr="00BF659F">
              <w:t>DRAGAN SANČANIN</w:t>
            </w:r>
          </w:p>
        </w:tc>
        <w:tc>
          <w:tcPr>
            <w:tcW w:w="1941" w:type="dxa"/>
            <w:noWrap/>
            <w:hideMark/>
          </w:tcPr>
          <w:p w:rsidRPr="00BF659F" w:rsidR="00537AAC" w:rsidP="0044407B" w:rsidRDefault="00537AAC">
            <w:r w:rsidRPr="00BF659F">
              <w:t>196.342,69</w:t>
            </w:r>
            <w:r>
              <w:t xml:space="preserve"> kn</w:t>
            </w:r>
          </w:p>
        </w:tc>
        <w:tc>
          <w:tcPr>
            <w:tcW w:w="1913" w:type="dxa"/>
          </w:tcPr>
          <w:p w:rsidRPr="00BF659F" w:rsidR="00537AAC" w:rsidP="0044407B" w:rsidRDefault="00537AAC">
            <w:pPr>
              <w:jc w:val="center"/>
            </w:pPr>
            <w:r>
              <w:t>x</w:t>
            </w:r>
          </w:p>
        </w:tc>
      </w:tr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37AAC" w:rsidP="0044407B" w:rsidRDefault="00537AAC">
            <w:r w:rsidRPr="00BF659F">
              <w:t>BORIS GAZIĆ</w:t>
            </w:r>
          </w:p>
        </w:tc>
        <w:tc>
          <w:tcPr>
            <w:tcW w:w="1941" w:type="dxa"/>
            <w:noWrap/>
            <w:hideMark/>
          </w:tcPr>
          <w:p w:rsidRPr="00BF659F" w:rsidR="00537AAC" w:rsidP="0044407B" w:rsidRDefault="00537AAC">
            <w:r w:rsidRPr="00BF659F">
              <w:t>168.603,23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537AAC" w:rsidP="0044407B" w:rsidRDefault="00537AAC">
            <w:pPr>
              <w:jc w:val="center"/>
            </w:pPr>
            <w:r>
              <w:t>x</w:t>
            </w:r>
          </w:p>
        </w:tc>
      </w:tr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37AAC" w:rsidP="0044407B" w:rsidRDefault="00537AAC">
            <w:r w:rsidRPr="00BF659F">
              <w:t>ZVONIMIR ŠEPAC</w:t>
            </w:r>
          </w:p>
        </w:tc>
        <w:tc>
          <w:tcPr>
            <w:tcW w:w="1941" w:type="dxa"/>
            <w:noWrap/>
            <w:hideMark/>
          </w:tcPr>
          <w:p w:rsidRPr="00BF659F" w:rsidR="00537AAC" w:rsidP="0044407B" w:rsidRDefault="00537AAC">
            <w:r w:rsidRPr="00BF659F">
              <w:t xml:space="preserve">167.279,93 </w:t>
            </w:r>
            <w:r>
              <w:t>kn</w:t>
            </w:r>
            <w:r w:rsidRPr="00BF659F">
              <w:t xml:space="preserve">  </w:t>
            </w:r>
          </w:p>
        </w:tc>
        <w:tc>
          <w:tcPr>
            <w:tcW w:w="1913" w:type="dxa"/>
          </w:tcPr>
          <w:p w:rsidRPr="00BF659F" w:rsidR="00537AAC" w:rsidP="0044407B" w:rsidRDefault="00537AAC">
            <w:pPr>
              <w:jc w:val="center"/>
            </w:pPr>
            <w:r>
              <w:t>x</w:t>
            </w:r>
          </w:p>
        </w:tc>
      </w:tr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37AAC" w:rsidP="0044407B" w:rsidRDefault="00537AAC">
            <w:r w:rsidRPr="00BF659F">
              <w:t>MARINO JURCAN</w:t>
            </w:r>
          </w:p>
        </w:tc>
        <w:tc>
          <w:tcPr>
            <w:tcW w:w="1941" w:type="dxa"/>
            <w:noWrap/>
            <w:hideMark/>
          </w:tcPr>
          <w:p w:rsidRPr="00BF659F" w:rsidR="00537AAC" w:rsidP="0044407B" w:rsidRDefault="00537AAC">
            <w:r w:rsidRPr="00BF659F">
              <w:t>287.733,67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537AAC" w:rsidP="0044407B" w:rsidRDefault="00537AAC">
            <w:pPr>
              <w:jc w:val="center"/>
            </w:pPr>
            <w:r>
              <w:t>x</w:t>
            </w:r>
          </w:p>
        </w:tc>
      </w:tr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37AAC" w:rsidP="0044407B" w:rsidRDefault="00537AAC">
            <w:r w:rsidRPr="00BF659F">
              <w:t>NASKO MAKAREVIĆ</w:t>
            </w:r>
          </w:p>
        </w:tc>
        <w:tc>
          <w:tcPr>
            <w:tcW w:w="1941" w:type="dxa"/>
            <w:noWrap/>
            <w:hideMark/>
          </w:tcPr>
          <w:p w:rsidRPr="00BF659F" w:rsidR="00537AAC" w:rsidP="0044407B" w:rsidRDefault="00537AAC">
            <w:r w:rsidRPr="00BF659F">
              <w:t>85.464,76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537AAC" w:rsidP="0044407B" w:rsidRDefault="00537AAC">
            <w:pPr>
              <w:jc w:val="center"/>
            </w:pPr>
            <w:r>
              <w:t>x</w:t>
            </w:r>
          </w:p>
        </w:tc>
      </w:tr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  <w:hideMark/>
          </w:tcPr>
          <w:p w:rsidRPr="00BF659F" w:rsidR="00537AAC" w:rsidP="0044407B" w:rsidRDefault="00537AAC">
            <w:r w:rsidRPr="00BF659F">
              <w:t>TIHOMIR KOLARIĆ</w:t>
            </w:r>
          </w:p>
        </w:tc>
        <w:tc>
          <w:tcPr>
            <w:tcW w:w="1941" w:type="dxa"/>
            <w:noWrap/>
            <w:hideMark/>
          </w:tcPr>
          <w:p w:rsidRPr="00BF659F" w:rsidR="00537AAC" w:rsidP="0044407B" w:rsidRDefault="00537AAC">
            <w:r w:rsidRPr="00BF659F">
              <w:t>169.448,28</w:t>
            </w:r>
            <w:r>
              <w:t xml:space="preserve"> kn</w:t>
            </w:r>
            <w:r w:rsidRPr="00BF659F">
              <w:t xml:space="preserve">   </w:t>
            </w:r>
          </w:p>
        </w:tc>
        <w:tc>
          <w:tcPr>
            <w:tcW w:w="1913" w:type="dxa"/>
          </w:tcPr>
          <w:p w:rsidRPr="00BF659F" w:rsidR="00537AAC" w:rsidP="0044407B" w:rsidRDefault="00537AAC">
            <w:pPr>
              <w:jc w:val="center"/>
            </w:pPr>
            <w:r>
              <w:t>x</w:t>
            </w:r>
          </w:p>
        </w:tc>
      </w:tr>
      <w:tr w:rsidRPr="00BF659F" w:rsidR="00537AAC" w:rsidTr="0044407B">
        <w:trPr>
          <w:trHeight w:val="300"/>
          <w:jc w:val="center"/>
        </w:trPr>
        <w:tc>
          <w:tcPr>
            <w:tcW w:w="4053" w:type="dxa"/>
            <w:noWrap/>
          </w:tcPr>
          <w:p w:rsidR="00537AAC" w:rsidP="0044407B" w:rsidRDefault="00537AAC"/>
          <w:p w:rsidRPr="00BF659F" w:rsidR="00537AAC" w:rsidP="0044407B" w:rsidRDefault="00537AAC">
            <w:r>
              <w:t>ukupno</w:t>
            </w:r>
          </w:p>
        </w:tc>
        <w:tc>
          <w:tcPr>
            <w:tcW w:w="1941" w:type="dxa"/>
            <w:noWrap/>
          </w:tcPr>
          <w:p w:rsidR="00537AAC" w:rsidP="0044407B" w:rsidRDefault="00537AAC">
            <w:pPr>
              <w:rPr>
                <w:color w:val="000000"/>
              </w:rPr>
            </w:pPr>
          </w:p>
          <w:p w:rsidRPr="004950C0" w:rsidR="00537AAC" w:rsidP="0044407B" w:rsidRDefault="00537AAC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537AAC" w:rsidP="0044407B" w:rsidRDefault="00537AAC"/>
        </w:tc>
        <w:tc>
          <w:tcPr>
            <w:tcW w:w="1913" w:type="dxa"/>
          </w:tcPr>
          <w:p w:rsidR="00537AAC" w:rsidP="0044407B" w:rsidRDefault="00537AAC">
            <w:pPr>
              <w:jc w:val="center"/>
            </w:pPr>
          </w:p>
          <w:p w:rsidRPr="004950C0" w:rsidR="00537AAC" w:rsidP="0044407B" w:rsidRDefault="00537AAC">
            <w:pPr>
              <w:rPr>
                <w:color w:val="000000"/>
              </w:rPr>
            </w:pPr>
            <w:r w:rsidRPr="004950C0">
              <w:rPr>
                <w:color w:val="000000"/>
              </w:rPr>
              <w:t>51.312.576,88</w:t>
            </w:r>
            <w:r>
              <w:rPr>
                <w:color w:val="000000"/>
              </w:rPr>
              <w:t xml:space="preserve"> kn</w:t>
            </w:r>
            <w:r w:rsidRPr="004950C0">
              <w:rPr>
                <w:color w:val="000000"/>
              </w:rPr>
              <w:t xml:space="preserve">  </w:t>
            </w:r>
          </w:p>
          <w:p w:rsidRPr="00BF659F" w:rsidR="00537AAC" w:rsidP="0044407B" w:rsidRDefault="00537AAC">
            <w:pPr>
              <w:jc w:val="center"/>
            </w:pPr>
          </w:p>
        </w:tc>
      </w:tr>
    </w:tbl>
    <w:p w:rsidR="00537AAC" w:rsidP="00F8281A" w:rsidRDefault="00537AAC">
      <w:pPr>
        <w:jc w:val="both"/>
        <w:rPr>
          <w:rFonts w:cs="Arial"/>
        </w:rPr>
      </w:pPr>
    </w:p>
    <w:p w:rsidR="00E934E1" w:rsidP="00F8281A" w:rsidRDefault="00E934E1">
      <w:pPr>
        <w:jc w:val="both"/>
        <w:rPr>
          <w:rFonts w:cs="Arial"/>
        </w:rPr>
      </w:pPr>
    </w:p>
    <w:p w:rsidR="00537AAC" w:rsidP="00E934E1" w:rsidRDefault="00537AAC">
      <w:pPr>
        <w:widowControl w:val="false"/>
        <w:suppressAutoHyphens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Skupština vjerovnika donosi</w:t>
      </w:r>
    </w:p>
    <w:p w:rsidR="00537AAC" w:rsidP="00537AAC" w:rsidRDefault="00537AAC">
      <w:pPr>
        <w:widowControl w:val="false"/>
        <w:suppressAutoHyphens/>
        <w:jc w:val="center"/>
        <w:rPr>
          <w:rFonts w:cs="Arial"/>
          <w:szCs w:val="22"/>
        </w:rPr>
      </w:pPr>
      <w:r>
        <w:rPr>
          <w:rFonts w:cs="Arial"/>
          <w:szCs w:val="22"/>
        </w:rPr>
        <w:t>Odluku</w:t>
      </w:r>
    </w:p>
    <w:p w:rsidR="00537AAC" w:rsidP="00537AAC" w:rsidRDefault="00537AAC">
      <w:pPr>
        <w:jc w:val="both"/>
        <w:rPr>
          <w:rFonts w:cs="Arial"/>
        </w:rPr>
      </w:pPr>
    </w:p>
    <w:p w:rsidR="00537AAC" w:rsidP="00537AAC" w:rsidRDefault="00537AAC">
      <w:pPr>
        <w:jc w:val="both"/>
        <w:rPr>
          <w:rFonts w:cs="Arial"/>
        </w:rPr>
      </w:pPr>
      <w:r>
        <w:rPr>
          <w:rFonts w:cs="Arial"/>
        </w:rPr>
        <w:tab/>
        <w:t>Ovlašćuje se stečajnu upraviteljicu da po</w:t>
      </w:r>
      <w:r w:rsidR="00E934E1">
        <w:rPr>
          <w:rFonts w:cs="Arial"/>
        </w:rPr>
        <w:t>kretne postupak</w:t>
      </w:r>
      <w:r>
        <w:rPr>
          <w:rFonts w:cs="Arial"/>
        </w:rPr>
        <w:t xml:space="preserve"> radi osporavanja razlučnog </w:t>
      </w:r>
      <w:r w:rsidR="00E934E1">
        <w:rPr>
          <w:rFonts w:cs="Arial"/>
        </w:rPr>
        <w:t>protiv PLINARA d.o.o.</w:t>
      </w:r>
      <w:r>
        <w:rPr>
          <w:rFonts w:cs="Arial"/>
        </w:rPr>
        <w:t xml:space="preserve"> </w:t>
      </w:r>
    </w:p>
    <w:p w:rsidR="00537AAC" w:rsidP="00F8281A" w:rsidRDefault="00537AAC">
      <w:pPr>
        <w:jc w:val="both"/>
        <w:rPr>
          <w:rFonts w:cs="Arial"/>
        </w:rPr>
      </w:pPr>
    </w:p>
    <w:p w:rsidR="00537AAC" w:rsidP="00F8281A" w:rsidRDefault="00E934E1">
      <w:pPr>
        <w:jc w:val="both"/>
        <w:rPr>
          <w:rFonts w:cs="Arial"/>
        </w:rPr>
      </w:pPr>
      <w:r>
        <w:rPr>
          <w:rFonts w:cs="Arial"/>
        </w:rPr>
        <w:tab/>
        <w:t xml:space="preserve">Stečajna upraviteljica navodi da za sada smatra kako nije potrebno provoditi postupke protiv RH, 3. MAJ BRODOGRADILIŠTA i GRADA PULE. </w:t>
      </w:r>
    </w:p>
    <w:p w:rsidR="00537AAC" w:rsidP="00F8281A" w:rsidRDefault="00537AAC">
      <w:pPr>
        <w:jc w:val="both"/>
        <w:rPr>
          <w:rFonts w:cs="Arial"/>
        </w:rPr>
      </w:pPr>
    </w:p>
    <w:p w:rsidRPr="002B2FAD" w:rsidR="00832006" w:rsidP="00F8281A" w:rsidRDefault="00832006">
      <w:pPr>
        <w:jc w:val="both"/>
      </w:pPr>
    </w:p>
    <w:p w:rsidR="00F8281A" w:rsidP="00E934E1" w:rsidRDefault="00E934E1">
      <w:pPr>
        <w:ind w:firstLine="708"/>
        <w:jc w:val="both"/>
      </w:pPr>
      <w:r>
        <w:t>SUDAC</w:t>
      </w:r>
    </w:p>
    <w:p w:rsidR="00E934E1" w:rsidP="00F8281A" w:rsidRDefault="00E934E1">
      <w:pPr>
        <w:jc w:val="both"/>
      </w:pPr>
    </w:p>
    <w:p w:rsidRPr="002B2FAD" w:rsidR="00E934E1" w:rsidP="00E934E1" w:rsidRDefault="00E934E1">
      <w:pPr>
        <w:jc w:val="center"/>
      </w:pPr>
      <w:r>
        <w:t>RJEŠAVA</w:t>
      </w:r>
    </w:p>
    <w:p w:rsidR="00F8281A" w:rsidP="00F8281A" w:rsidRDefault="00F8281A"/>
    <w:p w:rsidRPr="002B2FAD" w:rsidR="00E934E1" w:rsidP="00F8281A" w:rsidRDefault="00E934E1"/>
    <w:p w:rsidR="00911689" w:rsidP="00E934E1" w:rsidRDefault="00E934E1">
      <w:pPr>
        <w:jc w:val="both"/>
      </w:pPr>
      <w:r>
        <w:tab/>
        <w:t xml:space="preserve">I. Zaključuje se današnje izvještajno ročište. </w:t>
      </w:r>
    </w:p>
    <w:p w:rsidR="00E934E1" w:rsidP="00E934E1" w:rsidRDefault="00E934E1">
      <w:pPr>
        <w:jc w:val="both"/>
      </w:pPr>
    </w:p>
    <w:p w:rsidR="00E934E1" w:rsidP="00E934E1" w:rsidRDefault="00E934E1">
      <w:pPr>
        <w:ind w:firstLine="708"/>
      </w:pPr>
      <w:r>
        <w:t>II. Iduća skupština vjerovnika zakazat će se u roku od 30 dana.</w:t>
      </w:r>
    </w:p>
    <w:p w:rsidR="002E28CE" w:rsidP="00F8281A" w:rsidRDefault="002E28CE">
      <w:pPr>
        <w:jc w:val="both"/>
      </w:pPr>
    </w:p>
    <w:p w:rsidR="00F8281A" w:rsidP="00161B40" w:rsidRDefault="00EF5FA6">
      <w:pPr>
        <w:jc w:val="both"/>
      </w:pPr>
      <w:r>
        <w:tab/>
      </w: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E934E1">
        <w:t>15:10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30CAA" w:rsidRDefault="00430CAA">
      <w:r>
        <w:separator/>
      </w:r>
    </w:p>
  </w:endnote>
  <w:endnote w:type="continuationSeparator" w:id="0">
    <w:p w:rsidR="00430CAA" w:rsidRDefault="00430CA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30CAA" w:rsidRDefault="00430CAA">
      <w:r>
        <w:separator/>
      </w:r>
    </w:p>
  </w:footnote>
  <w:footnote w:type="continuationSeparator" w:id="0">
    <w:p w:rsidR="00430CAA" w:rsidRDefault="00430CA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6159" w:rsidRDefault="003E615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E6159" w:rsidRDefault="003E615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6159" w:rsidRDefault="003E615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516A">
      <w:rPr>
        <w:rStyle w:val="Brojstranice"/>
        <w:noProof/>
      </w:rPr>
      <w:t>12</w:t>
    </w:r>
    <w:r>
      <w:rPr>
        <w:rStyle w:val="Brojstranice"/>
      </w:rPr>
      <w:fldChar w:fldCharType="end"/>
    </w:r>
  </w:p>
  <w:p w:rsidR="003E6159" w:rsidP="002A5F71" w:rsidRDefault="003E6159">
    <w:pPr>
      <w:pStyle w:val="Zaglavlje"/>
      <w:jc w:val="right"/>
    </w:pPr>
    <w:r w:rsidRPr="00E46CF0">
      <w:t xml:space="preserve">                                                                      Posl. br</w:t>
    </w:r>
    <w:r>
      <w:t>oj: 4</w:t>
    </w:r>
    <w:r w:rsidRPr="00E46CF0">
      <w:t xml:space="preserve"> St</w:t>
    </w:r>
    <w:r>
      <w:t>-117/19 -</w:t>
    </w:r>
    <w:r w:rsidR="00C9520E">
      <w:t>72</w:t>
    </w:r>
  </w:p>
  <w:p w:rsidR="003E6159" w:rsidP="00271437" w:rsidRDefault="003E6159">
    <w:pPr>
      <w:pStyle w:val="Zaglavlje"/>
      <w:jc w:val="right"/>
    </w:pPr>
  </w:p>
  <w:p w:rsidR="003E6159" w:rsidP="00130DB5" w:rsidRDefault="003E6159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6159" w:rsidP="00490643" w:rsidRDefault="003E6159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-117/19 -</w:t>
    </w:r>
    <w:r w:rsidR="00C9520E">
      <w:t>72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7659A1"/>
    <w:multiLevelType w:val="hybridMultilevel"/>
    <w:tmpl w:val="C35E7AC8"/>
    <w:lvl w:ilvl="0" w:tplc="91B072A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1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8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3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6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1"/>
  </w:num>
  <w:num w:numId="3">
    <w:abstractNumId w:val="22"/>
  </w:num>
  <w:num w:numId="4">
    <w:abstractNumId w:val="37"/>
  </w:num>
  <w:num w:numId="5">
    <w:abstractNumId w:val="29"/>
  </w:num>
  <w:num w:numId="6">
    <w:abstractNumId w:val="12"/>
  </w:num>
  <w:num w:numId="7">
    <w:abstractNumId w:val="4"/>
  </w:num>
  <w:num w:numId="8">
    <w:abstractNumId w:val="25"/>
  </w:num>
  <w:num w:numId="9">
    <w:abstractNumId w:val="14"/>
  </w:num>
  <w:num w:numId="10">
    <w:abstractNumId w:val="27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6"/>
  </w:num>
  <w:num w:numId="15">
    <w:abstractNumId w:val="35"/>
  </w:num>
  <w:num w:numId="16">
    <w:abstractNumId w:val="34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0"/>
  </w:num>
  <w:num w:numId="21">
    <w:abstractNumId w:val="2"/>
  </w:num>
  <w:num w:numId="22">
    <w:abstractNumId w:val="31"/>
  </w:num>
  <w:num w:numId="23">
    <w:abstractNumId w:val="5"/>
  </w:num>
  <w:num w:numId="24">
    <w:abstractNumId w:val="23"/>
  </w:num>
  <w:num w:numId="25">
    <w:abstractNumId w:val="28"/>
  </w:num>
  <w:num w:numId="26">
    <w:abstractNumId w:val="30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0"/>
    <w:lvlOverride w:ilvl="0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3"/>
  </w:num>
  <w:num w:numId="37">
    <w:abstractNumId w:val="21"/>
  </w:num>
  <w:num w:numId="38">
    <w:abstractNumId w:val="13"/>
  </w:num>
  <w:num w:numId="39">
    <w:abstractNumId w:val="7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93976"/>
    <w:rsid w:val="001B26BC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71437"/>
    <w:rsid w:val="00281DBC"/>
    <w:rsid w:val="00284E64"/>
    <w:rsid w:val="0028507C"/>
    <w:rsid w:val="00291E01"/>
    <w:rsid w:val="002948A4"/>
    <w:rsid w:val="002A2EED"/>
    <w:rsid w:val="002A4A30"/>
    <w:rsid w:val="002A5F71"/>
    <w:rsid w:val="002B2FAD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62D52"/>
    <w:rsid w:val="00392227"/>
    <w:rsid w:val="00393288"/>
    <w:rsid w:val="003C08BF"/>
    <w:rsid w:val="003C75A1"/>
    <w:rsid w:val="003D1D1F"/>
    <w:rsid w:val="003D3AD2"/>
    <w:rsid w:val="003E3CF3"/>
    <w:rsid w:val="003E6159"/>
    <w:rsid w:val="003F42E6"/>
    <w:rsid w:val="0040301C"/>
    <w:rsid w:val="0042650A"/>
    <w:rsid w:val="00430CAA"/>
    <w:rsid w:val="00440974"/>
    <w:rsid w:val="00441FB6"/>
    <w:rsid w:val="00450017"/>
    <w:rsid w:val="00461372"/>
    <w:rsid w:val="00490643"/>
    <w:rsid w:val="004950C0"/>
    <w:rsid w:val="004B171F"/>
    <w:rsid w:val="004B7D73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37AAC"/>
    <w:rsid w:val="00546DCD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5E402F"/>
    <w:rsid w:val="006025B2"/>
    <w:rsid w:val="0060361C"/>
    <w:rsid w:val="00603E03"/>
    <w:rsid w:val="00610A45"/>
    <w:rsid w:val="00611408"/>
    <w:rsid w:val="00611CB7"/>
    <w:rsid w:val="00617D41"/>
    <w:rsid w:val="00621D3E"/>
    <w:rsid w:val="00627EEC"/>
    <w:rsid w:val="00686C20"/>
    <w:rsid w:val="00692A58"/>
    <w:rsid w:val="006D0C9F"/>
    <w:rsid w:val="006D435B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B137E"/>
    <w:rsid w:val="007B6F67"/>
    <w:rsid w:val="007C033D"/>
    <w:rsid w:val="007C0895"/>
    <w:rsid w:val="007C1AD8"/>
    <w:rsid w:val="007C294E"/>
    <w:rsid w:val="007C6C41"/>
    <w:rsid w:val="007D2792"/>
    <w:rsid w:val="007D4A18"/>
    <w:rsid w:val="007F5B0B"/>
    <w:rsid w:val="008212CA"/>
    <w:rsid w:val="00832006"/>
    <w:rsid w:val="00840406"/>
    <w:rsid w:val="00846E85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903ABA"/>
    <w:rsid w:val="00911689"/>
    <w:rsid w:val="009127E1"/>
    <w:rsid w:val="00917285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14991"/>
    <w:rsid w:val="00A16B1C"/>
    <w:rsid w:val="00A26798"/>
    <w:rsid w:val="00A34BEA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0469"/>
    <w:rsid w:val="00B01FF6"/>
    <w:rsid w:val="00B0388C"/>
    <w:rsid w:val="00B04449"/>
    <w:rsid w:val="00B05D82"/>
    <w:rsid w:val="00B26396"/>
    <w:rsid w:val="00B300FC"/>
    <w:rsid w:val="00B3325A"/>
    <w:rsid w:val="00B34F56"/>
    <w:rsid w:val="00B449E7"/>
    <w:rsid w:val="00B51A86"/>
    <w:rsid w:val="00B55B0D"/>
    <w:rsid w:val="00B603DF"/>
    <w:rsid w:val="00B60EF6"/>
    <w:rsid w:val="00B80329"/>
    <w:rsid w:val="00BA5A7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66902"/>
    <w:rsid w:val="00C81B7A"/>
    <w:rsid w:val="00C92A53"/>
    <w:rsid w:val="00C9520E"/>
    <w:rsid w:val="00CA077B"/>
    <w:rsid w:val="00CD08ED"/>
    <w:rsid w:val="00CD723A"/>
    <w:rsid w:val="00CF6D90"/>
    <w:rsid w:val="00D1426C"/>
    <w:rsid w:val="00D166CC"/>
    <w:rsid w:val="00D21CD0"/>
    <w:rsid w:val="00D367F1"/>
    <w:rsid w:val="00D41DA1"/>
    <w:rsid w:val="00D42C0B"/>
    <w:rsid w:val="00D655ED"/>
    <w:rsid w:val="00D72899"/>
    <w:rsid w:val="00D74397"/>
    <w:rsid w:val="00D76274"/>
    <w:rsid w:val="00D944F5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6C73"/>
    <w:rsid w:val="00E80AF0"/>
    <w:rsid w:val="00E87BA7"/>
    <w:rsid w:val="00E934E1"/>
    <w:rsid w:val="00EA4BD4"/>
    <w:rsid w:val="00EB16BB"/>
    <w:rsid w:val="00EB4BF2"/>
    <w:rsid w:val="00EB70BE"/>
    <w:rsid w:val="00EC029D"/>
    <w:rsid w:val="00EC5781"/>
    <w:rsid w:val="00ED21C0"/>
    <w:rsid w:val="00EE44B3"/>
    <w:rsid w:val="00EF5FA6"/>
    <w:rsid w:val="00F0367C"/>
    <w:rsid w:val="00F142E8"/>
    <w:rsid w:val="00F333C5"/>
    <w:rsid w:val="00F44624"/>
    <w:rsid w:val="00F63174"/>
    <w:rsid w:val="00F8281A"/>
    <w:rsid w:val="00F90A49"/>
    <w:rsid w:val="00F90F26"/>
    <w:rsid w:val="00FB1A87"/>
    <w:rsid w:val="00FB27E1"/>
    <w:rsid w:val="00FD516A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4:docId w14:val="3E82A2CD"/>
  <w15:docId w15:val="{3187C4E5-B96E-4A8A-8C8B-C3D14969725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37AAC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4950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4950C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952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52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520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520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520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83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60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513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2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584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191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913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244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992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2019.</izvorni_sadrzaj>
    <derivirana_varijabla naziv="DomainObject.StvarniPocetakDatum_1">12. rujna 2019.</derivirana_varijabla>
  </DomainObject.StvarniPocetakDatum>
  <DomainObject.StvarniZavrsetakDatum>
    <izvorni_sadrzaj>12. rujna 2019.</izvorni_sadrzaj>
    <derivirana_varijabla naziv="DomainObject.StvarniZavrsetakDatum_1">12. rujna 2019.</derivirana_varijabla>
  </DomainObject.StvarniZavrsetakDatum>
  <DomainObject.PlaniraniZavrsetakDatum>
    <izvorni_sadrzaj>12. rujna 2019.</izvorni_sadrzaj>
    <derivirana_varijabla naziv="DomainObject.PlaniraniZavrsetakDatum_1">12. rujna 2019.</derivirana_varijabla>
  </DomainObject.PlaniraniZavrsetakDatum>
  <DomainObject.PlaniraniPocetakDatum>
    <izvorni_sadrzaj>12. rujna 2019.</izvorni_sadrzaj>
    <derivirana_varijabla naziv="DomainObject.PlaniraniPocetakDatum_1">12. rujna 2019.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15:10</izvorni_sadrzaj>
    <derivirana_varijabla naziv="DomainObject.StvarniZavrsetakVrijeme_1">15:10</derivirana_varijabla>
  </DomainObject.StvarniZavrsetakVrijeme>
  <DomainObject.PlaniraniZavrsetakVrijeme>
    <izvorni_sadrzaj>13:45</izvorni_sadrzaj>
    <derivirana_varijabla naziv="DomainObject.PlaniraniZavrsetakVrijeme_1">13:45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2019.</izvorni_sadrzaj>
    <derivirana_varijabla naziv="DomainObject.Zapisnik.DatumKreiranja_1">12.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St-117/2019-72</izvorni_sadrzaj>
    <derivirana_varijabla naziv="DomainObject.Zapisnik.Oznaka_1">St-117/2019-72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12 REGISTRATORA</izvorni_sadrzaj>
    <derivirana_varijabla naziv="DomainObject.Predmet.PrimjedbaSuca_1">SPISU PRILEŽI 12 REGISTRATORA</derivirana_varijabla>
  </DomainObject.Predmet.PrimjedbaSuca>
  <DomainObject.Predmet.ProtustrankaFormated>
    <izvorni_sadrzaj>  ULJANIK Strojogradnja Diesel d.d. PULA</izvorni_sadrzaj>
    <derivirana_varijabla naziv="DomainObject.Predmet.ProtustrankaFormated_1">  ULJANIK Strojogradnja Diesel d.d. PULA</derivirana_varijabla>
  </DomainObject.Predmet.ProtustrankaFormated>
  <DomainObject.Predmet.ProtustrankaFormatedOIB>
    <izvorni_sadrzaj>  ULJANIK Strojogradnja Diesel d.d. PULA, OIB 35951488983</izvorni_sadrzaj>
    <derivirana_varijabla naziv="DomainObject.Predmet.ProtustrankaFormatedOIB_1">  ULJANIK Strojogradnja Diesel d.d. PULA, OIB 35951488983</derivirana_varijabla>
  </DomainObject.Predmet.ProtustrankaFormatedOIB>
  <DomainObject.Predmet.ProtustrankaFormatedWithAdress>
    <izvorni_sadrzaj> ULJANIK Strojogradnja Diesel d.d. PULA, Flaciusova 1, 52100 Pula</izvorni_sadrzaj>
    <derivirana_varijabla naziv="DomainObject.Predmet.ProtustrankaFormatedWithAdress_1"> ULJANIK Strojogradnja Diesel d.d. PULA, Flaciusova 1, 52100 Pula</derivirana_varijabla>
  </DomainObject.Predmet.ProtustrankaFormatedWithAdress>
  <DomainObject.Predmet.ProtustrankaFormatedWithAdressOIB>
    <izvorni_sadrzaj> ULJANIK Strojogradnja Diesel d.d. PULA, OIB 35951488983, Flaciusova 1, 52100 Pula</izvorni_sadrzaj>
    <derivirana_varijabla naziv="DomainObject.Predmet.ProtustrankaFormatedWithAdressOIB_1"> ULJANIK Strojogradnja Diesel d.d. PULA, OIB 35951488983, Flaciusova 1, 52100 Pula</derivirana_varijabla>
  </DomainObject.Predmet.ProtustrankaFormatedWithAdressOIB>
  <DomainObject.Predmet.ProtustrankaWithAdress>
    <izvorni_sadrzaj>ULJANIK Strojogradnja Diesel d.d. PULA Flaciusova 1, 52100 Pula</izvorni_sadrzaj>
    <derivirana_varijabla naziv="DomainObject.Predmet.ProtustrankaWithAdress_1">ULJANIK Strojogradnja Diesel d.d. PULA Flaciusova 1, 52100 Pula</derivirana_varijabla>
  </DomainObject.Predmet.ProtustrankaWithAdress>
  <DomainObject.Predmet.ProtustrankaWithAdressOIB>
    <izvorni_sadrzaj>ULJANIK Strojogradnja Diesel d.d. PULA, OIB 35951488983, Flaciusova 1, 52100 Pula</izvorni_sadrzaj>
    <derivirana_varijabla naziv="DomainObject.Predmet.ProtustrankaWithAdressOIB_1">ULJANIK Strojogradnja Diesel d.d. PULA, OIB 35951488983, Flaciusova 1, 52100 Pula</derivirana_varijabla>
  </DomainObject.Predmet.ProtustrankaWithAdressOIB>
  <DomainObject.Predmet.ProtustrankaNazivFormated>
    <izvorni_sadrzaj>ULJANIK Strojogradnja Diesel d.d. PULA</izvorni_sadrzaj>
    <derivirana_varijabla naziv="DomainObject.Predmet.ProtustrankaNazivFormated_1">ULJANIK Strojogradnja Diesel d.d. PULA</derivirana_varijabla>
  </DomainObject.Predmet.ProtustrankaNazivFormated>
  <DomainObject.Predmet.ProtustrankaNazivFormatedOIB>
    <izvorni_sadrzaj>ULJANIK Strojogradnja Diesel d.d. PULA, OIB 35951488983</izvorni_sadrzaj>
    <derivirana_varijabla naziv="DomainObject.Predmet.ProtustrankaNazivFormatedOIB_1">ULJANIK Strojogradnja Diesel d.d. PULA, OIB 35951488983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27077627.69</izvorni_sadrzaj>
    <derivirana_varijabla naziv="DomainObject.Predmet.TrenutnaVrijednost_1">27077627.69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Strojogradnja Diesel d.d. PULA</item>
    </izvorni_sadrzaj>
    <derivirana_varijabla naziv="DomainObject.Predmet.ProtuStrankaListFormated_1">
      <item>ULJANIK Strojogradnja Diesel d.d. PULA</item>
    </derivirana_varijabla>
  </DomainObject.Predmet.ProtuStrankaListFormated>
  <DomainObject.Predmet.ProtuStrankaListFormatedOIB>
    <izvorni_sadrzaj>
      <item>ULJANIK Strojogradnja Diesel d.d. PULA, OIB 35951488983</item>
    </izvorni_sadrzaj>
    <derivirana_varijabla naziv="DomainObject.Predmet.ProtuStrankaListFormatedOIB_1">
      <item>ULJANIK Strojogradnja Diesel d.d. PULA, OIB 35951488983</item>
    </derivirana_varijabla>
  </DomainObject.Predmet.ProtuStrankaListFormatedOIB>
  <DomainObject.Predmet.ProtuStrankaListFormatedWithAdress>
    <izvorni_sadrzaj>
      <item>ULJANIK Strojogradnja Diesel d.d. PULA, Flaciusova 1, 52100 Pula</item>
    </izvorni_sadrzaj>
    <derivirana_varijabla naziv="DomainObject.Predmet.ProtuStrankaListFormatedWithAdress_1">
      <item>ULJANIK Strojogradnja Diesel d.d. PULA, Flaciusova 1, 52100 Pula</item>
    </derivirana_varijabla>
  </DomainObject.Predmet.ProtuStrankaListFormatedWithAdress>
  <DomainObject.Predmet.ProtuStrankaListFormatedWithAdressOIB>
    <izvorni_sadrzaj>
      <item>ULJANIK Strojogradnja Diesel d.d. PULA, OIB 35951488983, Flaciusova 1, 52100 Pula</item>
    </izvorni_sadrzaj>
    <derivirana_varijabla naziv="DomainObject.Predmet.ProtuStrankaListFormatedWithAdressOIB_1">
      <item>ULJANIK Strojogradnja Diesel d.d. PULA, OIB 35951488983, Flaciusova 1, 52100 Pula</item>
    </derivirana_varijabla>
  </DomainObject.Predmet.ProtuStrankaListFormatedWithAdressOIB>
  <DomainObject.Predmet.ProtuStrankaListNazivFormated>
    <izvorni_sadrzaj>
      <item>ULJANIK Strojogradnja Diesel d.d. PULA</item>
    </izvorni_sadrzaj>
    <derivirana_varijabla naziv="DomainObject.Predmet.ProtuStrankaListNazivFormated_1">
      <item>ULJANIK Strojogradnja Diesel d.d. PULA</item>
    </derivirana_varijabla>
  </DomainObject.Predmet.ProtuStrankaListNazivFormated>
  <DomainObject.Predmet.ProtuStrankaListNazivFormatedOIB>
    <izvorni_sadrzaj>
      <item>ULJANIK Strojogradnja Diesel d.d. PULA, OIB 35951488983</item>
    </izvorni_sadrzaj>
    <derivirana_varijabla naziv="DomainObject.Predmet.ProtuStrankaListNazivFormatedOIB_1">
      <item>ULJANIK Strojogradnja Diesel d.d. PULA, OIB 35951488983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>St-117/2019-72</izvorni_sadrzaj>
    <derivirana_varijabla naziv="DomainObject.PoslovniBrojDokumenta_1">St-117/2019-72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Strojogradnja Diesel d.d. PULA</izvorni_sadrzaj>
    <derivirana_varijabla naziv="DomainObject.Predmet.ProtustrankaIDrugi_1">ULJANIK Strojogradnja Diesel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Strojogradnja Diesel d.d. PULA, OIB 35951488983, Flaciusova 1, 52100 Pula</izvorni_sadrzaj>
    <derivirana_varijabla naziv="DomainObject.Predmet.ProtustrankaIDrugiAdressOIB_1">ULJANIK Strojogradnja Diesel d.d. PULA, OIB 35951488983,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Strojogradnja Diesel d.d. PULA</item>
    </izvorni_sadrzaj>
    <derivirana_varijabla naziv="DomainObject.Predmet.SudioniciListNaziv_1">
      <item>FINANCIJSKA AGENCIJA, RC RIJEKA, PODRUŽNICA PULA, PULA</item>
      <item>ULJANIK Strojogradnja Diesel d.d.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Strojogradnja Diesel d.d. PULA, OIB 35951488983, Flaciusova 1,52100 Pula</item>
    </izvorni_sadrzaj>
    <derivirana_varijabla naziv="DomainObject.Predmet.SudioniciListAdressOIB_1">
      <item>FINANCIJSKA AGENCIJA, RC RIJEKA, PODRUŽNICA PULA, PULA, OIB 85821130368, Ulica grada Vukovara 70,10000 Zagreb</item>
      <item>ULJANIK Strojogradnja Diesel d.d. PULA, OIB 35951488983,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35951488983</item>
    </izvorni_sadrzaj>
    <derivirana_varijabla naziv="DomainObject.Predmet.SudioniciListNazivOIB_1">
      <item>, OIB 85821130368</item>
      <item>, OIB 35951488983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2019.</izvorni_sadrzaj>
    <derivirana_varijabla naziv="DomainObject.Predmet.DatumZadnjeOdrzaneSudskeRadnje_1">12.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12</properties:Pages>
  <properties:Words>2366</properties:Words>
  <properties:Characters>13874</properties:Characters>
  <properties:Lines>1058</properties:Lines>
  <properties:Paragraphs>620</properties:Paragraphs>
  <properties:TotalTime>143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16231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2019-09-12T09:14:00Z</dcterms:created>
  <dc:creator>drabar</dc:creator>
  <cp:lastModifiedBy>Sanja Prodan</cp:lastModifiedBy>
  <cp:lastPrinted>2019-09-12T11:23:00Z</cp:lastPrinted>
  <dcterms:modified xmlns:xsi="http://www.w3.org/2001/XMLSchema-instance" xsi:type="dcterms:W3CDTF">2019-09-12T13:27:00Z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St-117/2019-72 / Zapisnik - Izvještajno ročište (zapisnik - st11719, uljanik strojogradnja diesel.docx)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12</vt:i4>
  </prop:property>
</prop:Properties>
</file>